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54710" w:rsidRDefault="00254710" w14:paraId="18466600" w14:textId="596B2F37">
      <w:r w:rsidR="7150EB49">
        <w:rPr/>
        <w:t xml:space="preserve"> </w:t>
      </w:r>
    </w:p>
    <w:p w:rsidRPr="00070D4A" w:rsidR="00736CDA" w:rsidRDefault="00736CDA" w14:paraId="0AFD2824" w14:textId="342F5E6E">
      <w:pPr>
        <w:rPr>
          <w:b/>
          <w:bCs/>
          <w:sz w:val="28"/>
          <w:szCs w:val="28"/>
        </w:rPr>
      </w:pPr>
      <w:r w:rsidRPr="00736CDA">
        <w:rPr>
          <w:b/>
          <w:bCs/>
          <w:sz w:val="28"/>
          <w:szCs w:val="28"/>
        </w:rPr>
        <w:t xml:space="preserve">Aufgabenstellung: </w:t>
      </w:r>
    </w:p>
    <w:p w:rsidR="00736CDA" w:rsidP="00254710" w:rsidRDefault="00736CDA" w14:paraId="2908D83E" w14:textId="5864F59D">
      <w:pPr>
        <w:spacing w:line="276" w:lineRule="auto"/>
        <w:jc w:val="both"/>
        <w:rPr>
          <w:sz w:val="28"/>
          <w:szCs w:val="28"/>
        </w:rPr>
      </w:pPr>
      <w:r w:rsidRPr="00736CDA">
        <w:rPr>
          <w:sz w:val="28"/>
          <w:szCs w:val="28"/>
        </w:rPr>
        <w:t>Untersucht die WORD-Vorlage zur Projektdokumentation (Datei „MicrosoftWord_Vorlage_Projektdokumentation_ITBerufe.pdf“) im Hinblick auf das euch zugewiesene Thema. Notiert eure Ergebnisse stichwortartig</w:t>
      </w:r>
      <w:r w:rsidR="00C766C7">
        <w:rPr>
          <w:sz w:val="28"/>
          <w:szCs w:val="28"/>
        </w:rPr>
        <w:t>.</w:t>
      </w:r>
      <w:r w:rsidRPr="00736CDA">
        <w:rPr>
          <w:sz w:val="28"/>
          <w:szCs w:val="28"/>
        </w:rPr>
        <w:t xml:space="preserve"> </w:t>
      </w:r>
      <w:r w:rsidR="00C766C7">
        <w:rPr>
          <w:sz w:val="28"/>
          <w:szCs w:val="28"/>
        </w:rPr>
        <w:t>S</w:t>
      </w:r>
      <w:r w:rsidRPr="00736CDA">
        <w:rPr>
          <w:sz w:val="28"/>
          <w:szCs w:val="28"/>
        </w:rPr>
        <w:t>eid in der Lage</w:t>
      </w:r>
      <w:r w:rsidR="006339FF">
        <w:rPr>
          <w:sz w:val="28"/>
          <w:szCs w:val="28"/>
        </w:rPr>
        <w:t xml:space="preserve">, </w:t>
      </w:r>
      <w:r w:rsidRPr="00312F1D" w:rsidR="006339FF">
        <w:rPr>
          <w:b/>
          <w:bCs/>
          <w:sz w:val="28"/>
          <w:szCs w:val="28"/>
        </w:rPr>
        <w:t>eure</w:t>
      </w:r>
      <w:r w:rsidR="006339FF">
        <w:rPr>
          <w:sz w:val="28"/>
          <w:szCs w:val="28"/>
        </w:rPr>
        <w:t xml:space="preserve"> </w:t>
      </w:r>
      <w:r w:rsidRPr="00312F1D" w:rsidR="006339FF">
        <w:rPr>
          <w:b/>
          <w:bCs/>
          <w:sz w:val="28"/>
          <w:szCs w:val="28"/>
        </w:rPr>
        <w:t xml:space="preserve">Ergebnisse </w:t>
      </w:r>
      <w:r w:rsidRPr="00312F1D">
        <w:rPr>
          <w:b/>
          <w:bCs/>
          <w:sz w:val="28"/>
          <w:szCs w:val="28"/>
        </w:rPr>
        <w:t>vorzustellen und anhand de</w:t>
      </w:r>
      <w:r w:rsidRPr="00312F1D" w:rsidR="006339FF">
        <w:rPr>
          <w:b/>
          <w:bCs/>
          <w:sz w:val="28"/>
          <w:szCs w:val="28"/>
        </w:rPr>
        <w:t>r</w:t>
      </w:r>
      <w:r w:rsidRPr="00312F1D">
        <w:rPr>
          <w:b/>
          <w:bCs/>
          <w:sz w:val="28"/>
          <w:szCs w:val="28"/>
        </w:rPr>
        <w:t xml:space="preserve"> </w:t>
      </w:r>
      <w:r w:rsidRPr="00312F1D" w:rsidR="006339FF">
        <w:rPr>
          <w:b/>
          <w:bCs/>
          <w:sz w:val="28"/>
          <w:szCs w:val="28"/>
        </w:rPr>
        <w:t>WORD-Vorlage</w:t>
      </w:r>
      <w:r w:rsidRPr="00312F1D">
        <w:rPr>
          <w:b/>
          <w:bCs/>
          <w:sz w:val="28"/>
          <w:szCs w:val="28"/>
        </w:rPr>
        <w:t xml:space="preserve"> zu erläutern</w:t>
      </w:r>
      <w:r w:rsidRPr="00736CDA">
        <w:rPr>
          <w:sz w:val="28"/>
          <w:szCs w:val="28"/>
        </w:rPr>
        <w:t xml:space="preserve">. </w:t>
      </w:r>
    </w:p>
    <w:p w:rsidR="00254710" w:rsidP="00254710" w:rsidRDefault="00254710" w14:paraId="25C1895A" w14:textId="77777777">
      <w:pPr>
        <w:spacing w:line="240" w:lineRule="auto"/>
        <w:jc w:val="both"/>
        <w:rPr>
          <w:sz w:val="28"/>
          <w:szCs w:val="28"/>
        </w:rPr>
      </w:pPr>
    </w:p>
    <w:p w:rsidRPr="00254710" w:rsidR="00736CDA" w:rsidP="2DBD28B6" w:rsidRDefault="00736CDA" w14:paraId="21607F0C" w14:textId="4223E2E8">
      <w:pPr>
        <w:jc w:val="both"/>
        <w:rPr>
          <w:color w:val="7030A0"/>
          <w:sz w:val="24"/>
          <w:szCs w:val="24"/>
        </w:rPr>
      </w:pPr>
      <w:r w:rsidRPr="5EA4579A">
        <w:rPr>
          <w:sz w:val="24"/>
          <w:szCs w:val="24"/>
        </w:rPr>
        <w:t>Gruppe 1: Aufbau</w:t>
      </w:r>
      <w:r w:rsidRPr="5EA4579A" w:rsidR="5D87ABF0">
        <w:rPr>
          <w:color w:val="7030A0"/>
          <w:sz w:val="24"/>
          <w:szCs w:val="24"/>
        </w:rPr>
        <w:t xml:space="preserve"> </w:t>
      </w:r>
      <w:r w:rsidRPr="5EA4579A" w:rsidR="5D87ABF0">
        <w:rPr>
          <w:b/>
          <w:bCs/>
          <w:color w:val="7030A0"/>
          <w:sz w:val="24"/>
          <w:szCs w:val="24"/>
        </w:rPr>
        <w:t>(Dimitri</w:t>
      </w:r>
      <w:r w:rsidRPr="5EA4579A" w:rsidR="50DD172E">
        <w:rPr>
          <w:b/>
          <w:bCs/>
          <w:color w:val="7030A0"/>
          <w:sz w:val="24"/>
          <w:szCs w:val="24"/>
        </w:rPr>
        <w:t xml:space="preserve">, </w:t>
      </w:r>
      <w:r w:rsidRPr="5EA4579A" w:rsidR="50DD172E">
        <w:rPr>
          <w:color w:val="7030A0"/>
          <w:sz w:val="24"/>
          <w:szCs w:val="24"/>
        </w:rPr>
        <w:t>Taip</w:t>
      </w:r>
      <w:r w:rsidRPr="5EA4579A" w:rsidR="50DD172E">
        <w:rPr>
          <w:b/>
          <w:bCs/>
          <w:color w:val="7030A0"/>
          <w:sz w:val="24"/>
          <w:szCs w:val="24"/>
        </w:rPr>
        <w:t>,</w:t>
      </w:r>
      <w:r w:rsidRPr="5EA4579A" w:rsidR="4EC905C2">
        <w:rPr>
          <w:b/>
          <w:bCs/>
          <w:color w:val="7030A0"/>
          <w:sz w:val="24"/>
          <w:szCs w:val="24"/>
        </w:rPr>
        <w:t xml:space="preserve"> </w:t>
      </w:r>
      <w:r w:rsidRPr="5EA4579A" w:rsidR="50DD172E">
        <w:rPr>
          <w:b/>
          <w:bCs/>
          <w:color w:val="7030A0"/>
          <w:sz w:val="24"/>
          <w:szCs w:val="24"/>
        </w:rPr>
        <w:t>Pawel, Erik, Oussama, Alwin)</w:t>
      </w:r>
    </w:p>
    <w:p w:rsidRPr="00254710" w:rsidR="00736CDA" w:rsidP="00736CDA" w:rsidRDefault="00736CDA" w14:paraId="4728047C" w14:textId="40AFCEF3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4701AC1E">
        <w:rPr>
          <w:sz w:val="24"/>
          <w:szCs w:val="24"/>
        </w:rPr>
        <w:t>Wie ist die Projektdokumentation inhaltlich aufgebaut?</w:t>
      </w:r>
    </w:p>
    <w:p w:rsidRPr="00254710" w:rsidR="00736CDA" w:rsidP="00736CDA" w:rsidRDefault="70B1D790" w14:paraId="3584BE52" w14:textId="27186549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51E55D26" w:rsidR="22F64892">
        <w:rPr>
          <w:sz w:val="24"/>
          <w:szCs w:val="24"/>
        </w:rPr>
        <w:t xml:space="preserve">Beispielhafter </w:t>
      </w:r>
      <w:r w:rsidRPr="51E55D26" w:rsidR="70B1D790">
        <w:rPr>
          <w:sz w:val="24"/>
          <w:szCs w:val="24"/>
        </w:rPr>
        <w:t>Aufbau:</w:t>
      </w:r>
    </w:p>
    <w:p w:rsidRPr="00254710" w:rsidR="00736CDA" w:rsidP="50BC32B9" w:rsidRDefault="70B1D790" w14:paraId="3873CAE2" w14:textId="3C8B86F2">
      <w:pPr>
        <w:pStyle w:val="ListParagraph"/>
        <w:numPr>
          <w:ilvl w:val="0"/>
          <w:numId w:val="26"/>
        </w:numPr>
        <w:spacing w:after="0"/>
        <w:jc w:val="both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>Titelblatt</w:t>
      </w:r>
    </w:p>
    <w:p w:rsidRPr="00254710" w:rsidR="00736CDA" w:rsidP="50BC32B9" w:rsidRDefault="5717D858" w14:paraId="3CA53B00" w14:textId="6E97149C">
      <w:pPr>
        <w:pStyle w:val="ListParagraph"/>
        <w:numPr>
          <w:ilvl w:val="0"/>
          <w:numId w:val="26"/>
        </w:numPr>
        <w:spacing w:after="0"/>
        <w:jc w:val="both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>I</w:t>
      </w:r>
      <w:r w:rsidRPr="0B46FA2B" w:rsidR="70B1D790">
        <w:rPr>
          <w:b/>
          <w:bCs/>
          <w:color w:val="4472C4" w:themeColor="accent1"/>
        </w:rPr>
        <w:t>nhaltsverzeichnis</w:t>
      </w:r>
    </w:p>
    <w:p w:rsidRPr="00254710" w:rsidR="00736CDA" w:rsidP="7D02BD74" w:rsidRDefault="53D6D159" w14:paraId="445CFE03" w14:textId="3BC42A6B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>Abbildungsverzeichnis</w:t>
      </w:r>
    </w:p>
    <w:p w:rsidRPr="00254710" w:rsidR="00736CDA" w:rsidP="7D02BD74" w:rsidRDefault="53D6D159" w14:paraId="5768C090" w14:textId="2C5A02D6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>Tabellenverzeichnis</w:t>
      </w:r>
    </w:p>
    <w:p w:rsidRPr="00254710" w:rsidR="00736CDA" w:rsidP="7D02BD74" w:rsidRDefault="53D6D159" w14:paraId="7902EF6C" w14:textId="59954552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>Verzeichnis der Listings</w:t>
      </w:r>
    </w:p>
    <w:p w:rsidRPr="00254710" w:rsidR="00736CDA" w:rsidP="7D02BD74" w:rsidRDefault="53D6D159" w14:paraId="65312AA0" w14:textId="04B5B0D5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>Abkürzungsverzeichnis</w:t>
      </w:r>
    </w:p>
    <w:p w:rsidRPr="00254710" w:rsidR="00736CDA" w:rsidP="7D02BD74" w:rsidRDefault="395F5B62" w14:paraId="1F9600A6" w14:textId="0E1C692E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>(Glossar)</w:t>
      </w:r>
    </w:p>
    <w:p w:rsidRPr="00254710" w:rsidR="00736CDA" w:rsidP="7D02BD74" w:rsidRDefault="70B1D790" w14:paraId="269661CA" w14:textId="05C25AEA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10301CB5">
        <w:rPr>
          <w:b/>
          <w:color w:val="4472C4" w:themeColor="accent1"/>
        </w:rPr>
        <w:t>Einleitung</w:t>
      </w:r>
      <w:r w:rsidRPr="50BC32B9">
        <w:rPr>
          <w:color w:val="4472C4" w:themeColor="accent1"/>
        </w:rPr>
        <w:t>: Projektbeschreibung, Zielsetzung</w:t>
      </w:r>
    </w:p>
    <w:p w:rsidRPr="00254710" w:rsidR="00736CDA" w:rsidP="5EA4579A" w:rsidRDefault="70B1D790" w14:paraId="09710C4C" w14:textId="4350C0D0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>Projektplanung</w:t>
      </w:r>
      <w:r w:rsidRPr="0B46FA2B">
        <w:rPr>
          <w:color w:val="4472C4" w:themeColor="accent1"/>
        </w:rPr>
        <w:t>: Ablauf, Zeit- und Ressourcenplanung</w:t>
      </w:r>
    </w:p>
    <w:p w:rsidRPr="00254710" w:rsidR="00736CDA" w:rsidP="5EA4579A" w:rsidRDefault="2D4BB47E" w14:paraId="317D04DE" w14:textId="0A929A6E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2C4" w:themeColor="accent1"/>
        </w:rPr>
        <w:t xml:space="preserve">Analysephase: </w:t>
      </w:r>
      <w:r w:rsidRPr="0B46FA2B">
        <w:rPr>
          <w:color w:val="4472C4" w:themeColor="accent1"/>
        </w:rPr>
        <w:t>Was verbessern/erstellen, Gibt’s ein fertiges Produkt</w:t>
      </w:r>
    </w:p>
    <w:p w:rsidRPr="00254710" w:rsidR="00736CDA" w:rsidP="5EA4579A" w:rsidRDefault="70B1D790" w14:paraId="3345031D" w14:textId="6328F0A2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1C4"/>
        </w:rPr>
        <w:t>Durchführung</w:t>
      </w:r>
      <w:r w:rsidRPr="0B46FA2B">
        <w:rPr>
          <w:color w:val="4471C4"/>
        </w:rPr>
        <w:t>: Technische Umsetzung, Probleme &amp; Lösungen</w:t>
      </w:r>
    </w:p>
    <w:p w:rsidRPr="00254710" w:rsidR="00736CDA" w:rsidP="5EA4579A" w:rsidRDefault="073D3973" w14:paraId="06E18FD2" w14:textId="02B9E1AC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1C4"/>
        </w:rPr>
        <w:t>Test und Qualitätssicherung</w:t>
      </w:r>
      <w:r w:rsidRPr="0B46FA2B">
        <w:rPr>
          <w:color w:val="4471C4"/>
        </w:rPr>
        <w:t>: Testergebnisse, Fehlerbehebung</w:t>
      </w:r>
    </w:p>
    <w:p w:rsidRPr="00254710" w:rsidR="00736CDA" w:rsidP="5EA4579A" w:rsidRDefault="073D3973" w14:paraId="79C8BD2B" w14:textId="4E70B4E5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0B46FA2B">
        <w:rPr>
          <w:b/>
          <w:bCs/>
          <w:color w:val="4471C4"/>
        </w:rPr>
        <w:t>Abschluss/Fazit</w:t>
      </w:r>
      <w:r w:rsidRPr="0B46FA2B">
        <w:rPr>
          <w:color w:val="4471C4"/>
        </w:rPr>
        <w:t>: Ergebnisse, Reflexion, Ausblick</w:t>
      </w:r>
    </w:p>
    <w:p w:rsidRPr="00254710" w:rsidR="00736CDA" w:rsidP="5EA4579A" w:rsidRDefault="33048157" w14:paraId="7BBDC7F6" w14:textId="7F22220E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56DC6531">
        <w:rPr>
          <w:b/>
          <w:bCs/>
          <w:color w:val="4471C4"/>
        </w:rPr>
        <w:t>(Glossar)</w:t>
      </w:r>
    </w:p>
    <w:p w:rsidRPr="00254710" w:rsidR="00736CDA" w:rsidP="5EA4579A" w:rsidRDefault="3E78BF48" w14:paraId="49489016" w14:textId="32D30385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56DC6531">
        <w:rPr>
          <w:b/>
          <w:bCs/>
          <w:color w:val="4471C4"/>
        </w:rPr>
        <w:t>Literaturverzeichnis</w:t>
      </w:r>
    </w:p>
    <w:p w:rsidRPr="00254710" w:rsidR="00736CDA" w:rsidP="5EA4579A" w:rsidRDefault="3E78BF48" w14:paraId="7B08152F" w14:textId="65884C42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50BC32B9">
        <w:rPr>
          <w:b/>
          <w:bCs/>
          <w:color w:val="4471C4"/>
        </w:rPr>
        <w:t>Eidessta</w:t>
      </w:r>
      <w:r w:rsidRPr="50BC32B9" w:rsidR="39C87ACC">
        <w:rPr>
          <w:b/>
          <w:bCs/>
          <w:color w:val="4471C4"/>
        </w:rPr>
        <w:t>t</w:t>
      </w:r>
      <w:r w:rsidRPr="50BC32B9">
        <w:rPr>
          <w:b/>
          <w:bCs/>
          <w:color w:val="4471C4"/>
        </w:rPr>
        <w:t>tliche Erklärung</w:t>
      </w:r>
    </w:p>
    <w:p w:rsidRPr="00254710" w:rsidR="00736CDA" w:rsidP="5EA4579A" w:rsidRDefault="70B1D790" w14:paraId="09F5D1DA" w14:textId="5D23E9E0">
      <w:pPr>
        <w:pStyle w:val="ListParagraph"/>
        <w:numPr>
          <w:ilvl w:val="0"/>
          <w:numId w:val="26"/>
        </w:numPr>
        <w:spacing w:after="0"/>
        <w:rPr>
          <w:color w:val="4472C4" w:themeColor="accent1"/>
        </w:rPr>
      </w:pPr>
      <w:r w:rsidRPr="5E8AA139">
        <w:rPr>
          <w:b/>
          <w:bCs/>
          <w:color w:val="4472C4" w:themeColor="accent1"/>
        </w:rPr>
        <w:t>Anhang</w:t>
      </w:r>
    </w:p>
    <w:p w:rsidR="5EA4579A" w:rsidP="5EA4579A" w:rsidRDefault="5EA4579A" w14:paraId="265B210F" w14:textId="74E0D625">
      <w:pPr>
        <w:pStyle w:val="ListParagraph"/>
        <w:spacing w:after="0"/>
        <w:ind w:left="1080"/>
        <w:rPr>
          <w:color w:val="4472C4" w:themeColor="accent1"/>
        </w:rPr>
      </w:pPr>
    </w:p>
    <w:p w:rsidRPr="00254710" w:rsidR="00254710" w:rsidP="5EA4579A" w:rsidRDefault="00254710" w14:paraId="18C57BF8" w14:textId="6BD8EA62">
      <w:pPr>
        <w:pStyle w:val="ListParagraph"/>
        <w:jc w:val="both"/>
        <w:rPr>
          <w:sz w:val="24"/>
          <w:szCs w:val="24"/>
        </w:rPr>
      </w:pPr>
      <w:r w:rsidRPr="5EA4579A">
        <w:rPr>
          <w:sz w:val="24"/>
          <w:szCs w:val="24"/>
        </w:rPr>
        <w:t xml:space="preserve">Recherchiert: </w:t>
      </w:r>
      <w:r w:rsidRPr="5EA4579A" w:rsidR="007F75EE">
        <w:rPr>
          <w:sz w:val="24"/>
          <w:szCs w:val="24"/>
        </w:rPr>
        <w:t xml:space="preserve">Was ist ein </w:t>
      </w:r>
      <w:r w:rsidRPr="5EA4579A" w:rsidR="007F75EE">
        <w:rPr>
          <w:i/>
          <w:iCs/>
          <w:sz w:val="24"/>
          <w:szCs w:val="24"/>
        </w:rPr>
        <w:t>Glossar</w:t>
      </w:r>
      <w:r w:rsidRPr="5EA4579A" w:rsidR="007F75EE">
        <w:rPr>
          <w:sz w:val="24"/>
          <w:szCs w:val="24"/>
        </w:rPr>
        <w:t xml:space="preserve">? </w:t>
      </w:r>
      <w:r w:rsidRPr="5EA4579A">
        <w:rPr>
          <w:sz w:val="24"/>
          <w:szCs w:val="24"/>
        </w:rPr>
        <w:t>Seid in der Lage, den Begriff anhand eines Beispiels zu erläutern!</w:t>
      </w:r>
    </w:p>
    <w:p w:rsidR="56AFF916" w:rsidP="56AFF916" w:rsidRDefault="020CD0A5" w14:paraId="138D5DF4" w14:textId="75952039">
      <w:pPr>
        <w:pStyle w:val="ListParagraph"/>
        <w:numPr>
          <w:ilvl w:val="0"/>
          <w:numId w:val="27"/>
        </w:numPr>
        <w:jc w:val="both"/>
        <w:rPr>
          <w:color w:val="4472C4" w:themeColor="accent1"/>
          <w:sz w:val="24"/>
          <w:szCs w:val="24"/>
        </w:rPr>
      </w:pPr>
      <w:r w:rsidRPr="429B0B60">
        <w:rPr>
          <w:color w:val="4472C4" w:themeColor="accent1"/>
        </w:rPr>
        <w:t>Das Glossar enthält Begriffe, die innerhalb der Projektdokumentation spezifisch oder technisch sind</w:t>
      </w:r>
      <w:r w:rsidRPr="429B0B60" w:rsidR="3C3BC5D0">
        <w:rPr>
          <w:color w:val="4472C4" w:themeColor="accent1"/>
        </w:rPr>
        <w:t xml:space="preserve"> und deshalb einer Erklärung nötig sind</w:t>
      </w:r>
      <w:r w:rsidRPr="429B0B60">
        <w:rPr>
          <w:color w:val="4472C4" w:themeColor="accent1"/>
        </w:rPr>
        <w:t>. Diese Begriffe werden alphabetisch geordnet und definiert, um Lesern das Verständnis zu erleichtern.</w:t>
      </w:r>
    </w:p>
    <w:p w:rsidRPr="00254710" w:rsidR="00254710" w:rsidP="007F75EE" w:rsidRDefault="00254710" w14:paraId="0E93DF17" w14:textId="77777777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254710">
        <w:rPr>
          <w:sz w:val="24"/>
          <w:szCs w:val="24"/>
        </w:rPr>
        <w:t xml:space="preserve">Überlegt: </w:t>
      </w:r>
    </w:p>
    <w:p w:rsidRPr="00254710" w:rsidR="00254710" w:rsidP="00254710" w:rsidRDefault="00254710" w14:paraId="3DD3ACE4" w14:textId="778F9D89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254710">
        <w:rPr>
          <w:sz w:val="24"/>
          <w:szCs w:val="24"/>
        </w:rPr>
        <w:t>An welcher Stelle der P</w:t>
      </w:r>
      <w:r>
        <w:rPr>
          <w:sz w:val="24"/>
          <w:szCs w:val="24"/>
        </w:rPr>
        <w:t>r</w:t>
      </w:r>
      <w:r w:rsidRPr="00254710">
        <w:rPr>
          <w:sz w:val="24"/>
          <w:szCs w:val="24"/>
        </w:rPr>
        <w:t xml:space="preserve">ojektarbeit würdet ihr das Glossar aufführen? </w:t>
      </w:r>
    </w:p>
    <w:p w:rsidR="44D659A6" w:rsidP="44D659A6" w:rsidRDefault="087F6470" w14:paraId="538EC219" w14:textId="6B80C9D0">
      <w:pPr>
        <w:pStyle w:val="ListParagraph"/>
        <w:numPr>
          <w:ilvl w:val="0"/>
          <w:numId w:val="23"/>
        </w:numPr>
        <w:jc w:val="both"/>
        <w:rPr>
          <w:color w:val="4472C4" w:themeColor="accent1"/>
        </w:rPr>
      </w:pPr>
      <w:r w:rsidRPr="66FE4D2F">
        <w:rPr>
          <w:color w:val="4472C4" w:themeColor="accent1"/>
        </w:rPr>
        <w:t xml:space="preserve">Das Glossar </w:t>
      </w:r>
      <w:r w:rsidRPr="66FE4D2F" w:rsidR="0B984C10">
        <w:rPr>
          <w:color w:val="4472C4" w:themeColor="accent1"/>
        </w:rPr>
        <w:t xml:space="preserve">kann </w:t>
      </w:r>
      <w:r w:rsidRPr="66FE4D2F">
        <w:rPr>
          <w:color w:val="4472C4" w:themeColor="accent1"/>
        </w:rPr>
        <w:t>am Ende der Arbeit, jedoch vor dem</w:t>
      </w:r>
      <w:r w:rsidRPr="66FE4D2F" w:rsidR="4A8E8DC2">
        <w:rPr>
          <w:color w:val="4472C4" w:themeColor="accent1"/>
        </w:rPr>
        <w:t xml:space="preserve"> Anhang</w:t>
      </w:r>
      <w:r w:rsidRPr="66FE4D2F">
        <w:rPr>
          <w:color w:val="4472C4" w:themeColor="accent1"/>
        </w:rPr>
        <w:t>, aufgeführt werden.</w:t>
      </w:r>
      <w:r w:rsidRPr="66FE4D2F" w:rsidR="6FB768AB">
        <w:rPr>
          <w:color w:val="4472C4" w:themeColor="accent1"/>
        </w:rPr>
        <w:t xml:space="preserve"> Möglich ist auch, es zu Beginn nach dem </w:t>
      </w:r>
      <w:r w:rsidRPr="66FE4D2F" w:rsidR="2ABE7877">
        <w:rPr>
          <w:color w:val="4472C4" w:themeColor="accent1"/>
        </w:rPr>
        <w:t>Abkürzungsverzeichnis aufzuführen. Abkürzungsverzeichnis und Glossar sollten in jedem Fall hintereinander aufgeführt werden.</w:t>
      </w:r>
    </w:p>
    <w:p w:rsidRPr="00254710" w:rsidR="00254710" w:rsidP="00736CDA" w:rsidRDefault="007F75EE" w14:paraId="0B4387B3" w14:textId="3DFE54B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AFA29E3">
        <w:rPr>
          <w:sz w:val="24"/>
          <w:szCs w:val="24"/>
        </w:rPr>
        <w:t xml:space="preserve">Was gehört in ein </w:t>
      </w:r>
      <w:r w:rsidRPr="0AFA29E3">
        <w:rPr>
          <w:i/>
          <w:iCs/>
          <w:sz w:val="24"/>
          <w:szCs w:val="24"/>
        </w:rPr>
        <w:t>Abkürzungsverzeichnis</w:t>
      </w:r>
      <w:r w:rsidRPr="0AFA29E3">
        <w:rPr>
          <w:sz w:val="24"/>
          <w:szCs w:val="24"/>
        </w:rPr>
        <w:t xml:space="preserve">? </w:t>
      </w:r>
      <w:r w:rsidRPr="0AFA29E3" w:rsidR="21ADDFCF">
        <w:rPr>
          <w:sz w:val="24"/>
          <w:szCs w:val="24"/>
        </w:rPr>
        <w:t xml:space="preserve">Was gehört </w:t>
      </w:r>
      <w:r w:rsidRPr="0AFA29E3" w:rsidR="21ADDFCF">
        <w:rPr>
          <w:sz w:val="24"/>
          <w:szCs w:val="24"/>
          <w:u w:val="single"/>
        </w:rPr>
        <w:t xml:space="preserve">nicht </w:t>
      </w:r>
      <w:r w:rsidRPr="0AFA29E3" w:rsidR="21ADDFCF">
        <w:rPr>
          <w:sz w:val="24"/>
          <w:szCs w:val="24"/>
        </w:rPr>
        <w:t>hinein?</w:t>
      </w:r>
    </w:p>
    <w:p w:rsidR="5B5ECC15" w:rsidP="5B5ECC15" w:rsidRDefault="0059294D" w14:paraId="6A69FBA0" w14:textId="055C1091">
      <w:pPr>
        <w:pStyle w:val="ListParagraph"/>
        <w:numPr>
          <w:ilvl w:val="0"/>
          <w:numId w:val="23"/>
        </w:numPr>
        <w:jc w:val="both"/>
        <w:rPr>
          <w:color w:val="4472C4" w:themeColor="accent1"/>
        </w:rPr>
      </w:pPr>
      <w:r>
        <w:rPr>
          <w:color w:val="4472C4" w:themeColor="accent1"/>
        </w:rPr>
        <w:t>D</w:t>
      </w:r>
      <w:r w:rsidRPr="76D902E3" w:rsidR="2948CC08">
        <w:rPr>
          <w:color w:val="4472C4" w:themeColor="accent1"/>
        </w:rPr>
        <w:t xml:space="preserve">as Abkürzungsverzeichnis </w:t>
      </w:r>
      <w:r w:rsidRPr="7FA68525" w:rsidR="2948CC08">
        <w:rPr>
          <w:color w:val="4472C4" w:themeColor="accent1"/>
        </w:rPr>
        <w:t>beinhaltet</w:t>
      </w:r>
      <w:r w:rsidRPr="76D902E3" w:rsidR="2948CC08">
        <w:rPr>
          <w:color w:val="4472C4" w:themeColor="accent1"/>
        </w:rPr>
        <w:t xml:space="preserve"> Abkürzungen, die in der </w:t>
      </w:r>
      <w:r w:rsidRPr="7FA68525" w:rsidR="2948CC08">
        <w:rPr>
          <w:color w:val="4472C4" w:themeColor="accent1"/>
        </w:rPr>
        <w:t>Projektarbeit</w:t>
      </w:r>
      <w:r w:rsidRPr="76D902E3" w:rsidR="2948CC08">
        <w:rPr>
          <w:color w:val="4472C4" w:themeColor="accent1"/>
        </w:rPr>
        <w:t xml:space="preserve"> verwendet werden und für den Leser erklärt werden müssen. </w:t>
      </w:r>
      <w:r w:rsidRPr="76D902E3" w:rsidR="2948CC08">
        <w:rPr>
          <w:b/>
          <w:color w:val="4472C4" w:themeColor="accent1"/>
        </w:rPr>
        <w:t>Nicht enthalten sein sollten</w:t>
      </w:r>
      <w:r w:rsidRPr="76D902E3" w:rsidR="2948CC08">
        <w:rPr>
          <w:color w:val="4472C4" w:themeColor="accent1"/>
        </w:rPr>
        <w:t xml:space="preserve"> gängige Abkürzungen, die allgemein bekannt sind (z.B. "z.B</w:t>
      </w:r>
      <w:r w:rsidRPr="3C956EB8" w:rsidR="2948CC08">
        <w:rPr>
          <w:color w:val="4472C4" w:themeColor="accent1"/>
        </w:rPr>
        <w:t>.",</w:t>
      </w:r>
      <w:r w:rsidRPr="76D902E3" w:rsidR="2948CC08">
        <w:rPr>
          <w:color w:val="4472C4" w:themeColor="accent1"/>
        </w:rPr>
        <w:t xml:space="preserve"> "USA</w:t>
      </w:r>
      <w:r w:rsidRPr="3C956EB8" w:rsidR="2948CC08">
        <w:rPr>
          <w:color w:val="4472C4" w:themeColor="accent1"/>
        </w:rPr>
        <w:t xml:space="preserve">" </w:t>
      </w:r>
      <w:r w:rsidRPr="58A8E044" w:rsidR="2948CC08">
        <w:rPr>
          <w:color w:val="4472C4" w:themeColor="accent1"/>
        </w:rPr>
        <w:t xml:space="preserve">oder </w:t>
      </w:r>
      <w:r w:rsidRPr="42D758A1" w:rsidR="64BC8701">
        <w:rPr>
          <w:color w:val="4472C4" w:themeColor="accent1"/>
        </w:rPr>
        <w:t>"IT"</w:t>
      </w:r>
      <w:r w:rsidRPr="42D758A1" w:rsidR="2948CC08">
        <w:rPr>
          <w:color w:val="4472C4" w:themeColor="accent1"/>
        </w:rPr>
        <w:t>).</w:t>
      </w:r>
    </w:p>
    <w:p w:rsidR="510A9A22" w:rsidP="0AFA29E3" w:rsidRDefault="510A9A22" w14:paraId="707C0937" w14:textId="57B34845">
      <w:pPr>
        <w:jc w:val="both"/>
        <w:rPr>
          <w:b/>
          <w:color w:val="4472C4" w:themeColor="accent1"/>
          <w:sz w:val="24"/>
          <w:szCs w:val="24"/>
        </w:rPr>
      </w:pPr>
      <w:r w:rsidRPr="131B44C8">
        <w:rPr>
          <w:b/>
          <w:color w:val="4472C4" w:themeColor="accent1"/>
          <w:sz w:val="24"/>
          <w:szCs w:val="24"/>
        </w:rPr>
        <w:t>Glossar (Dimi)</w:t>
      </w:r>
    </w:p>
    <w:p w:rsidR="510A9A22" w:rsidP="0AFA29E3" w:rsidRDefault="510A9A22" w14:paraId="1422D87F" w14:textId="7484EC95">
      <w:pPr>
        <w:jc w:val="both"/>
        <w:rPr>
          <w:color w:val="4472C4" w:themeColor="accent1"/>
          <w:sz w:val="24"/>
          <w:szCs w:val="24"/>
        </w:rPr>
      </w:pPr>
      <w:r w:rsidRPr="0AFA29E3">
        <w:rPr>
          <w:color w:val="4472C4" w:themeColor="accent1"/>
          <w:sz w:val="24"/>
          <w:szCs w:val="24"/>
        </w:rPr>
        <w:t>“Ein Glossar ist ein spezielles Wörterverzeichnis, in dem erläuterungsbedürftige Wörter bzw. Begriffe erklärt werden.”</w:t>
      </w:r>
      <w:r w:rsidRPr="0FA38C3B">
        <w:rPr>
          <w:color w:val="4472C4" w:themeColor="accent1"/>
          <w:sz w:val="24"/>
          <w:szCs w:val="24"/>
        </w:rPr>
        <w:t xml:space="preserve"> - Wikipedia Definition</w:t>
      </w:r>
    </w:p>
    <w:p w:rsidR="498020AB" w:rsidP="702694C0" w:rsidRDefault="638D0A2D" w14:paraId="174C2555" w14:textId="6E51811D">
      <w:pPr>
        <w:pStyle w:val="ListParagraph"/>
        <w:numPr>
          <w:ilvl w:val="0"/>
          <w:numId w:val="30"/>
        </w:numPr>
        <w:jc w:val="both"/>
        <w:rPr>
          <w:color w:val="4471C4"/>
          <w:sz w:val="24"/>
          <w:szCs w:val="24"/>
        </w:rPr>
      </w:pPr>
      <w:r w:rsidRPr="5EA4579A">
        <w:rPr>
          <w:color w:val="4471C4"/>
          <w:sz w:val="24"/>
          <w:szCs w:val="24"/>
        </w:rPr>
        <w:t>Anlaufstelle für Erläuterungen</w:t>
      </w:r>
    </w:p>
    <w:p w:rsidR="638D0A2D" w:rsidP="3F60AABE" w:rsidRDefault="638D0A2D" w14:paraId="541BA62E" w14:textId="78B96D74">
      <w:pPr>
        <w:pStyle w:val="ListParagraph"/>
        <w:numPr>
          <w:ilvl w:val="0"/>
          <w:numId w:val="30"/>
        </w:numPr>
        <w:jc w:val="both"/>
        <w:rPr>
          <w:color w:val="4471C4"/>
          <w:sz w:val="24"/>
          <w:szCs w:val="24"/>
        </w:rPr>
      </w:pPr>
      <w:r w:rsidRPr="70CC46CB">
        <w:rPr>
          <w:color w:val="4471C4"/>
          <w:sz w:val="24"/>
          <w:szCs w:val="24"/>
        </w:rPr>
        <w:t>Nachschlagewerg</w:t>
      </w:r>
    </w:p>
    <w:p w:rsidR="0A44A5FA" w:rsidP="51E55D26" w:rsidRDefault="0A44A5FA" w14:paraId="226E9197" w14:textId="67BBB009">
      <w:pPr>
        <w:pStyle w:val="ListParagraph"/>
        <w:numPr>
          <w:ilvl w:val="0"/>
          <w:numId w:val="30"/>
        </w:numPr>
        <w:jc w:val="both"/>
        <w:rPr>
          <w:color w:val="4471C4"/>
          <w:sz w:val="24"/>
          <w:szCs w:val="24"/>
        </w:rPr>
      </w:pPr>
      <w:r w:rsidRPr="51E55D26" w:rsidR="638D0A2D">
        <w:rPr>
          <w:color w:val="4471C4"/>
          <w:sz w:val="24"/>
          <w:szCs w:val="24"/>
        </w:rPr>
        <w:t>Sollte mit in die Arbeit</w:t>
      </w:r>
    </w:p>
    <w:p w:rsidR="552087D2" w:rsidP="552087D2" w:rsidRDefault="31E568CA" w14:paraId="2F56C5DA" w14:textId="18727F8A">
      <w:pPr>
        <w:jc w:val="both"/>
        <w:rPr>
          <w:color w:val="4471C4"/>
          <w:sz w:val="24"/>
          <w:szCs w:val="24"/>
        </w:rPr>
      </w:pPr>
      <w:r w:rsidRPr="0A44A5FA">
        <w:rPr>
          <w:color w:val="4471C4"/>
          <w:sz w:val="24"/>
          <w:szCs w:val="24"/>
        </w:rPr>
        <w:t>Beispiel Glossar:</w:t>
      </w:r>
    </w:p>
    <w:p w:rsidR="2CEB0C55" w:rsidP="30C81F58" w:rsidRDefault="2CEB0C55" w14:paraId="1E4418A5" w14:textId="03E13E42">
      <w:pPr>
        <w:jc w:val="both"/>
        <w:rPr>
          <w:color w:val="4471C4"/>
          <w:sz w:val="24"/>
          <w:szCs w:val="24"/>
        </w:rPr>
      </w:pPr>
      <w:r w:rsidRPr="30C81F58">
        <w:rPr>
          <w:color w:val="4471C4"/>
          <w:sz w:val="24"/>
          <w:szCs w:val="24"/>
        </w:rPr>
        <w:t>Administrator</w:t>
      </w:r>
    </w:p>
    <w:p w:rsidR="30C81F58" w:rsidP="4ECB6D7D" w:rsidRDefault="2CEB0C55" w14:paraId="2B3C1F04" w14:textId="47A85C4F">
      <w:pPr>
        <w:jc w:val="both"/>
      </w:pPr>
      <w:r w:rsidRPr="4ECB6D7D">
        <w:rPr>
          <w:color w:val="4471C4"/>
          <w:sz w:val="24"/>
          <w:szCs w:val="24"/>
        </w:rPr>
        <w:t>Ein Administrator – in der Kurzform oft auch „Admin“ genannt - ist im IT-Umfeld ein Spezialist, der typischerweise für die Wartung, Verwaltung und Absicherung von Unternehmensnetzwerken tätig ist.</w:t>
      </w:r>
    </w:p>
    <w:p w:rsidR="2CEB0C55" w:rsidP="30C81F58" w:rsidRDefault="2CEB0C55" w14:paraId="1D0BD4A3" w14:textId="5F6E7F27">
      <w:pPr>
        <w:jc w:val="both"/>
        <w:rPr>
          <w:color w:val="4471C4"/>
          <w:sz w:val="24"/>
          <w:szCs w:val="24"/>
        </w:rPr>
      </w:pPr>
      <w:r w:rsidRPr="0A44A5FA">
        <w:rPr>
          <w:color w:val="4471C4"/>
          <w:sz w:val="24"/>
          <w:szCs w:val="24"/>
        </w:rPr>
        <w:t>Active Directory</w:t>
      </w:r>
    </w:p>
    <w:p w:rsidR="552087D2" w:rsidP="0A44A5FA" w:rsidRDefault="2CEB0C55" w14:paraId="16784C04" w14:textId="34969D6F">
      <w:pPr>
        <w:jc w:val="both"/>
        <w:rPr>
          <w:color w:val="4471C4"/>
          <w:sz w:val="24"/>
          <w:szCs w:val="24"/>
        </w:rPr>
      </w:pPr>
      <w:r w:rsidRPr="0A44A5FA">
        <w:rPr>
          <w:color w:val="4471C4"/>
          <w:sz w:val="24"/>
          <w:szCs w:val="24"/>
        </w:rPr>
        <w:t>Als Active Directory bezeichnet man den Verzeichnisdienst von Microsoft Windows Servern. Ein Systemadministrator verwaltet dabei verschiedene Dienste, Nutzergruppen, Endrechner und auch Druckersysteme.</w:t>
      </w:r>
    </w:p>
    <w:p w:rsidR="75AE0E62" w:rsidP="30C81F58" w:rsidRDefault="27A16154" w14:paraId="6B9B0F56" w14:textId="6E379716">
      <w:pPr>
        <w:jc w:val="both"/>
        <w:rPr>
          <w:color w:val="4472C4" w:themeColor="accent1"/>
          <w:sz w:val="24"/>
          <w:szCs w:val="24"/>
          <w:lang w:val="en-US"/>
        </w:rPr>
      </w:pPr>
      <w:r w:rsidRPr="0A44A5FA">
        <w:rPr>
          <w:b/>
          <w:bCs/>
          <w:color w:val="4471C4"/>
          <w:sz w:val="24"/>
          <w:szCs w:val="24"/>
        </w:rPr>
        <w:t>Beispiel</w:t>
      </w:r>
      <w:r w:rsidRPr="0A44A5FA" w:rsidR="2BEAE510">
        <w:rPr>
          <w:b/>
          <w:bCs/>
          <w:color w:val="4471C4"/>
          <w:sz w:val="24"/>
          <w:szCs w:val="24"/>
        </w:rPr>
        <w:t xml:space="preserve"> Abkürzungsverzeichnis</w:t>
      </w:r>
      <w:r w:rsidRPr="0A44A5FA" w:rsidR="5C9C3C20">
        <w:rPr>
          <w:b/>
          <w:bCs/>
          <w:color w:val="4471C4"/>
          <w:sz w:val="24"/>
          <w:szCs w:val="24"/>
        </w:rPr>
        <w:t>:</w:t>
      </w:r>
    </w:p>
    <w:p w:rsidRPr="00254710" w:rsidR="00254710" w:rsidP="51E55D26" w:rsidRDefault="00254710" w14:paraId="19FDBFAF" w14:textId="7000478E">
      <w:pPr>
        <w:spacing w:line="240" w:lineRule="auto"/>
        <w:rPr>
          <w:color w:val="4471C4"/>
          <w:sz w:val="24"/>
          <w:szCs w:val="24"/>
          <w:lang w:val="en-US"/>
        </w:rPr>
      </w:pPr>
      <w:r w:rsidRPr="51E55D26" w:rsidR="36A6EEDD">
        <w:rPr>
          <w:color w:val="4471C4"/>
          <w:sz w:val="24"/>
          <w:szCs w:val="24"/>
          <w:lang w:val="en-US"/>
        </w:rPr>
        <w:t>MSP - Managed Services Provider</w:t>
      </w:r>
      <w:r>
        <w:br/>
      </w:r>
      <w:r w:rsidRPr="51E55D26" w:rsidR="36A6EEDD">
        <w:rPr>
          <w:color w:val="4471C4"/>
          <w:sz w:val="24"/>
          <w:szCs w:val="24"/>
          <w:lang w:val="en-US"/>
        </w:rPr>
        <w:t>SLA - Service Level Agreement</w:t>
      </w:r>
      <w:r>
        <w:br/>
      </w:r>
      <w:r w:rsidRPr="51E55D26" w:rsidR="36A6EEDD">
        <w:rPr>
          <w:color w:val="4471C4"/>
          <w:sz w:val="24"/>
          <w:szCs w:val="24"/>
          <w:lang w:val="en-US"/>
        </w:rPr>
        <w:t>ITSM - IT-Service Management</w:t>
      </w:r>
      <w:r>
        <w:br/>
      </w:r>
      <w:r w:rsidRPr="51E55D26" w:rsidR="36A6EEDD">
        <w:rPr>
          <w:color w:val="4471C4"/>
          <w:sz w:val="24"/>
          <w:szCs w:val="24"/>
          <w:lang w:val="en-US"/>
        </w:rPr>
        <w:t>KPI - Key-Performance-Indikator</w:t>
      </w:r>
      <w:r>
        <w:br/>
      </w:r>
      <w:r w:rsidRPr="51E55D26" w:rsidR="36A6EEDD">
        <w:rPr>
          <w:color w:val="4471C4"/>
          <w:sz w:val="24"/>
          <w:szCs w:val="24"/>
          <w:lang w:val="en-US"/>
        </w:rPr>
        <w:t>SOA - Service-Oriented Architecture</w:t>
      </w:r>
      <w:r>
        <w:br/>
      </w:r>
      <w:r w:rsidRPr="51E55D26" w:rsidR="36A6EEDD">
        <w:rPr>
          <w:color w:val="4471C4"/>
          <w:sz w:val="24"/>
          <w:szCs w:val="24"/>
          <w:lang w:val="en-US"/>
        </w:rPr>
        <w:t>IaaS - Infrastructure as a Service</w:t>
      </w:r>
      <w:r>
        <w:br/>
      </w:r>
      <w:r w:rsidRPr="51E55D26" w:rsidR="36A6EEDD">
        <w:rPr>
          <w:color w:val="4471C4"/>
          <w:sz w:val="24"/>
          <w:szCs w:val="24"/>
          <w:lang w:val="en-US"/>
        </w:rPr>
        <w:t>FaaS - Function as a Service</w:t>
      </w:r>
      <w:r>
        <w:br/>
      </w:r>
      <w:r w:rsidRPr="51E55D26" w:rsidR="36A6EEDD">
        <w:rPr>
          <w:color w:val="4471C4"/>
          <w:sz w:val="24"/>
          <w:szCs w:val="24"/>
          <w:lang w:val="en-US"/>
        </w:rPr>
        <w:t>PaaS - Platform as a Service</w:t>
      </w:r>
      <w:r>
        <w:br/>
      </w:r>
      <w:r w:rsidRPr="51E55D26" w:rsidR="36A6EEDD">
        <w:rPr>
          <w:color w:val="4471C4"/>
          <w:sz w:val="24"/>
          <w:szCs w:val="24"/>
          <w:lang w:val="en-US"/>
        </w:rPr>
        <w:t>SaaS - Software as a Service</w:t>
      </w:r>
    </w:p>
    <w:p w:rsidRPr="00254710" w:rsidR="00736CDA" w:rsidP="00254710" w:rsidRDefault="00736CDA" w14:paraId="3B7F5795" w14:textId="3EC304ED">
      <w:pPr>
        <w:jc w:val="both"/>
        <w:rPr>
          <w:sz w:val="24"/>
          <w:szCs w:val="24"/>
        </w:rPr>
      </w:pPr>
      <w:r w:rsidRPr="51E55D26" w:rsidR="00736CDA">
        <w:rPr>
          <w:sz w:val="24"/>
          <w:szCs w:val="24"/>
        </w:rPr>
        <w:t xml:space="preserve">Gruppe 2: </w:t>
      </w:r>
      <w:r w:rsidRPr="51E55D26" w:rsidR="00680B29">
        <w:rPr>
          <w:sz w:val="24"/>
          <w:szCs w:val="24"/>
        </w:rPr>
        <w:t>Titelblatt und Inhaltsverzeichnis</w:t>
      </w:r>
      <w:r w:rsidRPr="51E55D26" w:rsidR="20057597">
        <w:rPr>
          <w:sz w:val="24"/>
          <w:szCs w:val="24"/>
        </w:rPr>
        <w:t xml:space="preserve"> </w:t>
      </w:r>
      <w:r w:rsidRPr="51E55D26" w:rsidR="20057597">
        <w:rPr>
          <w:color w:val="7030A0"/>
          <w:sz w:val="24"/>
          <w:szCs w:val="24"/>
        </w:rPr>
        <w:t>(Mia, Markus, Rinas, Alessio, Fabio, Khaled)</w:t>
      </w:r>
    </w:p>
    <w:p w:rsidRPr="00254710" w:rsidR="007F75EE" w:rsidP="51E55D26" w:rsidRDefault="007F75EE" w14:paraId="0EC4923A" w14:textId="39A783AB">
      <w:pPr>
        <w:pStyle w:val="ListParagraph"/>
        <w:numPr>
          <w:ilvl w:val="0"/>
          <w:numId w:val="18"/>
        </w:numPr>
        <w:jc w:val="both"/>
        <w:rPr>
          <w:color w:val="8EAADB" w:themeColor="accent1" w:themeTint="99" w:themeShade="FF"/>
          <w:sz w:val="24"/>
          <w:szCs w:val="24"/>
        </w:rPr>
      </w:pPr>
      <w:r w:rsidRPr="51E55D26" w:rsidR="007F75EE">
        <w:rPr>
          <w:color w:val="8EAADB" w:themeColor="accent1" w:themeTint="99" w:themeShade="FF"/>
          <w:sz w:val="24"/>
          <w:szCs w:val="24"/>
        </w:rPr>
        <w:t>Wie ist das Titelblatt gestaltet (Layout)?</w:t>
      </w:r>
    </w:p>
    <w:p w:rsidR="1B056731" w:rsidP="51E55D26" w:rsidRDefault="1B056731" w14:paraId="5BFE5479" w14:textId="1B06FB44">
      <w:pPr>
        <w:pStyle w:val="ListParagraph"/>
        <w:spacing w:after="0" w:line="257" w:lineRule="auto"/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</w:pPr>
      <w:r w:rsidRPr="51E55D26" w:rsidR="1B056731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>-</w:t>
      </w:r>
      <w:r w:rsidRPr="51E55D26" w:rsidR="516F0914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 xml:space="preserve"> </w:t>
      </w:r>
      <w:r w:rsidRPr="51E55D26" w:rsidR="1B056731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 xml:space="preserve">IHK Logo: </w:t>
      </w:r>
      <w:r w:rsidRPr="51E55D26" w:rsidR="1B056731">
        <w:rPr>
          <w:rFonts w:ascii="Calibri" w:hAnsi="Calibri" w:eastAsia="Calibri" w:cs="Calibri"/>
          <w:color w:val="8EAADB" w:themeColor="accent1" w:themeTint="99" w:themeShade="FF"/>
        </w:rPr>
        <w:t>Das Logo befindet sich ganz oben</w:t>
      </w:r>
      <w:r w:rsidRPr="51E55D26" w:rsidR="1B056731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 xml:space="preserve"> </w:t>
      </w:r>
    </w:p>
    <w:p w:rsidR="79C91F58" w:rsidP="51E55D26" w:rsidRDefault="79C91F58" w14:paraId="5F54B1BD" w14:textId="668BEB9E">
      <w:pPr>
        <w:pStyle w:val="ListParagraph"/>
        <w:spacing w:after="0" w:line="257" w:lineRule="auto"/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</w:pPr>
      <w:r w:rsidRPr="51E55D26" w:rsidR="79C91F58">
        <w:rPr>
          <w:rFonts w:ascii="Calibri" w:hAnsi="Calibri" w:eastAsia="Calibri" w:cs="Calibri"/>
          <w:b w:val="0"/>
          <w:bCs w:val="0"/>
          <w:color w:val="8EAADB" w:themeColor="accent1" w:themeTint="99" w:themeShade="FF"/>
        </w:rPr>
        <w:t>Bsp</w:t>
      </w:r>
      <w:r w:rsidRPr="51E55D26" w:rsidR="79C91F58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>:</w:t>
      </w:r>
    </w:p>
    <w:p w:rsidR="79C91F58" w:rsidP="51E55D26" w:rsidRDefault="79C91F58" w14:paraId="1B425C15" w14:textId="2E478C4E">
      <w:pPr>
        <w:pStyle w:val="ListParagraph"/>
        <w:spacing w:after="0" w:line="257" w:lineRule="auto"/>
        <w:rPr>
          <w:color w:val="8EAADB" w:themeColor="accent1" w:themeTint="99" w:themeShade="FF"/>
        </w:rPr>
      </w:pPr>
      <w:r w:rsidR="79C91F58">
        <w:drawing>
          <wp:inline wp14:editId="78932A38" wp14:anchorId="4A5A0D37">
            <wp:extent cx="1439078" cy="699328"/>
            <wp:effectExtent l="0" t="0" r="0" b="0"/>
            <wp:docPr id="757196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f2a609acb41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9078" cy="6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56731" w:rsidP="51E55D26" w:rsidRDefault="1B056731" w14:paraId="61208780" w14:textId="429BFA26">
      <w:pPr>
        <w:pStyle w:val="ListParagraph"/>
        <w:spacing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1B056731">
        <w:rPr>
          <w:rFonts w:ascii="Calibri" w:hAnsi="Calibri" w:eastAsia="Calibri" w:cs="Calibri"/>
          <w:color w:val="8EAADB" w:themeColor="accent1" w:themeTint="99" w:themeShade="FF"/>
        </w:rPr>
        <w:t>-</w:t>
      </w:r>
      <w:r w:rsidRPr="51E55D26" w:rsidR="77C8E7BA">
        <w:rPr>
          <w:rFonts w:ascii="Calibri" w:hAnsi="Calibri" w:eastAsia="Calibri" w:cs="Calibri"/>
          <w:color w:val="8EAADB" w:themeColor="accent1" w:themeTint="99" w:themeShade="FF"/>
        </w:rPr>
        <w:t xml:space="preserve"> </w:t>
      </w:r>
      <w:r w:rsidRPr="51E55D26" w:rsidR="1B056731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 xml:space="preserve">Titel der </w:t>
      </w:r>
      <w:r w:rsidRPr="51E55D26" w:rsidR="171814B6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>Projektarbeit</w:t>
      </w:r>
      <w:r w:rsidRPr="51E55D26" w:rsidR="1B056731">
        <w:rPr>
          <w:rFonts w:ascii="Calibri" w:hAnsi="Calibri" w:eastAsia="Calibri" w:cs="Calibri"/>
          <w:color w:val="8EAADB" w:themeColor="accent1" w:themeTint="99" w:themeShade="FF"/>
        </w:rPr>
        <w:t>: Befindet sich unter dem IHK logo</w:t>
      </w:r>
    </w:p>
    <w:p w:rsidR="1B056731" w:rsidP="51E55D26" w:rsidRDefault="1B056731" w14:paraId="4FD9C0E6" w14:textId="51E40CB1">
      <w:pPr>
        <w:pStyle w:val="ListParagraph"/>
        <w:spacing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1B056731">
        <w:rPr>
          <w:rFonts w:ascii="Calibri" w:hAnsi="Calibri" w:eastAsia="Calibri" w:cs="Calibri"/>
          <w:color w:val="8EAADB" w:themeColor="accent1" w:themeTint="99" w:themeShade="FF"/>
        </w:rPr>
        <w:t>Bsp</w:t>
      </w:r>
      <w:r w:rsidRPr="51E55D26" w:rsidR="1B056731">
        <w:rPr>
          <w:rFonts w:ascii="Calibri" w:hAnsi="Calibri" w:eastAsia="Calibri" w:cs="Calibri"/>
          <w:color w:val="8EAADB" w:themeColor="accent1" w:themeTint="99" w:themeShade="FF"/>
        </w:rPr>
        <w:t>:</w:t>
      </w:r>
    </w:p>
    <w:p w:rsidR="1B056731" w:rsidP="51E55D26" w:rsidRDefault="1B056731" w14:paraId="2ECF88FA" w14:textId="646A083A">
      <w:pPr>
        <w:pStyle w:val="ListParagraph"/>
        <w:jc w:val="both"/>
        <w:rPr>
          <w:color w:val="8EAADB" w:themeColor="accent1" w:themeTint="99" w:themeShade="FF"/>
        </w:rPr>
      </w:pPr>
      <w:r w:rsidR="1B056731">
        <w:drawing>
          <wp:inline wp14:editId="491B553C" wp14:anchorId="22F9809E">
            <wp:extent cx="2406714" cy="696786"/>
            <wp:effectExtent l="0" t="0" r="0" b="0"/>
            <wp:docPr id="242837630" name="Picture 2428376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2837630"/>
                    <pic:cNvPicPr/>
                  </pic:nvPicPr>
                  <pic:blipFill>
                    <a:blip r:embed="R99610807fe8a43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6714" cy="6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A9B8A" w:rsidP="51E55D26" w:rsidRDefault="2A4A9B8A" w14:paraId="08711E47" w14:textId="68514679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2A4A9B8A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>-</w:t>
      </w:r>
      <w:r w:rsidRPr="51E55D26" w:rsidR="415B8EC9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 xml:space="preserve"> </w:t>
      </w:r>
      <w:r w:rsidRPr="51E55D26" w:rsidR="2A4A9B8A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>Kurztitel und Langtitel</w:t>
      </w:r>
      <w:r w:rsidRPr="51E55D26" w:rsidR="2A4A9B8A">
        <w:rPr>
          <w:rFonts w:ascii="Calibri" w:hAnsi="Calibri" w:eastAsia="Calibri" w:cs="Calibri"/>
          <w:color w:val="8EAADB" w:themeColor="accent1" w:themeTint="99" w:themeShade="FF"/>
        </w:rPr>
        <w:t>: Kurztitel und der Langtitel der Projektdokumentation sind mittig platziert.</w:t>
      </w:r>
    </w:p>
    <w:p w:rsidR="32593492" w:rsidP="51E55D26" w:rsidRDefault="32593492" w14:paraId="7D656072" w14:textId="3E1279B0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32593492">
        <w:rPr>
          <w:rFonts w:ascii="Calibri" w:hAnsi="Calibri" w:eastAsia="Calibri" w:cs="Calibri"/>
          <w:color w:val="8EAADB" w:themeColor="accent1" w:themeTint="99" w:themeShade="FF"/>
        </w:rPr>
        <w:t>Bsp</w:t>
      </w:r>
      <w:r w:rsidRPr="51E55D26" w:rsidR="32593492">
        <w:rPr>
          <w:rFonts w:ascii="Calibri" w:hAnsi="Calibri" w:eastAsia="Calibri" w:cs="Calibri"/>
          <w:color w:val="8EAADB" w:themeColor="accent1" w:themeTint="99" w:themeShade="FF"/>
        </w:rPr>
        <w:t>:</w:t>
      </w:r>
    </w:p>
    <w:p w:rsidR="32593492" w:rsidP="51E55D26" w:rsidRDefault="32593492" w14:paraId="21B3ADD5" w14:textId="5F7E2667">
      <w:pPr>
        <w:pStyle w:val="ListParagraph"/>
        <w:spacing w:after="0" w:line="257" w:lineRule="auto"/>
        <w:rPr>
          <w:color w:val="8EAADB" w:themeColor="accent1" w:themeTint="99" w:themeShade="FF"/>
        </w:rPr>
      </w:pPr>
      <w:r w:rsidR="32593492">
        <w:drawing>
          <wp:inline wp14:editId="1163865A" wp14:anchorId="1EAD0EAD">
            <wp:extent cx="2413602" cy="646845"/>
            <wp:effectExtent l="0" t="0" r="0" b="0"/>
            <wp:docPr id="1376504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d6e53d77d44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3602" cy="6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F07E0" w:rsidP="51E55D26" w:rsidRDefault="7A44323F" w14:paraId="28233C4A" w14:textId="358053B9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7A44323F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>- Abgabedatum und Abgabeort</w:t>
      </w:r>
      <w:r w:rsidRPr="51E55D26" w:rsidR="7A44323F">
        <w:rPr>
          <w:rFonts w:ascii="Calibri" w:hAnsi="Calibri" w:eastAsia="Calibri" w:cs="Calibri"/>
          <w:color w:val="8EAADB" w:themeColor="accent1" w:themeTint="99" w:themeShade="FF"/>
        </w:rPr>
        <w:t>: In klein unter dem Kurztitel und Langtitel</w:t>
      </w:r>
    </w:p>
    <w:p w:rsidR="733E5DC5" w:rsidP="51E55D26" w:rsidRDefault="733E5DC5" w14:paraId="4380BCA1" w14:textId="61B3F070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733E5DC5">
        <w:rPr>
          <w:rFonts w:ascii="Calibri" w:hAnsi="Calibri" w:eastAsia="Calibri" w:cs="Calibri"/>
          <w:color w:val="8EAADB" w:themeColor="accent1" w:themeTint="99" w:themeShade="FF"/>
        </w:rPr>
        <w:t>Bsp</w:t>
      </w:r>
      <w:r w:rsidRPr="51E55D26" w:rsidR="733E5DC5">
        <w:rPr>
          <w:rFonts w:ascii="Calibri" w:hAnsi="Calibri" w:eastAsia="Calibri" w:cs="Calibri"/>
          <w:color w:val="8EAADB" w:themeColor="accent1" w:themeTint="99" w:themeShade="FF"/>
        </w:rPr>
        <w:t>:</w:t>
      </w:r>
    </w:p>
    <w:p w:rsidR="733E5DC5" w:rsidP="51E55D26" w:rsidRDefault="733E5DC5" w14:paraId="4823D5D8" w14:textId="748F75C8">
      <w:pPr>
        <w:pStyle w:val="ListParagraph"/>
        <w:spacing w:after="0" w:line="257" w:lineRule="auto"/>
        <w:rPr>
          <w:color w:val="8EAADB" w:themeColor="accent1" w:themeTint="99" w:themeShade="FF"/>
        </w:rPr>
      </w:pPr>
      <w:r w:rsidR="733E5DC5">
        <w:drawing>
          <wp:inline wp14:editId="4A58FA0F" wp14:anchorId="08B75964">
            <wp:extent cx="2383742" cy="298730"/>
            <wp:effectExtent l="0" t="0" r="0" b="0"/>
            <wp:docPr id="149863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b85f48db64f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3742" cy="2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35915" w:rsidP="51E55D26" w:rsidRDefault="4F5B34E4" w14:paraId="562B7A65" w14:textId="04881BC2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4F5B34E4">
        <w:rPr>
          <w:rFonts w:ascii="Calibri" w:hAnsi="Calibri" w:eastAsia="Calibri" w:cs="Calibri"/>
          <w:color w:val="8EAADB" w:themeColor="accent1" w:themeTint="99" w:themeShade="FF"/>
        </w:rPr>
        <w:t>-</w:t>
      </w:r>
      <w:r w:rsidRPr="51E55D26" w:rsidR="4F5B34E4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 xml:space="preserve"> Prüfungsbewerber</w:t>
      </w:r>
      <w:r w:rsidRPr="51E55D26" w:rsidR="4F5B34E4">
        <w:rPr>
          <w:rFonts w:ascii="Calibri" w:hAnsi="Calibri" w:eastAsia="Calibri" w:cs="Calibri"/>
          <w:color w:val="8EAADB" w:themeColor="accent1" w:themeTint="99" w:themeShade="FF"/>
        </w:rPr>
        <w:t>: unter dem Abgabedatum und beinhaltet Den Prüfungsbewerber</w:t>
      </w:r>
    </w:p>
    <w:p w:rsidR="4CD35915" w:rsidP="51E55D26" w:rsidRDefault="4F5B34E4" w14:paraId="5E88614B" w14:textId="0065AF8E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4F5B34E4">
        <w:rPr>
          <w:rFonts w:ascii="Calibri" w:hAnsi="Calibri" w:eastAsia="Calibri" w:cs="Calibri"/>
          <w:color w:val="8EAADB" w:themeColor="accent1" w:themeTint="99" w:themeShade="FF"/>
        </w:rPr>
        <w:t>Bsp</w:t>
      </w:r>
      <w:r w:rsidRPr="51E55D26" w:rsidR="4F5B34E4">
        <w:rPr>
          <w:rFonts w:ascii="Calibri" w:hAnsi="Calibri" w:eastAsia="Calibri" w:cs="Calibri"/>
          <w:color w:val="8EAADB" w:themeColor="accent1" w:themeTint="99" w:themeShade="FF"/>
        </w:rPr>
        <w:t>:</w:t>
      </w:r>
    </w:p>
    <w:p w:rsidR="4CD35915" w:rsidP="51E55D26" w:rsidRDefault="4F5B34E4" w14:paraId="4F7A498E" w14:textId="53CEBDB5">
      <w:pPr>
        <w:pStyle w:val="ListParagraph"/>
        <w:spacing w:after="0" w:line="257" w:lineRule="auto"/>
        <w:rPr>
          <w:color w:val="8EAADB" w:themeColor="accent1" w:themeTint="99" w:themeShade="FF"/>
        </w:rPr>
      </w:pPr>
      <w:r w:rsidR="4F5B34E4">
        <w:drawing>
          <wp:inline wp14:editId="4199B10A" wp14:anchorId="37AB7548">
            <wp:extent cx="1463167" cy="1030314"/>
            <wp:effectExtent l="0" t="0" r="0" b="0"/>
            <wp:docPr id="2102289141" name="Picture 21022891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02289141"/>
                    <pic:cNvPicPr/>
                  </pic:nvPicPr>
                  <pic:blipFill>
                    <a:blip r:embed="R7bfa7f4846c847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3167" cy="10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35915" w:rsidP="51E55D26" w:rsidRDefault="4F5B34E4" w14:paraId="5E942D6F" w14:textId="16B183F7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4F5B34E4">
        <w:rPr>
          <w:rFonts w:ascii="Calibri" w:hAnsi="Calibri" w:eastAsia="Calibri" w:cs="Calibri"/>
          <w:color w:val="8EAADB" w:themeColor="accent1" w:themeTint="99" w:themeShade="FF"/>
        </w:rPr>
        <w:t>-</w:t>
      </w:r>
      <w:r w:rsidRPr="51E55D26" w:rsidR="4F5B34E4">
        <w:rPr>
          <w:rFonts w:ascii="Calibri" w:hAnsi="Calibri" w:eastAsia="Calibri" w:cs="Calibri"/>
          <w:b w:val="1"/>
          <w:bCs w:val="1"/>
          <w:color w:val="8EAADB" w:themeColor="accent1" w:themeTint="99" w:themeShade="FF"/>
        </w:rPr>
        <w:t xml:space="preserve"> Ausbildungsbetrieb</w:t>
      </w:r>
      <w:r w:rsidRPr="51E55D26" w:rsidR="4F5B34E4">
        <w:rPr>
          <w:rFonts w:ascii="Calibri" w:hAnsi="Calibri" w:eastAsia="Calibri" w:cs="Calibri"/>
          <w:color w:val="8EAADB" w:themeColor="accent1" w:themeTint="99" w:themeShade="FF"/>
        </w:rPr>
        <w:t>: Der Name und die Adresse des Unternehmens sind unten</w:t>
      </w:r>
    </w:p>
    <w:p w:rsidR="65DD4BFF" w:rsidP="51E55D26" w:rsidRDefault="65DD4BFF" w14:paraId="37C22861" w14:textId="1268AE57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  <w:r w:rsidRPr="51E55D26" w:rsidR="65DD4BFF">
        <w:rPr>
          <w:rFonts w:ascii="Calibri" w:hAnsi="Calibri" w:eastAsia="Calibri" w:cs="Calibri"/>
          <w:color w:val="8EAADB" w:themeColor="accent1" w:themeTint="99" w:themeShade="FF"/>
        </w:rPr>
        <w:t>Bsp</w:t>
      </w:r>
      <w:r w:rsidRPr="51E55D26" w:rsidR="65DD4BFF">
        <w:rPr>
          <w:rFonts w:ascii="Calibri" w:hAnsi="Calibri" w:eastAsia="Calibri" w:cs="Calibri"/>
          <w:color w:val="8EAADB" w:themeColor="accent1" w:themeTint="99" w:themeShade="FF"/>
        </w:rPr>
        <w:t>:</w:t>
      </w:r>
    </w:p>
    <w:p w:rsidR="65DD4BFF" w:rsidP="51E55D26" w:rsidRDefault="65DD4BFF" w14:paraId="16FED29A" w14:textId="0C08FD20">
      <w:pPr>
        <w:pStyle w:val="ListParagraph"/>
        <w:spacing w:after="0" w:line="257" w:lineRule="auto"/>
        <w:rPr>
          <w:color w:val="8EAADB" w:themeColor="accent1" w:themeTint="99" w:themeShade="FF"/>
        </w:rPr>
      </w:pPr>
      <w:r w:rsidR="65DD4BFF">
        <w:drawing>
          <wp:inline wp14:editId="56125F90" wp14:anchorId="7D14C82A">
            <wp:extent cx="1412585" cy="759144"/>
            <wp:effectExtent l="0" t="0" r="0" b="0"/>
            <wp:docPr id="53274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b483591e24b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12585" cy="7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35915" w:rsidP="51E55D26" w:rsidRDefault="4CD35915" w14:paraId="696FC14C" w14:textId="69DF72C3">
      <w:pPr>
        <w:pStyle w:val="ListParagraph"/>
        <w:spacing w:after="0" w:line="257" w:lineRule="auto"/>
        <w:rPr>
          <w:rFonts w:ascii="Calibri" w:hAnsi="Calibri" w:eastAsia="Calibri" w:cs="Calibri"/>
          <w:color w:val="8EAADB" w:themeColor="accent1" w:themeTint="99" w:themeShade="FF"/>
        </w:rPr>
      </w:pPr>
    </w:p>
    <w:p w:rsidR="5EA4579A" w:rsidP="51E55D26" w:rsidRDefault="5EA4579A" w14:paraId="40F42A61" w14:textId="7ACA445B">
      <w:pPr>
        <w:pStyle w:val="Normal"/>
        <w:ind w:left="708"/>
        <w:jc w:val="both"/>
        <w:rPr>
          <w:sz w:val="24"/>
          <w:szCs w:val="24"/>
        </w:rPr>
      </w:pPr>
    </w:p>
    <w:p w:rsidR="008268FC" w:rsidP="51E55D26" w:rsidRDefault="008268FC" w14:paraId="16006EBA" w14:textId="5BC5063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51E55D26" w:rsidR="008268FC">
        <w:rPr>
          <w:sz w:val="24"/>
          <w:szCs w:val="24"/>
        </w:rPr>
        <w:t xml:space="preserve">Was gehört in den Anhang der Projektarbeit? </w:t>
      </w:r>
      <w:r w:rsidRPr="51E55D26" w:rsidR="3EDC8ADC">
        <w:rPr>
          <w:sz w:val="24"/>
          <w:szCs w:val="24"/>
        </w:rPr>
        <w:t>(Beispielvorgaben (nicht zwingend notwendig))</w:t>
      </w:r>
    </w:p>
    <w:p w:rsidR="3EDC8ADC" w:rsidP="51E55D26" w:rsidRDefault="3EDC8ADC" w14:paraId="1A0DE2E9" w14:textId="13A2A943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Tint="FF" w:themeShade="BF"/>
          <w:sz w:val="24"/>
          <w:szCs w:val="24"/>
        </w:rPr>
      </w:pPr>
      <w:r w:rsidRPr="51E55D26" w:rsidR="3EDC8ADC">
        <w:rPr>
          <w:rFonts w:ascii="Calibri" w:hAnsi="Calibri" w:eastAsia="Calibri" w:cs="Calibri"/>
          <w:color w:val="2E74B5" w:themeColor="accent5" w:themeTint="FF" w:themeShade="BF"/>
          <w:sz w:val="24"/>
          <w:szCs w:val="24"/>
        </w:rPr>
        <w:t>Diverse Artefakte</w:t>
      </w:r>
    </w:p>
    <w:p w:rsidR="0F0A1064" w:rsidP="5EA4579A" w:rsidRDefault="0F0A1064" w14:paraId="6FA393EA" w14:textId="3A8C2FCC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Detaillierte Zeitplanung</w:t>
      </w:r>
    </w:p>
    <w:p w:rsidR="0F0A1064" w:rsidP="5EA4579A" w:rsidRDefault="0F0A1064" w14:paraId="7F5EABBF" w14:textId="63035BC8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Lastenheft (Auszug)</w:t>
      </w:r>
    </w:p>
    <w:p w:rsidR="0F0A1064" w:rsidP="5EA4579A" w:rsidRDefault="0F0A1064" w14:paraId="09AAF25F" w14:textId="47DF583C">
      <w:pPr>
        <w:pStyle w:val="ListParagraph"/>
        <w:numPr>
          <w:ilvl w:val="0"/>
          <w:numId w:val="7"/>
        </w:numPr>
        <w:spacing w:after="0"/>
        <w:jc w:val="both"/>
        <w:rPr>
          <w:rFonts w:ascii="Fira Sans" w:hAnsi="Fira Sans" w:eastAsia="Fira Sans" w:cs="Fira Sans"/>
          <w:color w:val="2E74B5" w:themeColor="accent5" w:themeShade="BF"/>
        </w:rPr>
      </w:pPr>
      <w:r w:rsidRPr="5EA4579A">
        <w:rPr>
          <w:rFonts w:ascii="Fira Sans" w:hAnsi="Fira Sans" w:eastAsia="Fira Sans" w:cs="Fira Sans"/>
          <w:color w:val="2E74B5" w:themeColor="accent5" w:themeShade="BF"/>
        </w:rPr>
        <w:t>Thema und Auftraggeber</w:t>
      </w:r>
    </w:p>
    <w:p w:rsidR="0F0A1064" w:rsidP="5EA4579A" w:rsidRDefault="0F0A1064" w14:paraId="71CA8DC5" w14:textId="73A9C5FD">
      <w:pPr>
        <w:pStyle w:val="ListParagraph"/>
        <w:numPr>
          <w:ilvl w:val="0"/>
          <w:numId w:val="8"/>
        </w:numPr>
        <w:spacing w:after="0"/>
        <w:jc w:val="both"/>
        <w:rPr>
          <w:rFonts w:ascii="Fira Sans" w:hAnsi="Fira Sans" w:eastAsia="Fira Sans" w:cs="Fira Sans"/>
          <w:color w:val="2E74B5" w:themeColor="accent5" w:themeShade="BF"/>
        </w:rPr>
      </w:pPr>
      <w:r w:rsidRPr="5EA4579A">
        <w:rPr>
          <w:rFonts w:ascii="Fira Sans" w:hAnsi="Fira Sans" w:eastAsia="Fira Sans" w:cs="Fira Sans"/>
          <w:color w:val="2E74B5" w:themeColor="accent5" w:themeShade="BF"/>
        </w:rPr>
        <w:t>Darstellung der Ausgangssituation</w:t>
      </w:r>
    </w:p>
    <w:p w:rsidR="0F0A1064" w:rsidP="5EA4579A" w:rsidRDefault="0F0A1064" w14:paraId="037FF620" w14:textId="474529FA">
      <w:pPr>
        <w:pStyle w:val="ListParagraph"/>
        <w:numPr>
          <w:ilvl w:val="0"/>
          <w:numId w:val="9"/>
        </w:numPr>
        <w:spacing w:after="0"/>
        <w:jc w:val="both"/>
        <w:rPr>
          <w:rFonts w:ascii="Fira Sans" w:hAnsi="Fira Sans" w:eastAsia="Fira Sans" w:cs="Fira Sans"/>
          <w:color w:val="2E74B5" w:themeColor="accent5" w:themeShade="BF"/>
        </w:rPr>
      </w:pPr>
      <w:r w:rsidRPr="5EA4579A">
        <w:rPr>
          <w:rFonts w:ascii="Fira Sans" w:hAnsi="Fira Sans" w:eastAsia="Fira Sans" w:cs="Fira Sans"/>
          <w:color w:val="2E74B5" w:themeColor="accent5" w:themeShade="BF"/>
        </w:rPr>
        <w:t>Leistungsbeschreibung als Liste von Anforderungen</w:t>
      </w:r>
    </w:p>
    <w:p w:rsidR="0F0A1064" w:rsidP="5EA4579A" w:rsidRDefault="0F0A1064" w14:paraId="2CEB0CC0" w14:textId="1B6C6EF8">
      <w:pPr>
        <w:pStyle w:val="ListParagraph"/>
        <w:numPr>
          <w:ilvl w:val="0"/>
          <w:numId w:val="10"/>
        </w:numPr>
        <w:spacing w:after="0"/>
        <w:jc w:val="both"/>
        <w:rPr>
          <w:rFonts w:ascii="Fira Sans" w:hAnsi="Fira Sans" w:eastAsia="Fira Sans" w:cs="Fira Sans"/>
          <w:color w:val="2E74B5" w:themeColor="accent5" w:themeShade="BF"/>
        </w:rPr>
      </w:pPr>
      <w:r w:rsidRPr="5EA4579A">
        <w:rPr>
          <w:rFonts w:ascii="Fira Sans" w:hAnsi="Fira Sans" w:eastAsia="Fira Sans" w:cs="Fira Sans"/>
          <w:color w:val="2E74B5" w:themeColor="accent5" w:themeShade="BF"/>
        </w:rPr>
        <w:t>Alle relevanten Rand- oder Rahmenbedingungen</w:t>
      </w:r>
    </w:p>
    <w:p w:rsidR="0F0A1064" w:rsidP="5EA4579A" w:rsidRDefault="0F0A1064" w14:paraId="7F40E0A4" w14:textId="4F48D4E6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Use-Case-Diagramm</w:t>
      </w:r>
    </w:p>
    <w:p w:rsidR="0F0A1064" w:rsidP="5EA4579A" w:rsidRDefault="0F0A1064" w14:paraId="58D662EA" w14:textId="50F553CB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Pflichtenheft (Auszug)</w:t>
      </w:r>
    </w:p>
    <w:p w:rsidR="0F0A1064" w:rsidP="5EA4579A" w:rsidRDefault="0F0A1064" w14:paraId="580C7BC3" w14:textId="198E96E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eastAsia="Arial" w:cs="Arial"/>
          <w:color w:val="2E74B5" w:themeColor="accent5" w:themeShade="BF"/>
        </w:rPr>
      </w:pPr>
      <w:r w:rsidRPr="5EA4579A">
        <w:rPr>
          <w:rFonts w:ascii="Arial" w:hAnsi="Arial" w:eastAsia="Arial" w:cs="Arial"/>
          <w:color w:val="2E74B5" w:themeColor="accent5" w:themeShade="BF"/>
        </w:rPr>
        <w:t>beschreibt in konkreter Form, wie der Auftragnehmer die Anforderungen des Auftraggebers zu lösen gedenkt</w:t>
      </w:r>
    </w:p>
    <w:p w:rsidR="0F0A1064" w:rsidP="5EA4579A" w:rsidRDefault="0F0A1064" w14:paraId="33AC98EC" w14:textId="5ADBB959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Datenbankmodell</w:t>
      </w:r>
    </w:p>
    <w:p w:rsidR="0F0A1064" w:rsidP="5EA4579A" w:rsidRDefault="0F0A1064" w14:paraId="2917AC20" w14:textId="1E3AD085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Ereignisgesteuerte Prozesskette</w:t>
      </w:r>
    </w:p>
    <w:p w:rsidR="0F0A1064" w:rsidP="5EA4579A" w:rsidRDefault="0F0A1064" w14:paraId="5FE949FF" w14:textId="26458714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wenn vorhanden Oberflächenentwürfe (Mock Up)</w:t>
      </w:r>
    </w:p>
    <w:p w:rsidR="0F0A1064" w:rsidP="5EA4579A" w:rsidRDefault="0F0A1064" w14:paraId="615FDCAD" w14:textId="6D0E043F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Screenshots der Anwendung</w:t>
      </w:r>
    </w:p>
    <w:p w:rsidR="0F0A1064" w:rsidP="5EA4579A" w:rsidRDefault="0F0A1064" w14:paraId="7F138078" w14:textId="15D66E64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Entwicklerdokumentation (Auszug)</w:t>
      </w:r>
    </w:p>
    <w:p w:rsidR="0F0A1064" w:rsidP="5EA4579A" w:rsidRDefault="0F0A1064" w14:paraId="6C5973D8" w14:textId="5CCA2954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Klassendiagramm</w:t>
      </w:r>
    </w:p>
    <w:p w:rsidR="0F0A1064" w:rsidP="5EA4579A" w:rsidRDefault="0F0A1064" w14:paraId="27A7D083" w14:textId="6670AD07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Benutzerdokumentation (Auszug)</w:t>
      </w:r>
    </w:p>
    <w:p w:rsidR="0F0A1064" w:rsidP="5EA4579A" w:rsidRDefault="0F0A1064" w14:paraId="200C1F4E" w14:textId="36062641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Nutzer (Tester) hat eine Dokumentation nach dem Testen / Nutzen geschrieben</w:t>
      </w:r>
    </w:p>
    <w:p w:rsidR="0F0A1064" w:rsidP="5EA4579A" w:rsidRDefault="0F0A1064" w14:paraId="6EAABE0A" w14:textId="659C5BA3">
      <w:pPr>
        <w:pStyle w:val="ListParagraph"/>
        <w:numPr>
          <w:ilvl w:val="1"/>
          <w:numId w:val="14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ggf. Code (Auszug)</w:t>
      </w:r>
    </w:p>
    <w:p w:rsidR="0F0A1064" w:rsidP="51E55D26" w:rsidRDefault="0F0A1064" w14:paraId="6A8375CD" w14:textId="1EEC5518">
      <w:pPr>
        <w:pStyle w:val="ListParagraph"/>
        <w:numPr>
          <w:ilvl w:val="1"/>
          <w:numId w:val="14"/>
        </w:numPr>
        <w:spacing w:after="0"/>
        <w:ind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1E55D26" w:rsidR="0F0A1064">
        <w:rPr>
          <w:rFonts w:ascii="Calibri" w:hAnsi="Calibri" w:eastAsia="Calibri" w:cs="Calibri"/>
          <w:color w:val="2E74B5" w:themeColor="accent5" w:themeTint="FF" w:themeShade="BF"/>
          <w:sz w:val="24"/>
          <w:szCs w:val="24"/>
        </w:rPr>
        <w:t>Quellcode</w:t>
      </w:r>
    </w:p>
    <w:p w:rsidR="0F0A1064" w:rsidP="5EA4579A" w:rsidRDefault="0F0A1064" w14:paraId="01A4DB99" w14:textId="4D6AC58B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5EA4579A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Meist in Form von Auszügen (Screenshots)</w:t>
      </w:r>
    </w:p>
    <w:p w:rsidR="0F0A1064" w:rsidP="51E55D26" w:rsidRDefault="0F0A1064" w14:paraId="5401EDE8" w14:textId="53F6A82A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eastAsia="Calibri" w:cs="Calibri"/>
          <w:color w:val="8EAADB" w:themeColor="accent1" w:themeTint="99" w:themeShade="FF"/>
          <w:sz w:val="24"/>
          <w:szCs w:val="24"/>
        </w:rPr>
      </w:pPr>
      <w:r w:rsidRPr="51E55D26" w:rsidR="0F0A1064">
        <w:rPr>
          <w:rFonts w:ascii="Calibri" w:hAnsi="Calibri" w:eastAsia="Calibri" w:cs="Calibri"/>
          <w:color w:val="8EAADB" w:themeColor="accent1" w:themeTint="99" w:themeShade="FF"/>
          <w:sz w:val="24"/>
          <w:szCs w:val="24"/>
        </w:rPr>
        <w:t>Zeitplanung in Tabellenform (ausführlich)</w:t>
      </w:r>
    </w:p>
    <w:p w:rsidR="58E91D69" w:rsidP="51E55D26" w:rsidRDefault="58E91D69" w14:paraId="3916FB4A" w14:textId="483C1891">
      <w:pPr>
        <w:spacing w:after="0"/>
        <w:jc w:val="both"/>
        <w:rPr>
          <w:rFonts w:ascii="Calibri" w:hAnsi="Calibri" w:eastAsia="Calibri" w:cs="Calibri"/>
          <w:color w:val="8EAADB" w:themeColor="accent1" w:themeTint="99" w:themeShade="FF"/>
          <w:sz w:val="24"/>
          <w:szCs w:val="24"/>
        </w:rPr>
      </w:pPr>
    </w:p>
    <w:p w:rsidR="51E55D26" w:rsidP="51E55D26" w:rsidRDefault="51E55D26" w14:paraId="41C23C40" w14:textId="692F4AD9">
      <w:pPr>
        <w:jc w:val="both"/>
        <w:rPr>
          <w:rFonts w:ascii="Times New Roman" w:hAnsi="Times New Roman" w:eastAsia="Times New Roman" w:cs="Times New Roman"/>
          <w:b w:val="1"/>
          <w:bCs w:val="1"/>
          <w:color w:val="8EAADB" w:themeColor="accent1" w:themeTint="99" w:themeShade="FF"/>
          <w:sz w:val="28"/>
          <w:szCs w:val="28"/>
        </w:rPr>
      </w:pPr>
    </w:p>
    <w:p w:rsidR="3DA510F6" w:rsidP="51E55D26" w:rsidRDefault="3DA510F6" w14:paraId="42D867B8" w14:textId="6AECC9DC">
      <w:pPr>
        <w:pStyle w:val="Normal"/>
        <w:ind w:left="708"/>
        <w:jc w:val="both"/>
        <w:rPr>
          <w:color w:val="8EAADB" w:themeColor="accent1" w:themeTint="99" w:themeShade="FF"/>
          <w:sz w:val="28"/>
          <w:szCs w:val="28"/>
          <w:u w:val="single"/>
        </w:rPr>
      </w:pPr>
      <w:r w:rsidRPr="51E55D26" w:rsidR="3DA510F6">
        <w:rPr>
          <w:color w:val="8EAADB" w:themeColor="accent1" w:themeTint="99" w:themeShade="FF"/>
          <w:sz w:val="28"/>
          <w:szCs w:val="28"/>
          <w:u w:val="single"/>
        </w:rPr>
        <w:t>Wie wird der gedankliche Aufbau der Arbeit im Inhaltsverzeichnis deutlich gemacht?</w:t>
      </w:r>
    </w:p>
    <w:p w:rsidR="3DA510F6" w:rsidP="51E55D26" w:rsidRDefault="3DA510F6" w14:paraId="4541731C" w14:textId="424EDD2E">
      <w:pPr>
        <w:pStyle w:val="ListParagraph"/>
        <w:numPr>
          <w:ilvl w:val="1"/>
          <w:numId w:val="18"/>
        </w:numPr>
        <w:jc w:val="both"/>
        <w:rPr>
          <w:color w:val="4472C4" w:themeColor="accent1" w:themeTint="FF" w:themeShade="FF"/>
          <w:sz w:val="24"/>
          <w:szCs w:val="24"/>
        </w:rPr>
      </w:pPr>
      <w:r w:rsidRPr="51E55D26" w:rsidR="3DA510F6">
        <w:rPr>
          <w:color w:val="4472C4" w:themeColor="accent1" w:themeTint="FF" w:themeShade="FF"/>
          <w:sz w:val="24"/>
          <w:szCs w:val="24"/>
        </w:rPr>
        <w:t>Vorab: Verzeichnisse</w:t>
      </w:r>
    </w:p>
    <w:p w:rsidR="3DA510F6" w:rsidP="51E55D26" w:rsidRDefault="3DA510F6" w14:paraId="7141FE5C" w14:textId="446BFF9A">
      <w:pPr>
        <w:pStyle w:val="ListParagraph"/>
        <w:numPr>
          <w:ilvl w:val="1"/>
          <w:numId w:val="18"/>
        </w:numPr>
        <w:rPr>
          <w:color w:val="4472C4" w:themeColor="accent1" w:themeTint="FF" w:themeShade="FF"/>
          <w:sz w:val="24"/>
          <w:szCs w:val="24"/>
        </w:rPr>
      </w:pPr>
      <w:r w:rsidRPr="51E55D26" w:rsidR="3DA510F6">
        <w:rPr>
          <w:color w:val="4472C4" w:themeColor="accent1" w:themeTint="FF" w:themeShade="FF"/>
          <w:sz w:val="24"/>
          <w:szCs w:val="24"/>
        </w:rPr>
        <w:t>Aufbau erfolgt chronologisch gemäß des Projektablaufs</w:t>
      </w:r>
    </w:p>
    <w:p w:rsidR="3DA510F6" w:rsidP="51E55D26" w:rsidRDefault="3DA510F6" w14:paraId="641F55E0" w14:textId="489F9D09">
      <w:pPr>
        <w:pStyle w:val="ListParagraph"/>
        <w:numPr>
          <w:ilvl w:val="2"/>
          <w:numId w:val="18"/>
        </w:numPr>
        <w:rPr>
          <w:color w:val="4472C4" w:themeColor="accent1" w:themeTint="FF" w:themeShade="FF"/>
          <w:sz w:val="24"/>
          <w:szCs w:val="24"/>
        </w:rPr>
      </w:pPr>
      <w:r w:rsidRPr="51E55D26" w:rsidR="3DA510F6">
        <w:rPr>
          <w:color w:val="4472C4" w:themeColor="accent1" w:themeTint="FF" w:themeShade="FF"/>
          <w:sz w:val="24"/>
          <w:szCs w:val="24"/>
        </w:rPr>
        <w:t>Einteilung in Sinnabschnitte nach Kapiteln gemäß der verschiedenen Projektphasen (Einleitung, Planung, Umsetzung etc.)</w:t>
      </w:r>
    </w:p>
    <w:p w:rsidR="3DA510F6" w:rsidP="51E55D26" w:rsidRDefault="3DA510F6" w14:paraId="0B3794C0" w14:textId="46135E8F">
      <w:pPr>
        <w:pStyle w:val="ListParagraph"/>
        <w:numPr>
          <w:ilvl w:val="3"/>
          <w:numId w:val="18"/>
        </w:numPr>
        <w:rPr>
          <w:color w:val="4472C4" w:themeColor="accent1" w:themeTint="FF" w:themeShade="FF"/>
          <w:sz w:val="24"/>
          <w:szCs w:val="24"/>
        </w:rPr>
      </w:pPr>
      <w:r w:rsidRPr="51E55D26" w:rsidR="3DA510F6">
        <w:rPr>
          <w:color w:val="4472C4" w:themeColor="accent1" w:themeTint="FF" w:themeShade="FF"/>
          <w:sz w:val="24"/>
          <w:szCs w:val="24"/>
        </w:rPr>
        <w:t>-&gt;Von der Idee zur Umsetzung</w:t>
      </w:r>
    </w:p>
    <w:p w:rsidR="3DA510F6" w:rsidP="51E55D26" w:rsidRDefault="3DA510F6" w14:paraId="7D290742" w14:textId="66AA9423">
      <w:pPr>
        <w:pStyle w:val="ListParagraph"/>
        <w:numPr>
          <w:ilvl w:val="2"/>
          <w:numId w:val="18"/>
        </w:numPr>
        <w:rPr>
          <w:color w:val="4472C4" w:themeColor="accent1" w:themeTint="FF" w:themeShade="FF"/>
          <w:sz w:val="24"/>
          <w:szCs w:val="24"/>
        </w:rPr>
      </w:pPr>
      <w:r w:rsidRPr="51E55D26" w:rsidR="3DA510F6">
        <w:rPr>
          <w:color w:val="4472C4" w:themeColor="accent1" w:themeTint="FF" w:themeShade="FF"/>
          <w:sz w:val="24"/>
          <w:szCs w:val="24"/>
        </w:rPr>
        <w:t>Innerhalb der Kapitel wird durch Unterkapitel eine Sinngliederung vorgenommen</w:t>
      </w:r>
    </w:p>
    <w:p w:rsidR="3DA510F6" w:rsidP="51E55D26" w:rsidRDefault="3DA510F6" w14:paraId="58A9C35F" w14:textId="4556D379">
      <w:pPr>
        <w:pStyle w:val="ListParagraph"/>
        <w:numPr>
          <w:ilvl w:val="1"/>
          <w:numId w:val="18"/>
        </w:numPr>
        <w:rPr>
          <w:color w:val="4472C4" w:themeColor="accent1" w:themeTint="FF" w:themeShade="FF"/>
          <w:sz w:val="24"/>
          <w:szCs w:val="24"/>
        </w:rPr>
      </w:pPr>
      <w:r w:rsidRPr="51E55D26" w:rsidR="3DA510F6">
        <w:rPr>
          <w:color w:val="4472C4" w:themeColor="accent1" w:themeTint="FF" w:themeShade="FF"/>
          <w:sz w:val="24"/>
          <w:szCs w:val="24"/>
        </w:rPr>
        <w:t>Abschließendes Fazit wird gegeben</w:t>
      </w:r>
    </w:p>
    <w:p w:rsidR="3DA510F6" w:rsidP="51E55D26" w:rsidRDefault="3DA510F6" w14:paraId="0DA8E596" w14:textId="01CDC87C">
      <w:pPr>
        <w:pStyle w:val="ListParagraph"/>
        <w:numPr>
          <w:ilvl w:val="1"/>
          <w:numId w:val="18"/>
        </w:numPr>
        <w:rPr>
          <w:color w:val="4472C4" w:themeColor="accent1" w:themeTint="FF" w:themeShade="FF"/>
          <w:sz w:val="24"/>
          <w:szCs w:val="24"/>
        </w:rPr>
      </w:pPr>
      <w:r w:rsidRPr="51E55D26" w:rsidR="3DA510F6">
        <w:rPr>
          <w:color w:val="4472C4" w:themeColor="accent1" w:themeTint="FF" w:themeShade="FF"/>
          <w:sz w:val="24"/>
          <w:szCs w:val="24"/>
        </w:rPr>
        <w:t>Danach:</w:t>
      </w:r>
    </w:p>
    <w:p w:rsidR="3DA510F6" w:rsidP="51E55D26" w:rsidRDefault="3DA510F6" w14:paraId="14051153" w14:textId="5F21F4E1">
      <w:pPr>
        <w:pStyle w:val="ListParagraph"/>
        <w:numPr>
          <w:ilvl w:val="2"/>
          <w:numId w:val="4"/>
        </w:numPr>
        <w:rPr>
          <w:color w:val="4472C4" w:themeColor="accent1" w:themeTint="FF" w:themeShade="FF"/>
          <w:sz w:val="24"/>
          <w:szCs w:val="24"/>
        </w:rPr>
      </w:pPr>
      <w:r w:rsidRPr="51E55D26" w:rsidR="3DA510F6">
        <w:rPr>
          <w:color w:val="4472C4" w:themeColor="accent1" w:themeTint="FF" w:themeShade="FF"/>
          <w:sz w:val="24"/>
          <w:szCs w:val="24"/>
        </w:rPr>
        <w:t>Formalia (Literaturverzeichnis und Eidesstattliche</w:t>
      </w:r>
      <w:r w:rsidRPr="51E55D26" w:rsidR="3DA510F6">
        <w:rPr>
          <w:color w:val="4471C4"/>
          <w:sz w:val="24"/>
          <w:szCs w:val="24"/>
        </w:rPr>
        <w:t xml:space="preserve"> Erklärung</w:t>
      </w:r>
      <w:r w:rsidRPr="51E55D26" w:rsidR="3DA510F6">
        <w:rPr>
          <w:color w:val="4472C4" w:themeColor="accent1" w:themeTint="FF" w:themeShade="FF"/>
          <w:sz w:val="24"/>
          <w:szCs w:val="24"/>
        </w:rPr>
        <w:t>)</w:t>
      </w:r>
    </w:p>
    <w:p w:rsidR="51E55D26" w:rsidP="51E55D26" w:rsidRDefault="51E55D26" w14:paraId="5D758BF0" w14:textId="426E20E1">
      <w:pPr>
        <w:jc w:val="both"/>
        <w:rPr>
          <w:rFonts w:ascii="Times New Roman" w:hAnsi="Times New Roman" w:eastAsia="Times New Roman" w:cs="Times New Roman"/>
          <w:b w:val="1"/>
          <w:bCs w:val="1"/>
          <w:color w:val="8EAADB" w:themeColor="accent1" w:themeTint="99" w:themeShade="FF"/>
          <w:sz w:val="28"/>
          <w:szCs w:val="28"/>
        </w:rPr>
      </w:pPr>
    </w:p>
    <w:p w:rsidR="51E55D26" w:rsidP="51E55D26" w:rsidRDefault="51E55D26" w14:paraId="69354AAE" w14:textId="0DE97BCA">
      <w:pPr>
        <w:jc w:val="both"/>
        <w:rPr>
          <w:rFonts w:ascii="Times New Roman" w:hAnsi="Times New Roman" w:eastAsia="Times New Roman" w:cs="Times New Roman"/>
          <w:b w:val="1"/>
          <w:bCs w:val="1"/>
          <w:color w:val="8EAADB" w:themeColor="accent1" w:themeTint="99" w:themeShade="FF"/>
          <w:sz w:val="28"/>
          <w:szCs w:val="28"/>
        </w:rPr>
      </w:pPr>
    </w:p>
    <w:p w:rsidR="3E0F5F96" w:rsidP="51E55D26" w:rsidRDefault="3E0F5F96" w14:paraId="2EE95654" w14:textId="528DF557">
      <w:pPr>
        <w:jc w:val="both"/>
        <w:rPr>
          <w:rFonts w:ascii="Times New Roman" w:hAnsi="Times New Roman" w:eastAsia="Times New Roman" w:cs="Times New Roman"/>
          <w:color w:val="8EAADB" w:themeColor="accent1" w:themeTint="99" w:themeShade="FF"/>
          <w:sz w:val="28"/>
          <w:szCs w:val="28"/>
        </w:rPr>
      </w:pPr>
      <w:r w:rsidRPr="51E55D26" w:rsidR="3E0F5F96">
        <w:rPr>
          <w:rFonts w:ascii="Times New Roman" w:hAnsi="Times New Roman" w:eastAsia="Times New Roman" w:cs="Times New Roman"/>
          <w:b w:val="1"/>
          <w:bCs w:val="1"/>
          <w:color w:val="8EAADB" w:themeColor="accent1" w:themeTint="99" w:themeShade="FF"/>
          <w:sz w:val="28"/>
          <w:szCs w:val="28"/>
        </w:rPr>
        <w:t>Wie wird der gedankliche Aufbau der Arbeit im Inhaltsverzeichnis deutlich gemacht? Untersucht dazu auch die Formatierung ...</w:t>
      </w:r>
    </w:p>
    <w:p w:rsidR="3E0F5F96" w:rsidP="51E55D26" w:rsidRDefault="3E0F5F96" w14:paraId="3D89E9A2" w14:textId="35D28958">
      <w:pPr>
        <w:pStyle w:val="ListParagraph"/>
        <w:jc w:val="both"/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</w:pPr>
      <w:r w:rsidRPr="51E55D26" w:rsidR="3E0F5F96"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  <w:t>Klare Strukturierung in verschiedene Kapitel und Unterkapitel</w:t>
      </w:r>
    </w:p>
    <w:p w:rsidR="3E0F5F96" w:rsidP="51E55D26" w:rsidRDefault="3E0F5F96" w14:paraId="177189F4" w14:textId="68D31D46">
      <w:pPr>
        <w:pStyle w:val="ListParagraph"/>
        <w:jc w:val="both"/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</w:pPr>
      <w:r w:rsidRPr="51E55D26" w:rsidR="3E0F5F96"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  <w:t>Formatierung:</w:t>
      </w:r>
    </w:p>
    <w:p w:rsidR="3E0F5F96" w:rsidP="51E55D26" w:rsidRDefault="3E0F5F96" w14:paraId="137402B4" w14:textId="23A723C4">
      <w:pPr>
        <w:pStyle w:val="ListParagraph"/>
        <w:jc w:val="both"/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</w:pPr>
      <w:r w:rsidRPr="51E55D26" w:rsidR="3E0F5F96">
        <w:rPr>
          <w:rFonts w:ascii="Times New Roman" w:hAnsi="Times New Roman" w:eastAsia="Times New Roman" w:cs="Times New Roman"/>
          <w:b w:val="1"/>
          <w:bCs w:val="1"/>
          <w:color w:val="8EAADB" w:themeColor="accent1" w:themeTint="99" w:themeShade="FF"/>
          <w:sz w:val="24"/>
          <w:szCs w:val="24"/>
        </w:rPr>
        <w:t xml:space="preserve">Nummerierung: </w:t>
      </w:r>
      <w:r w:rsidRPr="51E55D26" w:rsidR="3E0F5F96"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  <w:t xml:space="preserve">Jedes Kapitel und Unterkapitel </w:t>
      </w:r>
      <w:r w:rsidRPr="51E55D26" w:rsidR="3E0F5F96"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  <w:t>ist</w:t>
      </w:r>
      <w:r w:rsidRPr="51E55D26" w:rsidR="3E0F5F96"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  <w:t xml:space="preserve"> nummeriert, was die Hierarchie und den logischen Aufbau verdeutlicht.</w:t>
      </w:r>
    </w:p>
    <w:p w:rsidR="3E0F5F96" w:rsidP="51E55D26" w:rsidRDefault="3E0F5F96" w14:paraId="09FF48AE" w14:textId="53224601">
      <w:pPr>
        <w:pStyle w:val="ListParagraph"/>
        <w:jc w:val="both"/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</w:pPr>
      <w:r w:rsidRPr="51E55D26" w:rsidR="3E0F5F96">
        <w:rPr>
          <w:rFonts w:ascii="Times New Roman" w:hAnsi="Times New Roman" w:eastAsia="Times New Roman" w:cs="Times New Roman"/>
          <w:b w:val="1"/>
          <w:bCs w:val="1"/>
          <w:color w:val="8EAADB" w:themeColor="accent1" w:themeTint="99" w:themeShade="FF"/>
          <w:sz w:val="24"/>
          <w:szCs w:val="24"/>
        </w:rPr>
        <w:t xml:space="preserve">Überschriften: </w:t>
      </w:r>
      <w:r w:rsidRPr="51E55D26" w:rsidR="3E0F5F96"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  <w:t>Klare und prägnante Überschriften</w:t>
      </w:r>
      <w:r>
        <w:tab/>
      </w:r>
      <w:r w:rsidRPr="51E55D26" w:rsidR="3E0F5F96"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  <w:t xml:space="preserve"> geben einen schnellen Überblick über die Inhalte der einzelnen Abschnitte.</w:t>
      </w:r>
    </w:p>
    <w:p w:rsidR="5EA4579A" w:rsidP="51E55D26" w:rsidRDefault="5EA4579A" w14:paraId="093BE51E" w14:textId="22AC8ADD">
      <w:pPr>
        <w:pStyle w:val="ListParagraph"/>
        <w:jc w:val="both"/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</w:pPr>
      <w:r w:rsidRPr="51E55D26" w:rsidR="3E0F5F96">
        <w:rPr>
          <w:rFonts w:ascii="Times New Roman" w:hAnsi="Times New Roman" w:eastAsia="Times New Roman" w:cs="Times New Roman"/>
          <w:b w:val="1"/>
          <w:bCs w:val="1"/>
          <w:color w:val="8EAADB" w:themeColor="accent1" w:themeTint="99" w:themeShade="FF"/>
          <w:sz w:val="24"/>
          <w:szCs w:val="24"/>
        </w:rPr>
        <w:t xml:space="preserve">Verzeichnisse: </w:t>
      </w:r>
      <w:r w:rsidRPr="51E55D26" w:rsidR="3E0F5F96">
        <w:rPr>
          <w:rFonts w:ascii="Times New Roman" w:hAnsi="Times New Roman" w:eastAsia="Times New Roman" w:cs="Times New Roman"/>
          <w:color w:val="8EAADB" w:themeColor="accent1" w:themeTint="99" w:themeShade="FF"/>
          <w:sz w:val="24"/>
          <w:szCs w:val="24"/>
        </w:rPr>
        <w:t>Abbildungsverzeichnis, Tabellenverzeichnis und Verzeichnis der Listings bieten zusätzliche Orientierung.</w:t>
      </w:r>
    </w:p>
    <w:p w:rsidR="51E55D26" w:rsidP="51E55D26" w:rsidRDefault="51E55D26" w14:paraId="35505432" w14:textId="114B8756">
      <w:pPr>
        <w:jc w:val="both"/>
        <w:rPr>
          <w:color w:val="2E74B5" w:themeColor="accent5" w:themeTint="FF" w:themeShade="BF"/>
          <w:sz w:val="24"/>
          <w:szCs w:val="24"/>
        </w:rPr>
      </w:pPr>
    </w:p>
    <w:p w:rsidRPr="00254710" w:rsidR="00680B29" w:rsidP="0AFA29E3" w:rsidRDefault="00680B29" w14:paraId="7A95DA7C" w14:textId="069903E5">
      <w:pPr>
        <w:jc w:val="both"/>
        <w:rPr>
          <w:color w:val="7030A0"/>
          <w:sz w:val="24"/>
          <w:szCs w:val="24"/>
        </w:rPr>
      </w:pPr>
      <w:r w:rsidRPr="0AFA29E3">
        <w:rPr>
          <w:sz w:val="24"/>
          <w:szCs w:val="24"/>
        </w:rPr>
        <w:t>Gruppe 3: Layout im Wesentlichen</w:t>
      </w:r>
      <w:r w:rsidRPr="0AFA29E3" w:rsidR="64866148">
        <w:rPr>
          <w:sz w:val="24"/>
          <w:szCs w:val="24"/>
        </w:rPr>
        <w:t xml:space="preserve"> </w:t>
      </w:r>
      <w:r w:rsidRPr="0AFA29E3" w:rsidR="64866148">
        <w:rPr>
          <w:color w:val="7030A0"/>
          <w:sz w:val="24"/>
          <w:szCs w:val="24"/>
        </w:rPr>
        <w:t xml:space="preserve">(Verena, Benjamin, </w:t>
      </w:r>
      <w:r w:rsidRPr="0FA38C3B" w:rsidR="64866148">
        <w:rPr>
          <w:color w:val="7030A0"/>
          <w:sz w:val="24"/>
          <w:szCs w:val="24"/>
        </w:rPr>
        <w:t>Phil</w:t>
      </w:r>
      <w:r w:rsidRPr="0FA38C3B" w:rsidR="28E5FF2D">
        <w:rPr>
          <w:color w:val="7030A0"/>
          <w:sz w:val="24"/>
          <w:szCs w:val="24"/>
        </w:rPr>
        <w:t>, Can</w:t>
      </w:r>
      <w:r w:rsidRPr="410D2961" w:rsidR="28E5FF2D">
        <w:rPr>
          <w:color w:val="7030A0"/>
          <w:sz w:val="24"/>
          <w:szCs w:val="24"/>
        </w:rPr>
        <w:t>, Jonas E.)</w:t>
      </w:r>
    </w:p>
    <w:p w:rsidR="132DE4D2" w:rsidP="132DE4D2" w:rsidRDefault="00680B29" w14:paraId="40D4573E" w14:textId="4FDD4748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</w:rPr>
      </w:pPr>
      <w:r w:rsidRPr="24A1372F">
        <w:rPr>
          <w:b/>
          <w:sz w:val="24"/>
          <w:szCs w:val="24"/>
        </w:rPr>
        <w:t>Wie/wo werden Seiten nummeriert?</w:t>
      </w:r>
    </w:p>
    <w:p w:rsidR="25B6F91C" w:rsidP="5EA4579A" w:rsidRDefault="3986EA7B" w14:paraId="1AE57A77" w14:textId="565F8E60">
      <w:pPr>
        <w:pStyle w:val="ListParagraph"/>
        <w:numPr>
          <w:ilvl w:val="1"/>
          <w:numId w:val="19"/>
        </w:numPr>
        <w:jc w:val="both"/>
        <w:rPr>
          <w:color w:val="000000" w:themeColor="text1"/>
          <w:sz w:val="24"/>
          <w:szCs w:val="24"/>
        </w:rPr>
      </w:pPr>
      <w:r w:rsidRPr="5EA4579A">
        <w:rPr>
          <w:color w:val="000000" w:themeColor="text1"/>
          <w:sz w:val="24"/>
          <w:szCs w:val="24"/>
        </w:rPr>
        <w:t>Ab dem Inhaltsverzeichnis werden für die Verschiedenen Verzeichnisse römische Zahlen benutzt</w:t>
      </w:r>
    </w:p>
    <w:p w:rsidR="3986EA7B" w:rsidP="5EA4579A" w:rsidRDefault="3986EA7B" w14:paraId="32F5BF59" w14:textId="11CB6A31">
      <w:pPr>
        <w:pStyle w:val="ListParagraph"/>
        <w:numPr>
          <w:ilvl w:val="1"/>
          <w:numId w:val="19"/>
        </w:numPr>
        <w:jc w:val="both"/>
        <w:rPr>
          <w:color w:val="000000" w:themeColor="text1"/>
          <w:sz w:val="24"/>
          <w:szCs w:val="24"/>
        </w:rPr>
      </w:pPr>
      <w:r w:rsidRPr="5EA4579A">
        <w:rPr>
          <w:color w:val="000000" w:themeColor="text1"/>
          <w:sz w:val="24"/>
          <w:szCs w:val="24"/>
        </w:rPr>
        <w:t>Ab der Einl</w:t>
      </w:r>
      <w:r w:rsidRPr="5EA4579A" w:rsidR="65D11F00">
        <w:rPr>
          <w:color w:val="000000" w:themeColor="text1"/>
          <w:sz w:val="24"/>
          <w:szCs w:val="24"/>
        </w:rPr>
        <w:t xml:space="preserve">eitung werden </w:t>
      </w:r>
      <w:r w:rsidRPr="5EA4579A" w:rsidR="64E2B030">
        <w:rPr>
          <w:color w:val="000000" w:themeColor="text1"/>
          <w:sz w:val="24"/>
          <w:szCs w:val="24"/>
        </w:rPr>
        <w:t>bis zur Eidesstaatlichen</w:t>
      </w:r>
      <w:r w:rsidRPr="5EA4579A" w:rsidR="6664846B">
        <w:rPr>
          <w:color w:val="000000" w:themeColor="text1"/>
          <w:sz w:val="24"/>
          <w:szCs w:val="24"/>
        </w:rPr>
        <w:t xml:space="preserve"> </w:t>
      </w:r>
      <w:r w:rsidRPr="5EA4579A" w:rsidR="64E2B030">
        <w:rPr>
          <w:color w:val="000000" w:themeColor="text1"/>
          <w:sz w:val="24"/>
          <w:szCs w:val="24"/>
        </w:rPr>
        <w:t xml:space="preserve">Erklärung </w:t>
      </w:r>
      <w:r w:rsidRPr="5EA4579A" w:rsidR="65D11F00">
        <w:rPr>
          <w:color w:val="000000" w:themeColor="text1"/>
          <w:sz w:val="24"/>
          <w:szCs w:val="24"/>
        </w:rPr>
        <w:t xml:space="preserve">dann </w:t>
      </w:r>
      <w:r w:rsidRPr="5EA4579A" w:rsidR="4431B71B">
        <w:rPr>
          <w:color w:val="000000" w:themeColor="text1"/>
          <w:sz w:val="24"/>
          <w:szCs w:val="24"/>
        </w:rPr>
        <w:t>arabische</w:t>
      </w:r>
      <w:r w:rsidRPr="5EA4579A" w:rsidR="60633FF9">
        <w:rPr>
          <w:color w:val="000000" w:themeColor="text1"/>
          <w:sz w:val="24"/>
          <w:szCs w:val="24"/>
        </w:rPr>
        <w:t xml:space="preserve"> Zahlen benutzt</w:t>
      </w:r>
      <w:r w:rsidRPr="5EA4579A" w:rsidR="044406DE">
        <w:rPr>
          <w:color w:val="000000" w:themeColor="text1"/>
          <w:sz w:val="24"/>
          <w:szCs w:val="24"/>
        </w:rPr>
        <w:t xml:space="preserve">. Das </w:t>
      </w:r>
      <w:r w:rsidRPr="5EA4579A" w:rsidR="760C0790">
        <w:rPr>
          <w:color w:val="000000" w:themeColor="text1"/>
          <w:sz w:val="24"/>
          <w:szCs w:val="24"/>
        </w:rPr>
        <w:t>L</w:t>
      </w:r>
      <w:r w:rsidRPr="5EA4579A" w:rsidR="044406DE">
        <w:rPr>
          <w:color w:val="000000" w:themeColor="text1"/>
          <w:sz w:val="24"/>
          <w:szCs w:val="24"/>
        </w:rPr>
        <w:t>iteraturverzeichnis fällt auch darunter</w:t>
      </w:r>
    </w:p>
    <w:p w:rsidR="691E1460" w:rsidP="691E1460" w:rsidRDefault="044406DE" w14:paraId="6AB1321E" w14:textId="2B31946D">
      <w:pPr>
        <w:pStyle w:val="ListParagraph"/>
        <w:numPr>
          <w:ilvl w:val="1"/>
          <w:numId w:val="19"/>
        </w:numPr>
        <w:jc w:val="both"/>
        <w:rPr>
          <w:sz w:val="24"/>
          <w:szCs w:val="24"/>
        </w:rPr>
      </w:pPr>
      <w:r w:rsidRPr="2B11672C">
        <w:rPr>
          <w:sz w:val="24"/>
          <w:szCs w:val="24"/>
        </w:rPr>
        <w:t xml:space="preserve">Ab dem </w:t>
      </w:r>
      <w:r w:rsidRPr="2B11672C" w:rsidR="202C784D">
        <w:rPr>
          <w:sz w:val="24"/>
          <w:szCs w:val="24"/>
        </w:rPr>
        <w:t xml:space="preserve">Anhang werden dann </w:t>
      </w:r>
      <w:r w:rsidRPr="174A1AE5" w:rsidR="202C784D">
        <w:rPr>
          <w:sz w:val="24"/>
          <w:szCs w:val="24"/>
        </w:rPr>
        <w:t xml:space="preserve">wieder römische </w:t>
      </w:r>
      <w:r w:rsidRPr="73CF1656" w:rsidR="202C784D">
        <w:rPr>
          <w:sz w:val="24"/>
          <w:szCs w:val="24"/>
        </w:rPr>
        <w:t xml:space="preserve">Zahlen benutzt, die aber dann wieder von </w:t>
      </w:r>
      <w:r w:rsidRPr="31C156C8" w:rsidR="202C784D">
        <w:rPr>
          <w:sz w:val="24"/>
          <w:szCs w:val="24"/>
        </w:rPr>
        <w:t xml:space="preserve">eins </w:t>
      </w:r>
      <w:r w:rsidRPr="7B317E00" w:rsidR="202C784D">
        <w:rPr>
          <w:sz w:val="24"/>
          <w:szCs w:val="24"/>
        </w:rPr>
        <w:t>starten</w:t>
      </w:r>
      <w:r w:rsidRPr="46AE3276" w:rsidR="605E85A4">
        <w:rPr>
          <w:sz w:val="24"/>
          <w:szCs w:val="24"/>
        </w:rPr>
        <w:t xml:space="preserve"> und klein geschrieben werden</w:t>
      </w:r>
    </w:p>
    <w:p w:rsidRPr="00254710" w:rsidR="00680B29" w:rsidP="00680B29" w:rsidRDefault="00680B29" w14:paraId="37D2A41B" w14:textId="79F50F63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</w:rPr>
      </w:pPr>
      <w:r w:rsidRPr="1B2924D9">
        <w:rPr>
          <w:b/>
          <w:sz w:val="24"/>
          <w:szCs w:val="24"/>
        </w:rPr>
        <w:t>Was befindet sich in der Kopf-/Fußzeile?</w:t>
      </w:r>
    </w:p>
    <w:p w:rsidR="23F1A208" w:rsidP="5D15AE24" w:rsidRDefault="5A87E9B2" w14:paraId="4D5B114A" w14:textId="1AC08AE8">
      <w:pPr>
        <w:pStyle w:val="ListParagraph"/>
        <w:numPr>
          <w:ilvl w:val="1"/>
          <w:numId w:val="19"/>
        </w:numPr>
        <w:jc w:val="both"/>
        <w:rPr>
          <w:sz w:val="24"/>
          <w:szCs w:val="24"/>
        </w:rPr>
      </w:pPr>
      <w:r w:rsidRPr="5EA4579A">
        <w:rPr>
          <w:sz w:val="24"/>
          <w:szCs w:val="24"/>
        </w:rPr>
        <w:t>Kopf: Kurztitel</w:t>
      </w:r>
      <w:r w:rsidRPr="5EA4579A" w:rsidR="776B4A53">
        <w:rPr>
          <w:sz w:val="24"/>
          <w:szCs w:val="24"/>
        </w:rPr>
        <w:t>,</w:t>
      </w:r>
      <w:r w:rsidRPr="5EA4579A">
        <w:rPr>
          <w:sz w:val="24"/>
          <w:szCs w:val="24"/>
        </w:rPr>
        <w:t xml:space="preserve"> </w:t>
      </w:r>
      <w:r w:rsidRPr="5EA4579A" w:rsidR="66A6BA33">
        <w:rPr>
          <w:sz w:val="24"/>
          <w:szCs w:val="24"/>
        </w:rPr>
        <w:t>L</w:t>
      </w:r>
      <w:r w:rsidRPr="5EA4579A" w:rsidR="05AB7869">
        <w:rPr>
          <w:sz w:val="24"/>
          <w:szCs w:val="24"/>
        </w:rPr>
        <w:t>angtitel</w:t>
      </w:r>
      <w:r w:rsidRPr="5EA4579A">
        <w:rPr>
          <w:sz w:val="24"/>
          <w:szCs w:val="24"/>
        </w:rPr>
        <w:t xml:space="preserve"> der </w:t>
      </w:r>
      <w:r w:rsidRPr="5EA4579A" w:rsidR="2967AD42">
        <w:rPr>
          <w:sz w:val="24"/>
          <w:szCs w:val="24"/>
        </w:rPr>
        <w:t>P</w:t>
      </w:r>
      <w:r w:rsidRPr="5EA4579A" w:rsidR="05AB7869">
        <w:rPr>
          <w:sz w:val="24"/>
          <w:szCs w:val="24"/>
        </w:rPr>
        <w:t>rojektdoku</w:t>
      </w:r>
      <w:r w:rsidRPr="5EA4579A">
        <w:rPr>
          <w:sz w:val="24"/>
          <w:szCs w:val="24"/>
        </w:rPr>
        <w:t xml:space="preserve"> und </w:t>
      </w:r>
      <w:r w:rsidRPr="5EA4579A" w:rsidR="5BC45009">
        <w:rPr>
          <w:sz w:val="24"/>
          <w:szCs w:val="24"/>
        </w:rPr>
        <w:t>A</w:t>
      </w:r>
      <w:r w:rsidRPr="5EA4579A">
        <w:rPr>
          <w:sz w:val="24"/>
          <w:szCs w:val="24"/>
        </w:rPr>
        <w:t>bsc</w:t>
      </w:r>
      <w:r w:rsidRPr="5EA4579A" w:rsidR="568201A3">
        <w:rPr>
          <w:sz w:val="24"/>
          <w:szCs w:val="24"/>
        </w:rPr>
        <w:t xml:space="preserve">hnitt des </w:t>
      </w:r>
      <w:r w:rsidRPr="5EA4579A" w:rsidR="5B0D6819">
        <w:rPr>
          <w:sz w:val="24"/>
          <w:szCs w:val="24"/>
        </w:rPr>
        <w:t>Inhaltsverzeichnisses, Logo</w:t>
      </w:r>
      <w:r w:rsidRPr="5EA4579A" w:rsidR="48980666">
        <w:rPr>
          <w:sz w:val="24"/>
          <w:szCs w:val="24"/>
        </w:rPr>
        <w:t xml:space="preserve"> </w:t>
      </w:r>
      <w:r w:rsidRPr="5EA4579A" w:rsidR="1484C74E">
        <w:rPr>
          <w:sz w:val="24"/>
          <w:szCs w:val="24"/>
        </w:rPr>
        <w:t>des Unternehmens</w:t>
      </w:r>
    </w:p>
    <w:p w:rsidR="05F5A94B" w:rsidP="5E36EC3B" w:rsidRDefault="05F5A94B" w14:paraId="1CE79342" w14:textId="409F34C3">
      <w:pPr>
        <w:pStyle w:val="ListParagraph"/>
        <w:numPr>
          <w:ilvl w:val="1"/>
          <w:numId w:val="19"/>
        </w:numPr>
        <w:jc w:val="both"/>
        <w:rPr>
          <w:sz w:val="24"/>
          <w:szCs w:val="24"/>
        </w:rPr>
      </w:pPr>
      <w:r w:rsidRPr="7FA68525">
        <w:rPr>
          <w:sz w:val="24"/>
          <w:szCs w:val="24"/>
        </w:rPr>
        <w:t xml:space="preserve">Fußzeile: </w:t>
      </w:r>
      <w:r w:rsidRPr="7FA68525" w:rsidR="6D9854E7">
        <w:rPr>
          <w:sz w:val="24"/>
          <w:szCs w:val="24"/>
        </w:rPr>
        <w:t xml:space="preserve">Seitenzahl, </w:t>
      </w:r>
      <w:r w:rsidRPr="223DFA4F" w:rsidR="6D9854E7">
        <w:rPr>
          <w:sz w:val="24"/>
          <w:szCs w:val="24"/>
        </w:rPr>
        <w:t>Autor</w:t>
      </w:r>
    </w:p>
    <w:p w:rsidRPr="00254710" w:rsidR="007F75EE" w:rsidP="00680B29" w:rsidRDefault="007F75EE" w14:paraId="2AB94109" w14:textId="5413EFB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</w:rPr>
      </w:pPr>
      <w:r w:rsidRPr="49AEA3F1">
        <w:rPr>
          <w:b/>
          <w:sz w:val="24"/>
          <w:szCs w:val="24"/>
        </w:rPr>
        <w:t>Was ist über Schriftart/-Größe/-Ausrichtung</w:t>
      </w:r>
      <w:r w:rsidRPr="49AEA3F1" w:rsidR="008D710E">
        <w:rPr>
          <w:b/>
          <w:sz w:val="24"/>
          <w:szCs w:val="24"/>
        </w:rPr>
        <w:t xml:space="preserve"> des Fließtextes</w:t>
      </w:r>
      <w:r w:rsidRPr="49AEA3F1">
        <w:rPr>
          <w:b/>
          <w:sz w:val="24"/>
          <w:szCs w:val="24"/>
        </w:rPr>
        <w:t xml:space="preserve"> festzustellen?</w:t>
      </w:r>
    </w:p>
    <w:p w:rsidR="446A817C" w:rsidP="5EA4579A" w:rsidRDefault="517D041A" w14:paraId="07CD21D8" w14:textId="1AFC1F18">
      <w:pPr>
        <w:pStyle w:val="ListParagraph"/>
        <w:numPr>
          <w:ilvl w:val="0"/>
          <w:numId w:val="29"/>
        </w:numPr>
        <w:jc w:val="both"/>
        <w:rPr>
          <w:color w:val="000000" w:themeColor="text1"/>
          <w:sz w:val="24"/>
          <w:szCs w:val="24"/>
        </w:rPr>
      </w:pPr>
      <w:r w:rsidRPr="51E55D26" w:rsidR="517D041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Die Pr</w:t>
      </w:r>
      <w:r w:rsidRPr="51E55D26" w:rsidR="517D041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o</w:t>
      </w:r>
      <w:r w:rsidRPr="51E55D26" w:rsidR="517D041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jektarbeit ist in üblicher Schriftgröße (Schriftgrad 1</w:t>
      </w:r>
      <w:r w:rsidRPr="51E55D26" w:rsidR="30324B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</w:t>
      </w:r>
      <w:r w:rsidRPr="51E55D26" w:rsidR="517D041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) in </w:t>
      </w:r>
      <w:r w:rsidRPr="51E55D26" w:rsidR="4B5AF3B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Arial</w:t>
      </w:r>
      <w:r w:rsidRPr="51E55D26" w:rsidR="517D041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zu schreiben</w:t>
      </w:r>
    </w:p>
    <w:p w:rsidR="6C6FDF48" w:rsidP="51E55D26" w:rsidRDefault="6C6FDF48" w14:paraId="7BB3FCBD" w14:textId="33AC2DA1">
      <w:pPr>
        <w:pStyle w:val="ListParagraph"/>
        <w:numPr>
          <w:ilvl w:val="0"/>
          <w:numId w:val="29"/>
        </w:numPr>
        <w:jc w:val="both"/>
        <w:rPr>
          <w:color w:val="000000" w:themeColor="text1" w:themeTint="FF" w:themeShade="FF"/>
          <w:sz w:val="24"/>
          <w:szCs w:val="24"/>
        </w:rPr>
      </w:pPr>
      <w:r w:rsidRPr="51E55D26" w:rsidR="6C6FDF4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Linksbündig oder Blocksatz mit aktivierter Silbentrennung</w:t>
      </w:r>
    </w:p>
    <w:p w:rsidR="007F75EE" w:rsidP="0FA38C3B" w:rsidRDefault="007F75EE" w14:paraId="1AF8EE32" w14:textId="6E38253E">
      <w:pPr>
        <w:pStyle w:val="ListParagraph"/>
        <w:numPr>
          <w:ilvl w:val="0"/>
          <w:numId w:val="19"/>
        </w:numPr>
        <w:spacing w:line="240" w:lineRule="auto"/>
        <w:jc w:val="both"/>
        <w:rPr>
          <w:b/>
          <w:sz w:val="24"/>
          <w:szCs w:val="24"/>
        </w:rPr>
      </w:pPr>
      <w:r w:rsidRPr="65702F24">
        <w:rPr>
          <w:b/>
          <w:sz w:val="24"/>
          <w:szCs w:val="24"/>
        </w:rPr>
        <w:t>Was ist über Zeilenabstand und Seitenränder festzustellen?</w:t>
      </w:r>
    </w:p>
    <w:p w:rsidR="2FAD1117" w:rsidP="5EA4579A" w:rsidRDefault="2FAD1117" w14:paraId="255410E0" w14:textId="79F63086">
      <w:pPr>
        <w:pStyle w:val="ListParagraph"/>
        <w:numPr>
          <w:ilvl w:val="1"/>
          <w:numId w:val="19"/>
        </w:numPr>
        <w:spacing w:line="240" w:lineRule="auto"/>
        <w:jc w:val="both"/>
        <w:rPr>
          <w:color w:val="000000" w:themeColor="text1"/>
          <w:sz w:val="24"/>
          <w:szCs w:val="24"/>
        </w:rPr>
      </w:pPr>
      <w:r w:rsidRPr="5EA4579A">
        <w:rPr>
          <w:color w:val="000000" w:themeColor="text1"/>
          <w:sz w:val="24"/>
          <w:szCs w:val="24"/>
        </w:rPr>
        <w:t>Zeilenabstand 1,</w:t>
      </w:r>
      <w:r w:rsidRPr="5EA4579A" w:rsidR="49AC985B">
        <w:rPr>
          <w:color w:val="000000" w:themeColor="text1"/>
          <w:sz w:val="24"/>
          <w:szCs w:val="24"/>
        </w:rPr>
        <w:t>3</w:t>
      </w:r>
    </w:p>
    <w:p w:rsidR="2FAD1117" w:rsidP="51E55D26" w:rsidRDefault="2FAD1117" w14:paraId="001D05E4" w14:textId="10840D23">
      <w:pPr>
        <w:pStyle w:val="ListParagraph"/>
        <w:numPr>
          <w:ilvl w:val="1"/>
          <w:numId w:val="19"/>
        </w:numPr>
        <w:spacing w:line="240" w:lineRule="auto"/>
        <w:jc w:val="both"/>
        <w:rPr>
          <w:color w:val="000000" w:themeColor="text1"/>
          <w:sz w:val="24"/>
          <w:szCs w:val="24"/>
          <w:highlight w:val="yellow"/>
        </w:rPr>
      </w:pPr>
      <w:r w:rsidRPr="51E55D26" w:rsidR="2FAD1117">
        <w:rPr>
          <w:color w:val="000000" w:themeColor="text1" w:themeTint="FF" w:themeShade="FF"/>
          <w:sz w:val="24"/>
          <w:szCs w:val="24"/>
          <w:highlight w:val="yellow"/>
        </w:rPr>
        <w:t>Seitenrand</w:t>
      </w:r>
      <w:r w:rsidRPr="51E55D26" w:rsidR="2861AFAA">
        <w:rPr>
          <w:color w:val="000000" w:themeColor="text1" w:themeTint="FF" w:themeShade="FF"/>
          <w:sz w:val="24"/>
          <w:szCs w:val="24"/>
          <w:highlight w:val="yellow"/>
        </w:rPr>
        <w:t>: nicht</w:t>
      </w:r>
      <w:r w:rsidRPr="51E55D26" w:rsidR="4B97FF30">
        <w:rPr>
          <w:color w:val="000000" w:themeColor="text1" w:themeTint="FF" w:themeShade="FF"/>
          <w:sz w:val="24"/>
          <w:szCs w:val="24"/>
          <w:highlight w:val="yellow"/>
        </w:rPr>
        <w:t xml:space="preserve"> öffentlich</w:t>
      </w:r>
      <w:r w:rsidRPr="51E55D26" w:rsidR="4711334E">
        <w:rPr>
          <w:color w:val="000000" w:themeColor="text1" w:themeTint="FF" w:themeShade="FF"/>
          <w:sz w:val="24"/>
          <w:szCs w:val="24"/>
          <w:highlight w:val="yellow"/>
        </w:rPr>
        <w:t xml:space="preserve"> beschrieben</w:t>
      </w:r>
      <w:r w:rsidRPr="51E55D26" w:rsidR="2861AFAA">
        <w:rPr>
          <w:color w:val="000000" w:themeColor="text1" w:themeTint="FF" w:themeShade="FF"/>
          <w:sz w:val="24"/>
          <w:szCs w:val="24"/>
          <w:highlight w:val="yellow"/>
        </w:rPr>
        <w:t>, aber ca. 2cm empfohlen</w:t>
      </w:r>
    </w:p>
    <w:p w:rsidR="2ADB63F6" w:rsidP="51E55D26" w:rsidRDefault="2ADB63F6" w14:paraId="074D7E88" w14:textId="706FD376">
      <w:pPr>
        <w:pStyle w:val="ListParagraph"/>
        <w:numPr>
          <w:ilvl w:val="1"/>
          <w:numId w:val="19"/>
        </w:numPr>
        <w:spacing w:line="240" w:lineRule="auto"/>
        <w:jc w:val="both"/>
        <w:rPr>
          <w:color w:val="000000" w:themeColor="text1"/>
          <w:sz w:val="24"/>
          <w:szCs w:val="24"/>
          <w:highlight w:val="yellow"/>
        </w:rPr>
      </w:pPr>
      <w:r w:rsidRPr="51E55D26" w:rsidR="2ADB63F6">
        <w:rPr>
          <w:color w:val="000000" w:themeColor="text1" w:themeTint="FF" w:themeShade="FF"/>
          <w:sz w:val="24"/>
          <w:szCs w:val="24"/>
          <w:highlight w:val="yellow"/>
        </w:rPr>
        <w:t>Ca. 15 Seitenzahlen (</w:t>
      </w:r>
      <w:r w:rsidRPr="51E55D26" w:rsidR="25D39F1B">
        <w:rPr>
          <w:color w:val="000000" w:themeColor="text1" w:themeTint="FF" w:themeShade="FF"/>
          <w:sz w:val="24"/>
          <w:szCs w:val="24"/>
          <w:highlight w:val="yellow"/>
        </w:rPr>
        <w:t>nicht öffentlich beschrieben)</w:t>
      </w:r>
    </w:p>
    <w:p w:rsidR="441CBA1E" w:rsidP="5EA4579A" w:rsidRDefault="441CBA1E" w14:paraId="394C7A0D" w14:textId="373F47B1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5EA4579A">
        <w:rPr>
          <w:color w:val="000000" w:themeColor="text1"/>
          <w:sz w:val="24"/>
          <w:szCs w:val="24"/>
        </w:rPr>
        <w:t>----------------------------------------------------------------------------------------------------------------------------------</w:t>
      </w:r>
    </w:p>
    <w:p w:rsidRPr="00254710" w:rsidR="00680B29" w:rsidP="00680B29" w:rsidRDefault="00680B29" w14:paraId="186C33DF" w14:textId="79D72238">
      <w:pPr>
        <w:jc w:val="both"/>
        <w:rPr>
          <w:color w:val="7030A0"/>
          <w:sz w:val="24"/>
          <w:szCs w:val="24"/>
        </w:rPr>
      </w:pPr>
      <w:r w:rsidRPr="4701AC1E">
        <w:rPr>
          <w:sz w:val="24"/>
          <w:szCs w:val="24"/>
        </w:rPr>
        <w:t>Gruppe 4: Layout im Detail</w:t>
      </w:r>
      <w:r w:rsidRPr="4701AC1E" w:rsidR="4F4B1EF3">
        <w:rPr>
          <w:sz w:val="24"/>
          <w:szCs w:val="24"/>
        </w:rPr>
        <w:t xml:space="preserve"> </w:t>
      </w:r>
      <w:r w:rsidRPr="4701AC1E" w:rsidR="4F4B1EF3">
        <w:rPr>
          <w:color w:val="7030A0"/>
          <w:sz w:val="24"/>
          <w:szCs w:val="24"/>
        </w:rPr>
        <w:t xml:space="preserve">(Lennart, Samy, </w:t>
      </w:r>
      <w:r w:rsidRPr="4701AC1E" w:rsidR="5A4D5623">
        <w:rPr>
          <w:color w:val="7030A0"/>
          <w:sz w:val="24"/>
          <w:szCs w:val="24"/>
        </w:rPr>
        <w:t>Leon, Yannick, Levend)</w:t>
      </w:r>
    </w:p>
    <w:p w:rsidR="007F75EE" w:rsidP="007F75EE" w:rsidRDefault="007F75EE" w14:paraId="5AE909D5" w14:textId="52E1BEC7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254710">
        <w:rPr>
          <w:sz w:val="24"/>
          <w:szCs w:val="24"/>
        </w:rPr>
        <w:t>Wie werden Kapitel-Überschriften formatiert?</w:t>
      </w:r>
    </w:p>
    <w:p w:rsidRPr="00254710" w:rsidR="00DE7B7C" w:rsidP="00DE7B7C" w:rsidRDefault="0018278B" w14:paraId="6D1C8AA4" w14:textId="46403CCD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Gut lesbar z.B. </w:t>
      </w:r>
      <w:r w:rsidR="00BD1C33">
        <w:rPr>
          <w:sz w:val="24"/>
          <w:szCs w:val="24"/>
        </w:rPr>
        <w:t xml:space="preserve">Arial oder times new </w:t>
      </w:r>
      <w:r w:rsidR="00121623">
        <w:rPr>
          <w:sz w:val="24"/>
          <w:szCs w:val="24"/>
        </w:rPr>
        <w:t>Roman</w:t>
      </w:r>
      <w:r w:rsidR="00BD1C33">
        <w:rPr>
          <w:sz w:val="24"/>
          <w:szCs w:val="24"/>
        </w:rPr>
        <w:t xml:space="preserve"> 14</w:t>
      </w:r>
      <w:r w:rsidR="003A1CD0">
        <w:rPr>
          <w:sz w:val="24"/>
          <w:szCs w:val="24"/>
        </w:rPr>
        <w:t>pt</w:t>
      </w:r>
      <w:r w:rsidR="00BD1C33">
        <w:rPr>
          <w:sz w:val="24"/>
          <w:szCs w:val="24"/>
        </w:rPr>
        <w:t xml:space="preserve"> bzw</w:t>
      </w:r>
      <w:r w:rsidR="00121623">
        <w:rPr>
          <w:sz w:val="24"/>
          <w:szCs w:val="24"/>
        </w:rPr>
        <w:t>.</w:t>
      </w:r>
      <w:r w:rsidR="00BD1C33">
        <w:rPr>
          <w:sz w:val="24"/>
          <w:szCs w:val="24"/>
        </w:rPr>
        <w:t xml:space="preserve"> </w:t>
      </w:r>
      <w:r w:rsidR="009F7F48">
        <w:rPr>
          <w:sz w:val="24"/>
          <w:szCs w:val="24"/>
        </w:rPr>
        <w:t>U</w:t>
      </w:r>
      <w:r w:rsidR="00BD1C33">
        <w:rPr>
          <w:sz w:val="24"/>
          <w:szCs w:val="24"/>
        </w:rPr>
        <w:t>nter</w:t>
      </w:r>
      <w:r w:rsidR="00121623">
        <w:rPr>
          <w:sz w:val="24"/>
          <w:szCs w:val="24"/>
        </w:rPr>
        <w:t>kapitel</w:t>
      </w:r>
      <w:r w:rsidR="00BD1C33">
        <w:rPr>
          <w:sz w:val="24"/>
          <w:szCs w:val="24"/>
        </w:rPr>
        <w:t xml:space="preserve"> 12</w:t>
      </w:r>
      <w:r w:rsidR="003A1CD0">
        <w:rPr>
          <w:sz w:val="24"/>
          <w:szCs w:val="24"/>
        </w:rPr>
        <w:t>pt</w:t>
      </w:r>
    </w:p>
    <w:p w:rsidRPr="00254710" w:rsidR="00BD1C33" w:rsidP="00DE7B7C" w:rsidRDefault="00BD1C33" w14:paraId="0D1BB753" w14:textId="41B39442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Kapitelüberschriften </w:t>
      </w:r>
      <w:r w:rsidR="00121623">
        <w:rPr>
          <w:sz w:val="24"/>
          <w:szCs w:val="24"/>
        </w:rPr>
        <w:t>Fett oder Großbuchstaben</w:t>
      </w:r>
    </w:p>
    <w:p w:rsidRPr="00254710" w:rsidR="00121623" w:rsidP="00DE7B7C" w:rsidRDefault="00121623" w14:paraId="60C6C0F2" w14:textId="31593099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Genug Abstand zum Text</w:t>
      </w:r>
    </w:p>
    <w:p w:rsidR="0094170C" w:rsidP="00DE7B7C" w:rsidRDefault="0094170C" w14:paraId="25A08869" w14:textId="21FAA226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2F93C3EE">
        <w:rPr>
          <w:sz w:val="24"/>
          <w:szCs w:val="24"/>
        </w:rPr>
        <w:t>Passend Hierarchie und Nummerierung</w:t>
      </w:r>
    </w:p>
    <w:p w:rsidRPr="00254710" w:rsidR="0094170C" w:rsidP="00DE7B7C" w:rsidRDefault="0094170C" w14:paraId="1ACCC4C1" w14:textId="36E1E295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</w:p>
    <w:p w:rsidRPr="00254710" w:rsidR="00680B29" w:rsidP="00680B29" w:rsidRDefault="00680B29" w14:paraId="181C9AD1" w14:textId="507774CA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51E55D26" w:rsidR="00680B29">
        <w:rPr>
          <w:sz w:val="24"/>
          <w:szCs w:val="24"/>
        </w:rPr>
        <w:t xml:space="preserve">Wo finden sich Fußnoten und wozu werden sie </w:t>
      </w:r>
      <w:r w:rsidRPr="51E55D26" w:rsidR="00254710">
        <w:rPr>
          <w:sz w:val="24"/>
          <w:szCs w:val="24"/>
        </w:rPr>
        <w:t xml:space="preserve">in diesem Beispiel </w:t>
      </w:r>
      <w:r w:rsidRPr="51E55D26" w:rsidR="00680B29">
        <w:rPr>
          <w:sz w:val="24"/>
          <w:szCs w:val="24"/>
        </w:rPr>
        <w:t>gebraucht?</w:t>
      </w:r>
      <w:r w:rsidRPr="51E55D26" w:rsidR="00254710">
        <w:rPr>
          <w:sz w:val="24"/>
          <w:szCs w:val="24"/>
        </w:rPr>
        <w:t xml:space="preserve"> Welchen weiteren Zwecken können sie dienen?</w:t>
      </w:r>
      <w:r w:rsidRPr="51E55D26" w:rsidR="1873D9E0">
        <w:rPr>
          <w:sz w:val="24"/>
          <w:szCs w:val="24"/>
        </w:rPr>
        <w:t xml:space="preserve"> </w:t>
      </w:r>
      <w:r w:rsidRPr="51E55D26" w:rsidR="1873D9E0">
        <w:rPr>
          <w:b w:val="1"/>
          <w:bCs w:val="1"/>
          <w:sz w:val="24"/>
          <w:szCs w:val="24"/>
        </w:rPr>
        <w:t>(Yannick)</w:t>
      </w:r>
    </w:p>
    <w:p w:rsidR="2C38D1B9" w:rsidP="3A7DDFB3" w:rsidRDefault="2C38D1B9" w14:paraId="3EE705E1" w14:textId="4941CFD8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3A7DDFB3">
        <w:rPr>
          <w:sz w:val="24"/>
          <w:szCs w:val="24"/>
        </w:rPr>
        <w:t>Fußnoten befinden relativ am Ende der Seite, unterhalb des Fließtextes, jedoch oberhalb der Fußzeile</w:t>
      </w:r>
    </w:p>
    <w:p w:rsidR="2C38D1B9" w:rsidP="3A7DDFB3" w:rsidRDefault="2C38D1B9" w14:paraId="07E69F3C" w14:textId="12A936B7">
      <w:pPr>
        <w:pStyle w:val="ListParagraph"/>
        <w:numPr>
          <w:ilvl w:val="1"/>
          <w:numId w:val="20"/>
        </w:numPr>
        <w:spacing w:before="240" w:after="240"/>
        <w:rPr/>
      </w:pPr>
      <w:r w:rsidR="2C38D1B9">
        <w:rPr/>
        <w:t>Ein Beispiel für eine Fußnote</w:t>
      </w:r>
      <w:r w:rsidR="47C3F154">
        <w:rPr/>
        <w:t>,</w:t>
      </w:r>
      <w:r w:rsidR="2C38D1B9">
        <w:rPr/>
        <w:t xml:space="preserve"> welche unterhalb des Fließtexts und oberhalb der Fußzeile steht</w:t>
      </w:r>
      <w:r w:rsidR="3F8C620C">
        <w:rPr/>
        <w:t>,</w:t>
      </w:r>
      <w:r w:rsidR="2C38D1B9">
        <w:rPr/>
        <w:t xml:space="preserve"> findet sich auf Seite 3 bzw. Seite 10 der PDF</w:t>
      </w:r>
    </w:p>
    <w:p w:rsidR="114E8CDA" w:rsidP="51E55D26" w:rsidRDefault="114E8CDA" w14:paraId="38A03EDF" w14:textId="4113524A">
      <w:pPr>
        <w:pStyle w:val="ListParagraph"/>
        <w:numPr>
          <w:ilvl w:val="1"/>
          <w:numId w:val="20"/>
        </w:numPr>
        <w:spacing w:before="240" w:after="240"/>
        <w:rPr/>
      </w:pPr>
      <w:r w:rsidR="114E8CDA">
        <w:rPr/>
        <w:t>=&gt; In diesem Beispiel: Begriffserklärung in dem gegebenen Zusammenhang</w:t>
      </w:r>
    </w:p>
    <w:p w:rsidR="2C38D1B9" w:rsidP="6270435C" w:rsidRDefault="2C38D1B9" w14:paraId="227D5093" w14:textId="72F2FE48">
      <w:pPr>
        <w:pStyle w:val="ListParagraph"/>
        <w:spacing w:before="240" w:after="240"/>
        <w:ind w:left="1440"/>
      </w:pPr>
    </w:p>
    <w:p w:rsidR="2C38D1B9" w:rsidP="3A7DDFB3" w:rsidRDefault="2C38D1B9" w14:paraId="2CC3F838" w14:textId="1677A7E9">
      <w:pPr>
        <w:pStyle w:val="ListParagraph"/>
        <w:numPr>
          <w:ilvl w:val="1"/>
          <w:numId w:val="20"/>
        </w:numPr>
        <w:spacing w:before="240" w:after="240"/>
        <w:rPr/>
      </w:pPr>
      <w:r w:rsidR="2C38D1B9">
        <w:rPr/>
        <w:t>Kann als Anmerkung, Quellenangabe, Übersetzung oder weiterführende Erklärung zu einem Wort oder einer Passage genutzt werden</w:t>
      </w:r>
    </w:p>
    <w:p w:rsidR="2C38D1B9" w:rsidP="3A7DDFB3" w:rsidRDefault="2C38D1B9" w14:paraId="2AA0FE31" w14:textId="22FBF28C">
      <w:pPr>
        <w:pStyle w:val="ListParagraph"/>
        <w:numPr>
          <w:ilvl w:val="1"/>
          <w:numId w:val="20"/>
        </w:numPr>
        <w:spacing w:before="240" w:after="240"/>
      </w:pPr>
      <w:r w:rsidRPr="3A7DDFB3">
        <w:t>Anmerkungen dienen z.B</w:t>
      </w:r>
      <w:r w:rsidR="20CC30E3">
        <w:t>.,</w:t>
      </w:r>
      <w:r w:rsidRPr="3A7DDFB3">
        <w:t xml:space="preserve"> um den Text fließender zum lesen zu machen</w:t>
      </w:r>
    </w:p>
    <w:p w:rsidR="2C38D1B9" w:rsidP="3A7DDFB3" w:rsidRDefault="2C38D1B9" w14:paraId="5B17C928" w14:textId="0650CF59">
      <w:pPr>
        <w:pStyle w:val="ListParagraph"/>
        <w:numPr>
          <w:ilvl w:val="1"/>
          <w:numId w:val="20"/>
        </w:numPr>
        <w:spacing w:before="240" w:after="240"/>
      </w:pPr>
      <w:r w:rsidRPr="3A7DDFB3">
        <w:t>Quellenangaben um der Denk-Weg nachvollziehbar bleibt</w:t>
      </w:r>
    </w:p>
    <w:p w:rsidR="2C38D1B9" w:rsidP="3A7DDFB3" w:rsidRDefault="2C38D1B9" w14:paraId="071297DA" w14:textId="10F996F2">
      <w:pPr>
        <w:pStyle w:val="ListParagraph"/>
        <w:numPr>
          <w:ilvl w:val="1"/>
          <w:numId w:val="20"/>
        </w:numPr>
      </w:pPr>
      <w:r w:rsidRPr="3A7DDFB3">
        <w:t>Übersetzungen und Erklärungen</w:t>
      </w:r>
      <w:r w:rsidR="25A133CE">
        <w:t>,</w:t>
      </w:r>
      <w:r w:rsidRPr="3A7DDFB3">
        <w:t xml:space="preserve"> um das Textverständnis zu wahren</w:t>
      </w:r>
    </w:p>
    <w:p w:rsidR="00680B29" w:rsidP="00680B29" w:rsidRDefault="00680B29" w14:paraId="2756ECDF" w14:textId="61E1A803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254710">
        <w:rPr>
          <w:sz w:val="24"/>
          <w:szCs w:val="24"/>
        </w:rPr>
        <w:t xml:space="preserve">Wie werden Abbildungen, Tabellen und Anhänge betitelt/beschriftet? Wie </w:t>
      </w:r>
      <w:r w:rsidRPr="00254710" w:rsidR="007F75EE">
        <w:rPr>
          <w:sz w:val="24"/>
          <w:szCs w:val="24"/>
        </w:rPr>
        <w:t>werden ihre Beschriftungen formatiert (Schriftgröße, Ausrichtung)?</w:t>
      </w:r>
    </w:p>
    <w:p w:rsidRPr="00254710" w:rsidR="00680B29" w:rsidP="51E55D26" w:rsidRDefault="169927F9" w14:paraId="553EF21E" w14:textId="41C592EC">
      <w:pPr>
        <w:pStyle w:val="Normal"/>
        <w:ind w:left="720"/>
        <w:jc w:val="both"/>
      </w:pPr>
      <w:r w:rsidRPr="51E55D26" w:rsidR="169927F9">
        <w:rPr>
          <w:b w:val="1"/>
          <w:bCs w:val="1"/>
        </w:rPr>
        <w:t>Abbildungen und Tabellen:</w:t>
      </w:r>
    </w:p>
    <w:p w:rsidRPr="00254710" w:rsidR="00680B29" w:rsidP="5EA4579A" w:rsidRDefault="169927F9" w14:paraId="1FCFD410" w14:textId="32322EFB">
      <w:pPr>
        <w:pStyle w:val="ListParagraph"/>
        <w:numPr>
          <w:ilvl w:val="1"/>
          <w:numId w:val="20"/>
        </w:numPr>
        <w:jc w:val="both"/>
      </w:pPr>
      <w:r w:rsidRPr="5EA4579A">
        <w:t xml:space="preserve">Jede Abbildung und Tabelle sollte eine </w:t>
      </w:r>
      <w:r w:rsidRPr="5EA4579A">
        <w:rPr>
          <w:b/>
          <w:bCs/>
        </w:rPr>
        <w:t>Nummerierung</w:t>
      </w:r>
      <w:r w:rsidRPr="5EA4579A">
        <w:t xml:space="preserve"> und eine </w:t>
      </w:r>
      <w:r w:rsidRPr="5EA4579A">
        <w:rPr>
          <w:b/>
          <w:bCs/>
        </w:rPr>
        <w:t>prägnante Beschriftung</w:t>
      </w:r>
      <w:r w:rsidRPr="5EA4579A">
        <w:t xml:space="preserve"> erhalten, die die wichtigsten Informationen zum Inhalt angibt.</w:t>
      </w:r>
    </w:p>
    <w:p w:rsidRPr="00254710" w:rsidR="00680B29" w:rsidP="5EA4579A" w:rsidRDefault="169927F9" w14:paraId="259FC263" w14:textId="744000CA">
      <w:pPr>
        <w:pStyle w:val="ListParagraph"/>
        <w:numPr>
          <w:ilvl w:val="1"/>
          <w:numId w:val="20"/>
        </w:numPr>
        <w:jc w:val="both"/>
      </w:pPr>
      <w:r w:rsidRPr="5EA4579A">
        <w:t xml:space="preserve">Bei der Platzierung im </w:t>
      </w:r>
      <w:r w:rsidRPr="5EA4579A">
        <w:rPr>
          <w:b/>
          <w:bCs/>
        </w:rPr>
        <w:t>Fließtext</w:t>
      </w:r>
      <w:r w:rsidRPr="5EA4579A">
        <w:t xml:space="preserve"> oder im </w:t>
      </w:r>
      <w:r w:rsidRPr="5EA4579A">
        <w:rPr>
          <w:b/>
          <w:bCs/>
        </w:rPr>
        <w:t>Anhang</w:t>
      </w:r>
      <w:r w:rsidRPr="5EA4579A">
        <w:t xml:space="preserve"> sind sie in einem entsprechenden </w:t>
      </w:r>
      <w:r w:rsidRPr="5EA4579A">
        <w:rPr>
          <w:b/>
          <w:bCs/>
        </w:rPr>
        <w:t>Verzeichnis</w:t>
      </w:r>
      <w:r w:rsidRPr="5EA4579A">
        <w:t xml:space="preserve"> aufzuführen.</w:t>
      </w:r>
    </w:p>
    <w:p w:rsidRPr="00254710" w:rsidR="00680B29" w:rsidP="5EA4579A" w:rsidRDefault="169927F9" w14:paraId="3E42B22B" w14:textId="5E023966">
      <w:pPr>
        <w:pStyle w:val="ListParagraph"/>
        <w:numPr>
          <w:ilvl w:val="1"/>
          <w:numId w:val="20"/>
        </w:numPr>
        <w:jc w:val="both"/>
      </w:pPr>
      <w:r w:rsidRPr="5EA4579A">
        <w:t xml:space="preserve">Die </w:t>
      </w:r>
      <w:r w:rsidRPr="5EA4579A">
        <w:rPr>
          <w:b/>
          <w:bCs/>
        </w:rPr>
        <w:t>Nummerierung</w:t>
      </w:r>
      <w:r w:rsidRPr="5EA4579A">
        <w:t xml:space="preserve"> der Abbildungen und Tabellen ist entweder fortlaufend oder kann für den Anhang separat erfolgen (z. B. römische Ziffern).</w:t>
      </w:r>
    </w:p>
    <w:p w:rsidRPr="00254710" w:rsidR="00680B29" w:rsidP="5EA4579A" w:rsidRDefault="169927F9" w14:paraId="153FDE5F" w14:textId="75817F68">
      <w:pPr>
        <w:pStyle w:val="ListParagraph"/>
        <w:numPr>
          <w:ilvl w:val="1"/>
          <w:numId w:val="20"/>
        </w:numPr>
        <w:jc w:val="both"/>
        <w:rPr/>
      </w:pPr>
      <w:r w:rsidRPr="51E55D26" w:rsidR="169927F9">
        <w:rPr>
          <w:b w:val="1"/>
          <w:bCs w:val="1"/>
        </w:rPr>
        <w:t>Formatierung</w:t>
      </w:r>
      <w:r w:rsidR="169927F9">
        <w:rPr/>
        <w:t xml:space="preserve">: Die </w:t>
      </w:r>
      <w:r w:rsidR="169927F9">
        <w:rPr/>
        <w:t>Beschriftung erfolgt in einer gut lesbaren Schriftgröße (meist 12pt</w:t>
      </w:r>
      <w:r w:rsidR="03A98F54">
        <w:rPr/>
        <w:t xml:space="preserve"> oder kleiner (bis zu 9pt)</w:t>
      </w:r>
      <w:r w:rsidR="169927F9">
        <w:rPr/>
        <w:t xml:space="preserve">, z. B. Arial oder Times New Roman), und sie ist in der Regel </w:t>
      </w:r>
      <w:r w:rsidRPr="51E55D26" w:rsidR="169927F9">
        <w:rPr>
          <w:b w:val="1"/>
          <w:bCs w:val="1"/>
        </w:rPr>
        <w:t>links</w:t>
      </w:r>
      <w:r w:rsidR="169927F9">
        <w:rPr/>
        <w:t xml:space="preserve"> ausgerichtet. Die genaue Schriftgröße und Ausrichtung hängen von den spezifischen Vorgaben ab.</w:t>
      </w:r>
    </w:p>
    <w:p w:rsidR="51E55D26" w:rsidP="51E55D26" w:rsidRDefault="51E55D26" w14:paraId="22DE8907" w14:textId="25A6170F">
      <w:pPr>
        <w:pStyle w:val="Normal"/>
        <w:ind w:left="1416"/>
        <w:jc w:val="both"/>
      </w:pPr>
    </w:p>
    <w:p w:rsidRPr="00254710" w:rsidR="00680B29" w:rsidP="51E55D26" w:rsidRDefault="00680B29" w14:paraId="739C528C" w14:textId="576A0CB8">
      <w:pPr>
        <w:pStyle w:val="ListParagraph"/>
        <w:numPr>
          <w:ilvl w:val="1"/>
          <w:numId w:val="20"/>
        </w:numPr>
        <w:ind/>
        <w:jc w:val="both"/>
        <w:rPr/>
      </w:pPr>
      <w:r w:rsidRPr="51E55D26" w:rsidR="169927F9">
        <w:rPr>
          <w:b w:val="1"/>
          <w:bCs w:val="1"/>
        </w:rPr>
        <w:t>Quellenangaben</w:t>
      </w:r>
      <w:r w:rsidR="169927F9">
        <w:rPr/>
        <w:t xml:space="preserve"> müssen direkt unterhalb der Abbildungen oder Tabellen aufgeführt werden, falls sie nicht selbst </w:t>
      </w:r>
      <w:r w:rsidR="169927F9">
        <w:rPr/>
        <w:t>erstellt</w:t>
      </w:r>
      <w:r w:rsidR="169927F9">
        <w:rPr/>
        <w:t xml:space="preserve"> wurden</w:t>
      </w:r>
      <w:r w:rsidR="35783B36">
        <w:rPr/>
        <w:t>.</w:t>
      </w:r>
    </w:p>
    <w:p w:rsidR="39C030DD" w:rsidP="51E55D26" w:rsidRDefault="39C030DD" w14:paraId="0F37BF62" w14:textId="711BBB37">
      <w:pPr>
        <w:pStyle w:val="ListParagraph"/>
        <w:ind w:left="1440"/>
        <w:jc w:val="both"/>
      </w:pPr>
      <w:r w:rsidR="39C030DD">
        <w:rPr/>
        <w:t>--&gt; auf genutzte Tabellen/Abbildungen, die im Fließtext eingebettet werden, muss im Text eingegangen werden (das nennt sich “Referenzieren”</w:t>
      </w:r>
      <w:r w:rsidR="42FFCE1C">
        <w:rPr/>
        <w:t>)</w:t>
      </w:r>
    </w:p>
    <w:p w:rsidRPr="00254710" w:rsidR="00680B29" w:rsidP="51E55D26" w:rsidRDefault="169927F9" w14:paraId="7461FD0A" w14:textId="2F34D8DD">
      <w:pPr>
        <w:pStyle w:val="Normal"/>
        <w:ind w:left="720"/>
        <w:jc w:val="both"/>
      </w:pPr>
      <w:r w:rsidRPr="51E55D26" w:rsidR="169927F9">
        <w:rPr>
          <w:b w:val="1"/>
          <w:bCs w:val="1"/>
        </w:rPr>
        <w:t>Anhang:</w:t>
      </w:r>
    </w:p>
    <w:p w:rsidRPr="00254710" w:rsidR="00680B29" w:rsidP="5EA4579A" w:rsidRDefault="169927F9" w14:paraId="788625E7" w14:textId="04041803">
      <w:pPr>
        <w:pStyle w:val="ListParagraph"/>
        <w:numPr>
          <w:ilvl w:val="1"/>
          <w:numId w:val="20"/>
        </w:numPr>
        <w:jc w:val="both"/>
      </w:pPr>
      <w:r w:rsidRPr="5EA4579A">
        <w:t xml:space="preserve">Der Anhang wird ebenfalls fortlaufend nummeriert (z. B. </w:t>
      </w:r>
      <w:r w:rsidRPr="5EA4579A">
        <w:rPr>
          <w:b/>
          <w:bCs/>
        </w:rPr>
        <w:t>Anhang 1</w:t>
      </w:r>
      <w:r w:rsidRPr="5EA4579A">
        <w:t xml:space="preserve">, </w:t>
      </w:r>
      <w:r w:rsidRPr="5EA4579A">
        <w:rPr>
          <w:b/>
          <w:bCs/>
        </w:rPr>
        <w:t>Anhang 2</w:t>
      </w:r>
      <w:r w:rsidRPr="5EA4579A">
        <w:t>), und die Seiten sind separat zu nummerieren.</w:t>
      </w:r>
    </w:p>
    <w:p w:rsidRPr="00254710" w:rsidR="00680B29" w:rsidP="5EA4579A" w:rsidRDefault="169927F9" w14:paraId="4838FB86" w14:textId="01F7B3BD">
      <w:pPr>
        <w:pStyle w:val="ListParagraph"/>
        <w:numPr>
          <w:ilvl w:val="1"/>
          <w:numId w:val="20"/>
        </w:numPr>
        <w:jc w:val="both"/>
      </w:pPr>
      <w:r w:rsidRPr="5EA4579A">
        <w:t xml:space="preserve">Alle Elemente im Anhang sollten in einem </w:t>
      </w:r>
      <w:r w:rsidRPr="5EA4579A">
        <w:rPr>
          <w:b/>
          <w:bCs/>
        </w:rPr>
        <w:t>Anhangsverzeichnis</w:t>
      </w:r>
      <w:r w:rsidRPr="5EA4579A">
        <w:t xml:space="preserve"> aufgelistet werden, das den Lesern einen Überblick verschafft.</w:t>
      </w:r>
    </w:p>
    <w:sectPr w:rsidRPr="00254710" w:rsidR="00680B29" w:rsidSect="005C60E9">
      <w:headerReference w:type="default" r:id="rId12"/>
      <w:pgSz w:w="11906" w:h="16838" w:orient="portrait"/>
      <w:pgMar w:top="709" w:right="1274" w:bottom="1134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5DAC" w:rsidP="00736CDA" w:rsidRDefault="00705DAC" w14:paraId="64EF9F28" w14:textId="77777777">
      <w:pPr>
        <w:spacing w:after="0" w:line="240" w:lineRule="auto"/>
      </w:pPr>
      <w:r>
        <w:separator/>
      </w:r>
    </w:p>
  </w:endnote>
  <w:endnote w:type="continuationSeparator" w:id="0">
    <w:p w:rsidR="00705DAC" w:rsidP="00736CDA" w:rsidRDefault="00705DAC" w14:paraId="088FC5E9" w14:textId="77777777">
      <w:pPr>
        <w:spacing w:after="0" w:line="240" w:lineRule="auto"/>
      </w:pPr>
      <w:r>
        <w:continuationSeparator/>
      </w:r>
    </w:p>
  </w:endnote>
  <w:endnote w:type="continuationNotice" w:id="1">
    <w:p w:rsidR="00705DAC" w:rsidRDefault="00705DAC" w14:paraId="6324E0F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5DAC" w:rsidP="00736CDA" w:rsidRDefault="00705DAC" w14:paraId="48236207" w14:textId="77777777">
      <w:pPr>
        <w:spacing w:after="0" w:line="240" w:lineRule="auto"/>
      </w:pPr>
      <w:r>
        <w:separator/>
      </w:r>
    </w:p>
  </w:footnote>
  <w:footnote w:type="continuationSeparator" w:id="0">
    <w:p w:rsidR="00705DAC" w:rsidP="00736CDA" w:rsidRDefault="00705DAC" w14:paraId="5FC748C6" w14:textId="77777777">
      <w:pPr>
        <w:spacing w:after="0" w:line="240" w:lineRule="auto"/>
      </w:pPr>
      <w:r>
        <w:continuationSeparator/>
      </w:r>
    </w:p>
  </w:footnote>
  <w:footnote w:type="continuationNotice" w:id="1">
    <w:p w:rsidR="00705DAC" w:rsidRDefault="00705DAC" w14:paraId="563C21C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736CDA" w:rsidRDefault="00736CDA" w14:paraId="4AC94395" w14:textId="52982889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C83CAEE" wp14:editId="30C6E712">
          <wp:simplePos x="0" y="0"/>
          <wp:positionH relativeFrom="margin">
            <wp:posOffset>-181627</wp:posOffset>
          </wp:positionH>
          <wp:positionV relativeFrom="paragraph">
            <wp:posOffset>-90771</wp:posOffset>
          </wp:positionV>
          <wp:extent cx="1139825" cy="539750"/>
          <wp:effectExtent l="0" t="0" r="3175" b="0"/>
          <wp:wrapTight wrapText="bothSides">
            <wp:wrapPolygon edited="0">
              <wp:start x="0" y="0"/>
              <wp:lineTo x="0" y="20584"/>
              <wp:lineTo x="21299" y="20584"/>
              <wp:lineTo x="21299" y="3812"/>
              <wp:lineTo x="6859" y="0"/>
              <wp:lineTo x="0" y="0"/>
            </wp:wrapPolygon>
          </wp:wrapTight>
          <wp:docPr id="54473649" name="Grafik 54473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82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736CDA" w:rsidR="00736CDA" w:rsidRDefault="00736CDA" w14:paraId="4450D183" w14:textId="4DD2C1C0">
    <w:pPr>
      <w:pStyle w:val="Header"/>
      <w:rPr>
        <w:sz w:val="20"/>
        <w:szCs w:val="20"/>
      </w:rPr>
    </w:pPr>
    <w:r w:rsidRPr="00736CDA">
      <w:rPr>
        <w:sz w:val="20"/>
        <w:szCs w:val="20"/>
      </w:rPr>
      <w:t>Projektdokumentation: Formaler Aufbau und Gestaltun</w:t>
    </w:r>
    <w:r>
      <w:rPr>
        <w:sz w:val="20"/>
        <w:szCs w:val="20"/>
      </w:rPr>
      <w:t>g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>SCVA-D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dRToHw+pO0wS8" int2:id="gZdCSSY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B70"/>
    <w:multiLevelType w:val="hybridMultilevel"/>
    <w:tmpl w:val="538202C2"/>
    <w:lvl w:ilvl="0" w:tplc="1C76327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6A0A6D"/>
    <w:multiLevelType w:val="hybridMultilevel"/>
    <w:tmpl w:val="FFFFFFFF"/>
    <w:lvl w:ilvl="0" w:tplc="7B7A7D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762B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7424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1E11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4A2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B64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4E7E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1A7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88F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FB3558"/>
    <w:multiLevelType w:val="hybridMultilevel"/>
    <w:tmpl w:val="FFFFFFFF"/>
    <w:lvl w:ilvl="0" w:tplc="C3B8DD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C420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501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BAA2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98C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A44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655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C8D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B25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AE4F42"/>
    <w:multiLevelType w:val="hybridMultilevel"/>
    <w:tmpl w:val="DDE41FA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C64747"/>
    <w:multiLevelType w:val="hybridMultilevel"/>
    <w:tmpl w:val="FFFFFFFF"/>
    <w:lvl w:ilvl="0" w:tplc="59160482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4D7880EC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746E2A06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8F9AAEB6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E9A2B0AA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1634477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582C1CCC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2B63E32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7902B6BA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0F4A5F3D"/>
    <w:multiLevelType w:val="hybridMultilevel"/>
    <w:tmpl w:val="FFFFFFFF"/>
    <w:lvl w:ilvl="0" w:tplc="8ECCAB6A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B7000472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DED6569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B4661A3A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AAB806A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15B0541C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EF89392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D6B0A4A6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F1D64C9E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0FBBA77B"/>
    <w:multiLevelType w:val="hybridMultilevel"/>
    <w:tmpl w:val="FFFFFFFF"/>
    <w:lvl w:ilvl="0" w:tplc="80860CA2">
      <w:start w:val="1"/>
      <w:numFmt w:val="decimal"/>
      <w:lvlText w:val="%1."/>
      <w:lvlJc w:val="left"/>
      <w:pPr>
        <w:ind w:left="720" w:hanging="360"/>
      </w:pPr>
    </w:lvl>
    <w:lvl w:ilvl="1" w:tplc="15A25DE0">
      <w:start w:val="1"/>
      <w:numFmt w:val="lowerLetter"/>
      <w:lvlText w:val="%2."/>
      <w:lvlJc w:val="left"/>
      <w:pPr>
        <w:ind w:left="1440" w:hanging="360"/>
      </w:pPr>
    </w:lvl>
    <w:lvl w:ilvl="2" w:tplc="DCBE124E">
      <w:start w:val="1"/>
      <w:numFmt w:val="lowerRoman"/>
      <w:lvlText w:val="%3."/>
      <w:lvlJc w:val="right"/>
      <w:pPr>
        <w:ind w:left="2160" w:hanging="180"/>
      </w:pPr>
    </w:lvl>
    <w:lvl w:ilvl="3" w:tplc="7B3887BC">
      <w:start w:val="1"/>
      <w:numFmt w:val="decimal"/>
      <w:lvlText w:val="%4."/>
      <w:lvlJc w:val="left"/>
      <w:pPr>
        <w:ind w:left="2880" w:hanging="360"/>
      </w:pPr>
    </w:lvl>
    <w:lvl w:ilvl="4" w:tplc="D40A320A">
      <w:start w:val="1"/>
      <w:numFmt w:val="lowerLetter"/>
      <w:lvlText w:val="%5."/>
      <w:lvlJc w:val="left"/>
      <w:pPr>
        <w:ind w:left="3600" w:hanging="360"/>
      </w:pPr>
    </w:lvl>
    <w:lvl w:ilvl="5" w:tplc="08668B4C">
      <w:start w:val="1"/>
      <w:numFmt w:val="lowerRoman"/>
      <w:lvlText w:val="%6."/>
      <w:lvlJc w:val="right"/>
      <w:pPr>
        <w:ind w:left="4320" w:hanging="180"/>
      </w:pPr>
    </w:lvl>
    <w:lvl w:ilvl="6" w:tplc="8B56CE6C">
      <w:start w:val="1"/>
      <w:numFmt w:val="decimal"/>
      <w:lvlText w:val="%7."/>
      <w:lvlJc w:val="left"/>
      <w:pPr>
        <w:ind w:left="5040" w:hanging="360"/>
      </w:pPr>
    </w:lvl>
    <w:lvl w:ilvl="7" w:tplc="7C02C404">
      <w:start w:val="1"/>
      <w:numFmt w:val="lowerLetter"/>
      <w:lvlText w:val="%8."/>
      <w:lvlJc w:val="left"/>
      <w:pPr>
        <w:ind w:left="5760" w:hanging="360"/>
      </w:pPr>
    </w:lvl>
    <w:lvl w:ilvl="8" w:tplc="80605A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30F9C"/>
    <w:multiLevelType w:val="hybridMultilevel"/>
    <w:tmpl w:val="FFFFFFFF"/>
    <w:lvl w:ilvl="0" w:tplc="5CB87D86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091A82D6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D7E291B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C088D58E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75E5E2E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5FFA8454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158FCDC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F08B7C2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40402CE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1A617387"/>
    <w:multiLevelType w:val="hybridMultilevel"/>
    <w:tmpl w:val="FFFFFFFF"/>
    <w:lvl w:ilvl="0" w:tplc="8ECE0F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86A58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45D2DEDE">
      <w:start w:val="1"/>
      <w:numFmt w:val="bullet"/>
      <w:lvlText w:val="§"/>
      <w:lvlJc w:val="left"/>
      <w:pPr>
        <w:ind w:left="2160" w:hanging="360"/>
      </w:pPr>
      <w:rPr>
        <w:rFonts w:hint="default" w:ascii="&quot;Courier New&quot;" w:hAnsi="&quot;Courier New&quot;"/>
      </w:rPr>
    </w:lvl>
    <w:lvl w:ilvl="3" w:tplc="9D7662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ACE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00F9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AC3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60D8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4E23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9D36E8"/>
    <w:multiLevelType w:val="hybridMultilevel"/>
    <w:tmpl w:val="FFFFFFFF"/>
    <w:lvl w:ilvl="0" w:tplc="38A20D38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763AE89E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A31E3EF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2822E8A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D466CE32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11A41406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8902767C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EC6060C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64466852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245453A8"/>
    <w:multiLevelType w:val="hybridMultilevel"/>
    <w:tmpl w:val="8342FADA"/>
    <w:lvl w:ilvl="0" w:tplc="112C4B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2E6BF"/>
    <w:multiLevelType w:val="hybridMultilevel"/>
    <w:tmpl w:val="FFFFFFFF"/>
    <w:lvl w:ilvl="0" w:tplc="F342E8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AA4F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129F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3A2A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DE04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86A0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781B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405A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50F6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DBA6D8"/>
    <w:multiLevelType w:val="hybridMultilevel"/>
    <w:tmpl w:val="FFFFFFFF"/>
    <w:lvl w:ilvl="0" w:tplc="51F45F88">
      <w:start w:val="1"/>
      <w:numFmt w:val="decimal"/>
      <w:lvlText w:val="è"/>
      <w:lvlJc w:val="left"/>
      <w:pPr>
        <w:ind w:left="720" w:hanging="360"/>
      </w:pPr>
    </w:lvl>
    <w:lvl w:ilvl="1" w:tplc="3B546F12">
      <w:start w:val="1"/>
      <w:numFmt w:val="lowerLetter"/>
      <w:lvlText w:val="%2."/>
      <w:lvlJc w:val="left"/>
      <w:pPr>
        <w:ind w:left="1440" w:hanging="360"/>
      </w:pPr>
    </w:lvl>
    <w:lvl w:ilvl="2" w:tplc="95B497F6">
      <w:start w:val="1"/>
      <w:numFmt w:val="lowerRoman"/>
      <w:lvlText w:val="%3."/>
      <w:lvlJc w:val="right"/>
      <w:pPr>
        <w:ind w:left="2160" w:hanging="180"/>
      </w:pPr>
    </w:lvl>
    <w:lvl w:ilvl="3" w:tplc="4352142E">
      <w:start w:val="1"/>
      <w:numFmt w:val="decimal"/>
      <w:lvlText w:val="%4."/>
      <w:lvlJc w:val="left"/>
      <w:pPr>
        <w:ind w:left="2880" w:hanging="360"/>
      </w:pPr>
    </w:lvl>
    <w:lvl w:ilvl="4" w:tplc="77AA2DA4">
      <w:start w:val="1"/>
      <w:numFmt w:val="lowerLetter"/>
      <w:lvlText w:val="%5."/>
      <w:lvlJc w:val="left"/>
      <w:pPr>
        <w:ind w:left="3600" w:hanging="360"/>
      </w:pPr>
    </w:lvl>
    <w:lvl w:ilvl="5" w:tplc="50484C04">
      <w:start w:val="1"/>
      <w:numFmt w:val="lowerRoman"/>
      <w:lvlText w:val="%6."/>
      <w:lvlJc w:val="right"/>
      <w:pPr>
        <w:ind w:left="4320" w:hanging="180"/>
      </w:pPr>
    </w:lvl>
    <w:lvl w:ilvl="6" w:tplc="CC206E72">
      <w:start w:val="1"/>
      <w:numFmt w:val="decimal"/>
      <w:lvlText w:val="%7."/>
      <w:lvlJc w:val="left"/>
      <w:pPr>
        <w:ind w:left="5040" w:hanging="360"/>
      </w:pPr>
    </w:lvl>
    <w:lvl w:ilvl="7" w:tplc="9944546E">
      <w:start w:val="1"/>
      <w:numFmt w:val="lowerLetter"/>
      <w:lvlText w:val="%8."/>
      <w:lvlJc w:val="left"/>
      <w:pPr>
        <w:ind w:left="5760" w:hanging="360"/>
      </w:pPr>
    </w:lvl>
    <w:lvl w:ilvl="8" w:tplc="520CF61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56604"/>
    <w:multiLevelType w:val="hybridMultilevel"/>
    <w:tmpl w:val="FFFFFFFF"/>
    <w:lvl w:ilvl="0" w:tplc="2D58F17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543A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C29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42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6E24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301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3433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9292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A84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540515"/>
    <w:multiLevelType w:val="hybridMultilevel"/>
    <w:tmpl w:val="FFFFFFFF"/>
    <w:lvl w:ilvl="0" w:tplc="9BBE35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F221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90A6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66F0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9478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EC68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461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3011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00B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874788"/>
    <w:multiLevelType w:val="hybridMultilevel"/>
    <w:tmpl w:val="FFFFFFFF"/>
    <w:lvl w:ilvl="0" w:tplc="8FAA0D16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47A29C24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80720E9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58007F1A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7694708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729A0CD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F563AA2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E68284F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E63E56A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488A07BD"/>
    <w:multiLevelType w:val="hybridMultilevel"/>
    <w:tmpl w:val="88B86E32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D28E68"/>
    <w:multiLevelType w:val="hybridMultilevel"/>
    <w:tmpl w:val="FFFFFFFF"/>
    <w:lvl w:ilvl="0" w:tplc="F85A5FE0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w:ilvl="1" w:tplc="96C0D644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69347E4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964BB94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AA70103E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9ECA532E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95F8D27E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E7288B98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BBECC81C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4F123115"/>
    <w:multiLevelType w:val="hybridMultilevel"/>
    <w:tmpl w:val="7A0E09AC"/>
    <w:lvl w:ilvl="0" w:tplc="1C76327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sz w:val="24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14844FA"/>
    <w:multiLevelType w:val="hybridMultilevel"/>
    <w:tmpl w:val="FFFFFFFF"/>
    <w:lvl w:ilvl="0" w:tplc="B7A2679A">
      <w:start w:val="1"/>
      <w:numFmt w:val="decimal"/>
      <w:lvlText w:val="%1."/>
      <w:lvlJc w:val="left"/>
      <w:pPr>
        <w:ind w:left="1080" w:hanging="360"/>
      </w:pPr>
    </w:lvl>
    <w:lvl w:ilvl="1" w:tplc="180495EE">
      <w:start w:val="1"/>
      <w:numFmt w:val="lowerLetter"/>
      <w:lvlText w:val="%2."/>
      <w:lvlJc w:val="left"/>
      <w:pPr>
        <w:ind w:left="1800" w:hanging="360"/>
      </w:pPr>
    </w:lvl>
    <w:lvl w:ilvl="2" w:tplc="4EB85BFE">
      <w:start w:val="1"/>
      <w:numFmt w:val="lowerRoman"/>
      <w:lvlText w:val="%3."/>
      <w:lvlJc w:val="right"/>
      <w:pPr>
        <w:ind w:left="2520" w:hanging="180"/>
      </w:pPr>
    </w:lvl>
    <w:lvl w:ilvl="3" w:tplc="89E80C62">
      <w:start w:val="1"/>
      <w:numFmt w:val="decimal"/>
      <w:lvlText w:val="%4."/>
      <w:lvlJc w:val="left"/>
      <w:pPr>
        <w:ind w:left="3240" w:hanging="360"/>
      </w:pPr>
    </w:lvl>
    <w:lvl w:ilvl="4" w:tplc="6166F4EA">
      <w:start w:val="1"/>
      <w:numFmt w:val="lowerLetter"/>
      <w:lvlText w:val="%5."/>
      <w:lvlJc w:val="left"/>
      <w:pPr>
        <w:ind w:left="3960" w:hanging="360"/>
      </w:pPr>
    </w:lvl>
    <w:lvl w:ilvl="5" w:tplc="78E0B162">
      <w:start w:val="1"/>
      <w:numFmt w:val="lowerRoman"/>
      <w:lvlText w:val="%6."/>
      <w:lvlJc w:val="right"/>
      <w:pPr>
        <w:ind w:left="4680" w:hanging="180"/>
      </w:pPr>
    </w:lvl>
    <w:lvl w:ilvl="6" w:tplc="A49C8806">
      <w:start w:val="1"/>
      <w:numFmt w:val="decimal"/>
      <w:lvlText w:val="%7."/>
      <w:lvlJc w:val="left"/>
      <w:pPr>
        <w:ind w:left="5400" w:hanging="360"/>
      </w:pPr>
    </w:lvl>
    <w:lvl w:ilvl="7" w:tplc="B47C92C0">
      <w:start w:val="1"/>
      <w:numFmt w:val="lowerLetter"/>
      <w:lvlText w:val="%8."/>
      <w:lvlJc w:val="left"/>
      <w:pPr>
        <w:ind w:left="6120" w:hanging="360"/>
      </w:pPr>
    </w:lvl>
    <w:lvl w:ilvl="8" w:tplc="478882CE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2E6838"/>
    <w:multiLevelType w:val="hybridMultilevel"/>
    <w:tmpl w:val="0304196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DD00C3"/>
    <w:multiLevelType w:val="hybridMultilevel"/>
    <w:tmpl w:val="CBE8F72A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D752319"/>
    <w:multiLevelType w:val="hybridMultilevel"/>
    <w:tmpl w:val="FFFFFFFF"/>
    <w:lvl w:ilvl="0" w:tplc="4D4A84CC">
      <w:start w:val="1"/>
      <w:numFmt w:val="bullet"/>
      <w:lvlText w:val="-"/>
      <w:lvlJc w:val="left"/>
      <w:pPr>
        <w:ind w:left="644" w:hanging="360"/>
      </w:pPr>
      <w:rPr>
        <w:rFonts w:hint="default" w:ascii="Aptos" w:hAnsi="Aptos"/>
      </w:rPr>
    </w:lvl>
    <w:lvl w:ilvl="1" w:tplc="EB22119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w:ilvl="2" w:tplc="16B6A0F6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9F2C0C26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926256D2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w:ilvl="5" w:tplc="462A06D8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9543C22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32C2B1D4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w:ilvl="8" w:tplc="B11AB2CE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23" w15:restartNumberingAfterBreak="0">
    <w:nsid w:val="61C641AA"/>
    <w:multiLevelType w:val="hybridMultilevel"/>
    <w:tmpl w:val="CFC0976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49D2AD8"/>
    <w:multiLevelType w:val="hybridMultilevel"/>
    <w:tmpl w:val="9BC8B6C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5C90A"/>
    <w:multiLevelType w:val="hybridMultilevel"/>
    <w:tmpl w:val="FFFFFFFF"/>
    <w:lvl w:ilvl="0" w:tplc="D4C6475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2809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AA4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121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6ED0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4445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602B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4CED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947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FAEF3C4"/>
    <w:multiLevelType w:val="hybridMultilevel"/>
    <w:tmpl w:val="FFFFFFFF"/>
    <w:lvl w:ilvl="0" w:tplc="3968D87C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w:ilvl="1" w:tplc="D03C2BB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33824DF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D06A168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5B4A8F4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42E4A36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87E7ED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0C095F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A15CE27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7" w15:restartNumberingAfterBreak="0">
    <w:nsid w:val="74DDF6EE"/>
    <w:multiLevelType w:val="hybridMultilevel"/>
    <w:tmpl w:val="FFFFFFFF"/>
    <w:lvl w:ilvl="0" w:tplc="D9EE1FB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79A424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2E7F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1E8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9E70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3CB2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9E96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CE4A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009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613C67A"/>
    <w:multiLevelType w:val="hybridMultilevel"/>
    <w:tmpl w:val="FFFFFFFF"/>
    <w:lvl w:ilvl="0" w:tplc="24261AA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DF47B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04FC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AA35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565A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AE9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C054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161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8E68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6420859"/>
    <w:multiLevelType w:val="hybridMultilevel"/>
    <w:tmpl w:val="B9B04B1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9A7506D"/>
    <w:multiLevelType w:val="hybridMultilevel"/>
    <w:tmpl w:val="FFFFFFFF"/>
    <w:lvl w:ilvl="0" w:tplc="67BABAFC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EB18A1C8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2052531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12E0BE6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D4DC8EEC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A0D454B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168D882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AE4ABCF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D31C7A02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1225140225">
    <w:abstractNumId w:val="2"/>
  </w:num>
  <w:num w:numId="2" w16cid:durableId="1554081128">
    <w:abstractNumId w:val="27"/>
  </w:num>
  <w:num w:numId="3" w16cid:durableId="248661721">
    <w:abstractNumId w:val="1"/>
  </w:num>
  <w:num w:numId="4" w16cid:durableId="1684169411">
    <w:abstractNumId w:val="11"/>
  </w:num>
  <w:num w:numId="5" w16cid:durableId="230702442">
    <w:abstractNumId w:val="28"/>
  </w:num>
  <w:num w:numId="6" w16cid:durableId="404257650">
    <w:abstractNumId w:val="13"/>
  </w:num>
  <w:num w:numId="7" w16cid:durableId="754785343">
    <w:abstractNumId w:val="9"/>
  </w:num>
  <w:num w:numId="8" w16cid:durableId="1476529554">
    <w:abstractNumId w:val="4"/>
  </w:num>
  <w:num w:numId="9" w16cid:durableId="373967781">
    <w:abstractNumId w:val="5"/>
  </w:num>
  <w:num w:numId="10" w16cid:durableId="482625376">
    <w:abstractNumId w:val="7"/>
  </w:num>
  <w:num w:numId="11" w16cid:durableId="896017515">
    <w:abstractNumId w:val="17"/>
  </w:num>
  <w:num w:numId="12" w16cid:durableId="1641886512">
    <w:abstractNumId w:val="30"/>
  </w:num>
  <w:num w:numId="13" w16cid:durableId="242182007">
    <w:abstractNumId w:val="12"/>
  </w:num>
  <w:num w:numId="14" w16cid:durableId="434011779">
    <w:abstractNumId w:val="8"/>
  </w:num>
  <w:num w:numId="15" w16cid:durableId="1924728149">
    <w:abstractNumId w:val="6"/>
  </w:num>
  <w:num w:numId="16" w16cid:durableId="771585058">
    <w:abstractNumId w:val="3"/>
  </w:num>
  <w:num w:numId="17" w16cid:durableId="290749733">
    <w:abstractNumId w:val="10"/>
  </w:num>
  <w:num w:numId="18" w16cid:durableId="626592473">
    <w:abstractNumId w:val="20"/>
  </w:num>
  <w:num w:numId="19" w16cid:durableId="872234270">
    <w:abstractNumId w:val="29"/>
  </w:num>
  <w:num w:numId="20" w16cid:durableId="995374589">
    <w:abstractNumId w:val="24"/>
  </w:num>
  <w:num w:numId="21" w16cid:durableId="142042587">
    <w:abstractNumId w:val="21"/>
  </w:num>
  <w:num w:numId="22" w16cid:durableId="242958092">
    <w:abstractNumId w:val="23"/>
  </w:num>
  <w:num w:numId="23" w16cid:durableId="1425497928">
    <w:abstractNumId w:val="18"/>
  </w:num>
  <w:num w:numId="24" w16cid:durableId="23292401">
    <w:abstractNumId w:val="0"/>
  </w:num>
  <w:num w:numId="25" w16cid:durableId="629436388">
    <w:abstractNumId w:val="16"/>
  </w:num>
  <w:num w:numId="26" w16cid:durableId="1740446533">
    <w:abstractNumId w:val="19"/>
  </w:num>
  <w:num w:numId="27" w16cid:durableId="894582015">
    <w:abstractNumId w:val="22"/>
  </w:num>
  <w:num w:numId="28" w16cid:durableId="905451697">
    <w:abstractNumId w:val="15"/>
  </w:num>
  <w:num w:numId="29" w16cid:durableId="1368333025">
    <w:abstractNumId w:val="26"/>
  </w:num>
  <w:num w:numId="30" w16cid:durableId="1319723030">
    <w:abstractNumId w:val="25"/>
  </w:num>
  <w:num w:numId="31" w16cid:durableId="7092943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DA"/>
    <w:rsid w:val="00003219"/>
    <w:rsid w:val="00003489"/>
    <w:rsid w:val="00004062"/>
    <w:rsid w:val="00004D7F"/>
    <w:rsid w:val="00004F76"/>
    <w:rsid w:val="000102CE"/>
    <w:rsid w:val="000115D0"/>
    <w:rsid w:val="00011D85"/>
    <w:rsid w:val="00011DEF"/>
    <w:rsid w:val="00012B2C"/>
    <w:rsid w:val="00012DA5"/>
    <w:rsid w:val="000130FA"/>
    <w:rsid w:val="00021C3E"/>
    <w:rsid w:val="00021D86"/>
    <w:rsid w:val="00021EF5"/>
    <w:rsid w:val="00024AB6"/>
    <w:rsid w:val="000270A1"/>
    <w:rsid w:val="000307F9"/>
    <w:rsid w:val="000313DA"/>
    <w:rsid w:val="00034BE3"/>
    <w:rsid w:val="00035124"/>
    <w:rsid w:val="000357BE"/>
    <w:rsid w:val="00041EEE"/>
    <w:rsid w:val="00041F37"/>
    <w:rsid w:val="00044A0D"/>
    <w:rsid w:val="00044B1C"/>
    <w:rsid w:val="00051212"/>
    <w:rsid w:val="00055866"/>
    <w:rsid w:val="00057B5C"/>
    <w:rsid w:val="00061FC4"/>
    <w:rsid w:val="000627EB"/>
    <w:rsid w:val="00064CE8"/>
    <w:rsid w:val="000659A2"/>
    <w:rsid w:val="00065C23"/>
    <w:rsid w:val="00070188"/>
    <w:rsid w:val="0007099D"/>
    <w:rsid w:val="00070D4A"/>
    <w:rsid w:val="00071CAA"/>
    <w:rsid w:val="000752F6"/>
    <w:rsid w:val="00077040"/>
    <w:rsid w:val="00083BA8"/>
    <w:rsid w:val="00084D3E"/>
    <w:rsid w:val="00087107"/>
    <w:rsid w:val="000920FD"/>
    <w:rsid w:val="0009307B"/>
    <w:rsid w:val="00096A26"/>
    <w:rsid w:val="000A1449"/>
    <w:rsid w:val="000A2A01"/>
    <w:rsid w:val="000A367D"/>
    <w:rsid w:val="000A5DA5"/>
    <w:rsid w:val="000B2814"/>
    <w:rsid w:val="000B2ADB"/>
    <w:rsid w:val="000B3F8F"/>
    <w:rsid w:val="000B508B"/>
    <w:rsid w:val="000C34AD"/>
    <w:rsid w:val="000C5BCB"/>
    <w:rsid w:val="000C70C8"/>
    <w:rsid w:val="000D0E0D"/>
    <w:rsid w:val="000D639B"/>
    <w:rsid w:val="000D6B06"/>
    <w:rsid w:val="000D6BED"/>
    <w:rsid w:val="000D6F04"/>
    <w:rsid w:val="000D79DA"/>
    <w:rsid w:val="000E1B16"/>
    <w:rsid w:val="000E2C69"/>
    <w:rsid w:val="000E31C9"/>
    <w:rsid w:val="000E78B2"/>
    <w:rsid w:val="000F2557"/>
    <w:rsid w:val="000F2F9C"/>
    <w:rsid w:val="000F723F"/>
    <w:rsid w:val="00103CC5"/>
    <w:rsid w:val="001056C6"/>
    <w:rsid w:val="00106107"/>
    <w:rsid w:val="00120338"/>
    <w:rsid w:val="00120E24"/>
    <w:rsid w:val="00121206"/>
    <w:rsid w:val="00121623"/>
    <w:rsid w:val="00121644"/>
    <w:rsid w:val="001219C0"/>
    <w:rsid w:val="00121C37"/>
    <w:rsid w:val="00122AAD"/>
    <w:rsid w:val="00125FA6"/>
    <w:rsid w:val="00126CFA"/>
    <w:rsid w:val="001315ED"/>
    <w:rsid w:val="001317F8"/>
    <w:rsid w:val="0013263C"/>
    <w:rsid w:val="00135BDD"/>
    <w:rsid w:val="00140474"/>
    <w:rsid w:val="00142E8A"/>
    <w:rsid w:val="0014304D"/>
    <w:rsid w:val="001459CA"/>
    <w:rsid w:val="00145F60"/>
    <w:rsid w:val="0015021A"/>
    <w:rsid w:val="00151373"/>
    <w:rsid w:val="001528B3"/>
    <w:rsid w:val="00153C6C"/>
    <w:rsid w:val="001558E8"/>
    <w:rsid w:val="00161694"/>
    <w:rsid w:val="001616E1"/>
    <w:rsid w:val="00161AC7"/>
    <w:rsid w:val="00161C66"/>
    <w:rsid w:val="00162330"/>
    <w:rsid w:val="00163FF4"/>
    <w:rsid w:val="00163FF9"/>
    <w:rsid w:val="0016401A"/>
    <w:rsid w:val="00164E0A"/>
    <w:rsid w:val="001657EB"/>
    <w:rsid w:val="00167A6C"/>
    <w:rsid w:val="0017004C"/>
    <w:rsid w:val="001724B9"/>
    <w:rsid w:val="00172853"/>
    <w:rsid w:val="00174E1E"/>
    <w:rsid w:val="0018053B"/>
    <w:rsid w:val="0018188A"/>
    <w:rsid w:val="00182710"/>
    <w:rsid w:val="0018278B"/>
    <w:rsid w:val="00185C05"/>
    <w:rsid w:val="00194B22"/>
    <w:rsid w:val="00194B3A"/>
    <w:rsid w:val="001953CC"/>
    <w:rsid w:val="001A04C5"/>
    <w:rsid w:val="001A0DCD"/>
    <w:rsid w:val="001A607C"/>
    <w:rsid w:val="001B4C15"/>
    <w:rsid w:val="001C16A3"/>
    <w:rsid w:val="001C3262"/>
    <w:rsid w:val="001C5FFA"/>
    <w:rsid w:val="001C7E07"/>
    <w:rsid w:val="001D755F"/>
    <w:rsid w:val="001E0286"/>
    <w:rsid w:val="001E3688"/>
    <w:rsid w:val="001E44F8"/>
    <w:rsid w:val="001E4599"/>
    <w:rsid w:val="001E55B8"/>
    <w:rsid w:val="001E562E"/>
    <w:rsid w:val="001E696F"/>
    <w:rsid w:val="001E6FE7"/>
    <w:rsid w:val="001E7B7E"/>
    <w:rsid w:val="001F4453"/>
    <w:rsid w:val="001F6307"/>
    <w:rsid w:val="001F73FA"/>
    <w:rsid w:val="001F7D4B"/>
    <w:rsid w:val="0020502F"/>
    <w:rsid w:val="00205721"/>
    <w:rsid w:val="002113EC"/>
    <w:rsid w:val="0021140A"/>
    <w:rsid w:val="00213D9D"/>
    <w:rsid w:val="002152C1"/>
    <w:rsid w:val="00215D5C"/>
    <w:rsid w:val="00216068"/>
    <w:rsid w:val="00221F5D"/>
    <w:rsid w:val="00226B42"/>
    <w:rsid w:val="00230E7B"/>
    <w:rsid w:val="0023312C"/>
    <w:rsid w:val="00233876"/>
    <w:rsid w:val="002339F5"/>
    <w:rsid w:val="00233F7D"/>
    <w:rsid w:val="00234AA9"/>
    <w:rsid w:val="0024078B"/>
    <w:rsid w:val="002437DE"/>
    <w:rsid w:val="00243BF4"/>
    <w:rsid w:val="0024435E"/>
    <w:rsid w:val="00244B3F"/>
    <w:rsid w:val="00246EE0"/>
    <w:rsid w:val="0025045C"/>
    <w:rsid w:val="002539C4"/>
    <w:rsid w:val="00254710"/>
    <w:rsid w:val="00256171"/>
    <w:rsid w:val="002569B5"/>
    <w:rsid w:val="00261BBB"/>
    <w:rsid w:val="0026477F"/>
    <w:rsid w:val="00264D6A"/>
    <w:rsid w:val="00265898"/>
    <w:rsid w:val="0026771B"/>
    <w:rsid w:val="00267E9F"/>
    <w:rsid w:val="002706FF"/>
    <w:rsid w:val="0027672E"/>
    <w:rsid w:val="00277D2A"/>
    <w:rsid w:val="002823E2"/>
    <w:rsid w:val="00282E24"/>
    <w:rsid w:val="002831EF"/>
    <w:rsid w:val="00287A65"/>
    <w:rsid w:val="002905F4"/>
    <w:rsid w:val="00291412"/>
    <w:rsid w:val="00292FA7"/>
    <w:rsid w:val="002959DB"/>
    <w:rsid w:val="002962F7"/>
    <w:rsid w:val="00297B5F"/>
    <w:rsid w:val="002A0216"/>
    <w:rsid w:val="002A1894"/>
    <w:rsid w:val="002A21F8"/>
    <w:rsid w:val="002A7CFC"/>
    <w:rsid w:val="002B0D2D"/>
    <w:rsid w:val="002B4200"/>
    <w:rsid w:val="002B7F27"/>
    <w:rsid w:val="002C0684"/>
    <w:rsid w:val="002C0EC5"/>
    <w:rsid w:val="002C2197"/>
    <w:rsid w:val="002C466F"/>
    <w:rsid w:val="002C4BCB"/>
    <w:rsid w:val="002D0766"/>
    <w:rsid w:val="002D1513"/>
    <w:rsid w:val="002D2547"/>
    <w:rsid w:val="002D2A0C"/>
    <w:rsid w:val="002D2E32"/>
    <w:rsid w:val="002D352D"/>
    <w:rsid w:val="002D67A6"/>
    <w:rsid w:val="002D7366"/>
    <w:rsid w:val="002E08A6"/>
    <w:rsid w:val="002E0D03"/>
    <w:rsid w:val="002E1C74"/>
    <w:rsid w:val="002E50AF"/>
    <w:rsid w:val="002E78E8"/>
    <w:rsid w:val="002F0A20"/>
    <w:rsid w:val="002F1D8B"/>
    <w:rsid w:val="002F60E1"/>
    <w:rsid w:val="002F6AB0"/>
    <w:rsid w:val="003018B5"/>
    <w:rsid w:val="00301BE8"/>
    <w:rsid w:val="00302DC4"/>
    <w:rsid w:val="003032C2"/>
    <w:rsid w:val="003042E2"/>
    <w:rsid w:val="00305AF7"/>
    <w:rsid w:val="00311DEE"/>
    <w:rsid w:val="00312F1D"/>
    <w:rsid w:val="00314C86"/>
    <w:rsid w:val="0031556D"/>
    <w:rsid w:val="0032553E"/>
    <w:rsid w:val="00325611"/>
    <w:rsid w:val="003268BB"/>
    <w:rsid w:val="00326CAD"/>
    <w:rsid w:val="00327BC0"/>
    <w:rsid w:val="00330681"/>
    <w:rsid w:val="0033150F"/>
    <w:rsid w:val="003351A9"/>
    <w:rsid w:val="00335398"/>
    <w:rsid w:val="00343F3C"/>
    <w:rsid w:val="003457C1"/>
    <w:rsid w:val="00351082"/>
    <w:rsid w:val="00351B10"/>
    <w:rsid w:val="00354396"/>
    <w:rsid w:val="00355D78"/>
    <w:rsid w:val="00356D10"/>
    <w:rsid w:val="00362BB9"/>
    <w:rsid w:val="00366BBD"/>
    <w:rsid w:val="0037252B"/>
    <w:rsid w:val="00374A32"/>
    <w:rsid w:val="00374FEE"/>
    <w:rsid w:val="003805A6"/>
    <w:rsid w:val="00382C67"/>
    <w:rsid w:val="003834DC"/>
    <w:rsid w:val="0038500D"/>
    <w:rsid w:val="003860AA"/>
    <w:rsid w:val="00390AB4"/>
    <w:rsid w:val="003910D1"/>
    <w:rsid w:val="00391298"/>
    <w:rsid w:val="003960D1"/>
    <w:rsid w:val="0039781E"/>
    <w:rsid w:val="003A07AC"/>
    <w:rsid w:val="003A1CD0"/>
    <w:rsid w:val="003A1E71"/>
    <w:rsid w:val="003A32AD"/>
    <w:rsid w:val="003A5806"/>
    <w:rsid w:val="003A5D4B"/>
    <w:rsid w:val="003A62BF"/>
    <w:rsid w:val="003B1747"/>
    <w:rsid w:val="003B1E2D"/>
    <w:rsid w:val="003B5079"/>
    <w:rsid w:val="003B5C82"/>
    <w:rsid w:val="003B735A"/>
    <w:rsid w:val="003C31AE"/>
    <w:rsid w:val="003C32A4"/>
    <w:rsid w:val="003C4889"/>
    <w:rsid w:val="003C523C"/>
    <w:rsid w:val="003C56A1"/>
    <w:rsid w:val="003C6A25"/>
    <w:rsid w:val="003C7BEA"/>
    <w:rsid w:val="003D0A77"/>
    <w:rsid w:val="003D0E27"/>
    <w:rsid w:val="003D21AD"/>
    <w:rsid w:val="003D56DD"/>
    <w:rsid w:val="003D5EDB"/>
    <w:rsid w:val="003E1806"/>
    <w:rsid w:val="003E19F8"/>
    <w:rsid w:val="003E3A25"/>
    <w:rsid w:val="003E43F2"/>
    <w:rsid w:val="003E4B43"/>
    <w:rsid w:val="003E4D87"/>
    <w:rsid w:val="003E5474"/>
    <w:rsid w:val="003E6681"/>
    <w:rsid w:val="003E7043"/>
    <w:rsid w:val="003F0250"/>
    <w:rsid w:val="003F1281"/>
    <w:rsid w:val="003F1DF5"/>
    <w:rsid w:val="00401162"/>
    <w:rsid w:val="0040213B"/>
    <w:rsid w:val="00407D01"/>
    <w:rsid w:val="00413A7E"/>
    <w:rsid w:val="00415050"/>
    <w:rsid w:val="0041516D"/>
    <w:rsid w:val="004168ED"/>
    <w:rsid w:val="00416C53"/>
    <w:rsid w:val="004236DE"/>
    <w:rsid w:val="004249DB"/>
    <w:rsid w:val="00424BB9"/>
    <w:rsid w:val="00424C06"/>
    <w:rsid w:val="00426974"/>
    <w:rsid w:val="0043422B"/>
    <w:rsid w:val="004346D7"/>
    <w:rsid w:val="00436866"/>
    <w:rsid w:val="00437CA3"/>
    <w:rsid w:val="004411CE"/>
    <w:rsid w:val="00441248"/>
    <w:rsid w:val="00450713"/>
    <w:rsid w:val="00451B4E"/>
    <w:rsid w:val="00452247"/>
    <w:rsid w:val="00455260"/>
    <w:rsid w:val="0045700A"/>
    <w:rsid w:val="00457131"/>
    <w:rsid w:val="00462846"/>
    <w:rsid w:val="004635B6"/>
    <w:rsid w:val="00466B61"/>
    <w:rsid w:val="004721E0"/>
    <w:rsid w:val="004779A8"/>
    <w:rsid w:val="00485539"/>
    <w:rsid w:val="00487495"/>
    <w:rsid w:val="0049164D"/>
    <w:rsid w:val="0049181D"/>
    <w:rsid w:val="004921E0"/>
    <w:rsid w:val="004928A1"/>
    <w:rsid w:val="0049388F"/>
    <w:rsid w:val="004950AF"/>
    <w:rsid w:val="00497E8B"/>
    <w:rsid w:val="004A14C0"/>
    <w:rsid w:val="004A16EA"/>
    <w:rsid w:val="004A183C"/>
    <w:rsid w:val="004A4A9E"/>
    <w:rsid w:val="004A5105"/>
    <w:rsid w:val="004A62A4"/>
    <w:rsid w:val="004A7A84"/>
    <w:rsid w:val="004B1CB0"/>
    <w:rsid w:val="004B2D62"/>
    <w:rsid w:val="004B347E"/>
    <w:rsid w:val="004B3B31"/>
    <w:rsid w:val="004B41D2"/>
    <w:rsid w:val="004B4B34"/>
    <w:rsid w:val="004B684F"/>
    <w:rsid w:val="004B6EF4"/>
    <w:rsid w:val="004C30DB"/>
    <w:rsid w:val="004C3A6F"/>
    <w:rsid w:val="004C3E00"/>
    <w:rsid w:val="004C3ED4"/>
    <w:rsid w:val="004C4E61"/>
    <w:rsid w:val="004C69F2"/>
    <w:rsid w:val="004D08B0"/>
    <w:rsid w:val="004D305C"/>
    <w:rsid w:val="004E7A58"/>
    <w:rsid w:val="004E7AC4"/>
    <w:rsid w:val="004F0F69"/>
    <w:rsid w:val="004F2651"/>
    <w:rsid w:val="004F5DB4"/>
    <w:rsid w:val="004F6F7B"/>
    <w:rsid w:val="004F744C"/>
    <w:rsid w:val="005021DF"/>
    <w:rsid w:val="00503C96"/>
    <w:rsid w:val="00503F04"/>
    <w:rsid w:val="00505CB2"/>
    <w:rsid w:val="00510433"/>
    <w:rsid w:val="005117D5"/>
    <w:rsid w:val="005140BA"/>
    <w:rsid w:val="00522966"/>
    <w:rsid w:val="00526389"/>
    <w:rsid w:val="0053033B"/>
    <w:rsid w:val="00530AB0"/>
    <w:rsid w:val="0053360C"/>
    <w:rsid w:val="00533BB6"/>
    <w:rsid w:val="0053514B"/>
    <w:rsid w:val="00535533"/>
    <w:rsid w:val="00542DB8"/>
    <w:rsid w:val="00544873"/>
    <w:rsid w:val="00545E9E"/>
    <w:rsid w:val="00546C55"/>
    <w:rsid w:val="00547B96"/>
    <w:rsid w:val="005515DB"/>
    <w:rsid w:val="00554C3E"/>
    <w:rsid w:val="00554C4B"/>
    <w:rsid w:val="005565F8"/>
    <w:rsid w:val="00557557"/>
    <w:rsid w:val="005577B5"/>
    <w:rsid w:val="005604F5"/>
    <w:rsid w:val="00560E92"/>
    <w:rsid w:val="00561ADC"/>
    <w:rsid w:val="005631DF"/>
    <w:rsid w:val="00564932"/>
    <w:rsid w:val="0057074B"/>
    <w:rsid w:val="0057198B"/>
    <w:rsid w:val="00573A59"/>
    <w:rsid w:val="005768D1"/>
    <w:rsid w:val="0058073E"/>
    <w:rsid w:val="00587A48"/>
    <w:rsid w:val="00590F76"/>
    <w:rsid w:val="0059294D"/>
    <w:rsid w:val="00593B3D"/>
    <w:rsid w:val="00595EB3"/>
    <w:rsid w:val="00596EDB"/>
    <w:rsid w:val="005A3E34"/>
    <w:rsid w:val="005A4194"/>
    <w:rsid w:val="005A64B0"/>
    <w:rsid w:val="005A79EA"/>
    <w:rsid w:val="005B06E4"/>
    <w:rsid w:val="005B177E"/>
    <w:rsid w:val="005B278F"/>
    <w:rsid w:val="005B6352"/>
    <w:rsid w:val="005C135E"/>
    <w:rsid w:val="005C60E9"/>
    <w:rsid w:val="005C7360"/>
    <w:rsid w:val="005D00B8"/>
    <w:rsid w:val="005D1C31"/>
    <w:rsid w:val="005D6FC9"/>
    <w:rsid w:val="005D7444"/>
    <w:rsid w:val="005E01FA"/>
    <w:rsid w:val="005E1ED6"/>
    <w:rsid w:val="005E60AB"/>
    <w:rsid w:val="005E77B7"/>
    <w:rsid w:val="005F2339"/>
    <w:rsid w:val="005F2F11"/>
    <w:rsid w:val="005F4312"/>
    <w:rsid w:val="00604313"/>
    <w:rsid w:val="006054CA"/>
    <w:rsid w:val="00607DF3"/>
    <w:rsid w:val="00611C3A"/>
    <w:rsid w:val="00612D95"/>
    <w:rsid w:val="00620081"/>
    <w:rsid w:val="0062086C"/>
    <w:rsid w:val="00621237"/>
    <w:rsid w:val="00624F1E"/>
    <w:rsid w:val="00626E03"/>
    <w:rsid w:val="00630350"/>
    <w:rsid w:val="006339FF"/>
    <w:rsid w:val="00634930"/>
    <w:rsid w:val="006350BC"/>
    <w:rsid w:val="0063735D"/>
    <w:rsid w:val="00637A29"/>
    <w:rsid w:val="00643070"/>
    <w:rsid w:val="0064512E"/>
    <w:rsid w:val="00645F00"/>
    <w:rsid w:val="00646610"/>
    <w:rsid w:val="00647E3F"/>
    <w:rsid w:val="00651F57"/>
    <w:rsid w:val="00652435"/>
    <w:rsid w:val="006570A8"/>
    <w:rsid w:val="00657FE2"/>
    <w:rsid w:val="006604DD"/>
    <w:rsid w:val="00660AFA"/>
    <w:rsid w:val="0066370F"/>
    <w:rsid w:val="006670EE"/>
    <w:rsid w:val="00672E0E"/>
    <w:rsid w:val="006736E8"/>
    <w:rsid w:val="00673885"/>
    <w:rsid w:val="00676882"/>
    <w:rsid w:val="00680B29"/>
    <w:rsid w:val="00684A8F"/>
    <w:rsid w:val="0069085A"/>
    <w:rsid w:val="00693587"/>
    <w:rsid w:val="006935F2"/>
    <w:rsid w:val="006937A1"/>
    <w:rsid w:val="00694979"/>
    <w:rsid w:val="00694CF4"/>
    <w:rsid w:val="00695EA6"/>
    <w:rsid w:val="00696B9F"/>
    <w:rsid w:val="006A1DC1"/>
    <w:rsid w:val="006A34FA"/>
    <w:rsid w:val="006A38A1"/>
    <w:rsid w:val="006A4F1A"/>
    <w:rsid w:val="006A5594"/>
    <w:rsid w:val="006A5957"/>
    <w:rsid w:val="006A69BE"/>
    <w:rsid w:val="006B6DFA"/>
    <w:rsid w:val="006B6DFF"/>
    <w:rsid w:val="006B7088"/>
    <w:rsid w:val="006C26A7"/>
    <w:rsid w:val="006C3847"/>
    <w:rsid w:val="006C3896"/>
    <w:rsid w:val="006C4A22"/>
    <w:rsid w:val="006C7496"/>
    <w:rsid w:val="006D2969"/>
    <w:rsid w:val="006D504B"/>
    <w:rsid w:val="006D79B2"/>
    <w:rsid w:val="006E253D"/>
    <w:rsid w:val="006E339B"/>
    <w:rsid w:val="006E6CAD"/>
    <w:rsid w:val="006E7BD3"/>
    <w:rsid w:val="006F19E8"/>
    <w:rsid w:val="006F28EE"/>
    <w:rsid w:val="006F670D"/>
    <w:rsid w:val="006F6934"/>
    <w:rsid w:val="00703384"/>
    <w:rsid w:val="00704614"/>
    <w:rsid w:val="00705DAC"/>
    <w:rsid w:val="007067C4"/>
    <w:rsid w:val="00711E74"/>
    <w:rsid w:val="00713C7B"/>
    <w:rsid w:val="00713EAC"/>
    <w:rsid w:val="007161B4"/>
    <w:rsid w:val="00716C5E"/>
    <w:rsid w:val="00720F3E"/>
    <w:rsid w:val="00721EBA"/>
    <w:rsid w:val="00725514"/>
    <w:rsid w:val="00727B6F"/>
    <w:rsid w:val="0073009A"/>
    <w:rsid w:val="0073046F"/>
    <w:rsid w:val="00731E2B"/>
    <w:rsid w:val="00736CDA"/>
    <w:rsid w:val="007414F5"/>
    <w:rsid w:val="00743D31"/>
    <w:rsid w:val="00747E7C"/>
    <w:rsid w:val="00750654"/>
    <w:rsid w:val="00750CA7"/>
    <w:rsid w:val="00757044"/>
    <w:rsid w:val="00765F7D"/>
    <w:rsid w:val="00770FD2"/>
    <w:rsid w:val="00771F10"/>
    <w:rsid w:val="007753DE"/>
    <w:rsid w:val="00777A4D"/>
    <w:rsid w:val="00781451"/>
    <w:rsid w:val="0078579C"/>
    <w:rsid w:val="007860C6"/>
    <w:rsid w:val="00790DD3"/>
    <w:rsid w:val="0079178F"/>
    <w:rsid w:val="00793CB3"/>
    <w:rsid w:val="007A0C30"/>
    <w:rsid w:val="007A4D02"/>
    <w:rsid w:val="007A6D05"/>
    <w:rsid w:val="007B0630"/>
    <w:rsid w:val="007B1FD1"/>
    <w:rsid w:val="007B4AB5"/>
    <w:rsid w:val="007B4D8A"/>
    <w:rsid w:val="007B6CC8"/>
    <w:rsid w:val="007B74C0"/>
    <w:rsid w:val="007C5649"/>
    <w:rsid w:val="007D039C"/>
    <w:rsid w:val="007D2656"/>
    <w:rsid w:val="007D42FA"/>
    <w:rsid w:val="007D483F"/>
    <w:rsid w:val="007D48F1"/>
    <w:rsid w:val="007D6039"/>
    <w:rsid w:val="007D7B43"/>
    <w:rsid w:val="007E40FB"/>
    <w:rsid w:val="007E43EF"/>
    <w:rsid w:val="007E45F0"/>
    <w:rsid w:val="007E70D3"/>
    <w:rsid w:val="007F0969"/>
    <w:rsid w:val="007F103E"/>
    <w:rsid w:val="007F14B4"/>
    <w:rsid w:val="007F1EBD"/>
    <w:rsid w:val="007F5037"/>
    <w:rsid w:val="007F56DC"/>
    <w:rsid w:val="007F75EE"/>
    <w:rsid w:val="0080419A"/>
    <w:rsid w:val="008047CD"/>
    <w:rsid w:val="00805184"/>
    <w:rsid w:val="00807BAD"/>
    <w:rsid w:val="00807E16"/>
    <w:rsid w:val="00810466"/>
    <w:rsid w:val="00812274"/>
    <w:rsid w:val="00816AD1"/>
    <w:rsid w:val="008228DC"/>
    <w:rsid w:val="00822B2A"/>
    <w:rsid w:val="00825BFE"/>
    <w:rsid w:val="00826129"/>
    <w:rsid w:val="008268FC"/>
    <w:rsid w:val="00831193"/>
    <w:rsid w:val="00834DF1"/>
    <w:rsid w:val="00835401"/>
    <w:rsid w:val="00836561"/>
    <w:rsid w:val="00836619"/>
    <w:rsid w:val="00837375"/>
    <w:rsid w:val="00843856"/>
    <w:rsid w:val="00843FD6"/>
    <w:rsid w:val="00844D50"/>
    <w:rsid w:val="00850788"/>
    <w:rsid w:val="00850DC9"/>
    <w:rsid w:val="00851A96"/>
    <w:rsid w:val="008527E6"/>
    <w:rsid w:val="0085427C"/>
    <w:rsid w:val="00871504"/>
    <w:rsid w:val="00875AF4"/>
    <w:rsid w:val="00876D04"/>
    <w:rsid w:val="00876D59"/>
    <w:rsid w:val="0087728F"/>
    <w:rsid w:val="00877DEB"/>
    <w:rsid w:val="00877F80"/>
    <w:rsid w:val="00882B58"/>
    <w:rsid w:val="00883342"/>
    <w:rsid w:val="008836CA"/>
    <w:rsid w:val="00884E19"/>
    <w:rsid w:val="008872A0"/>
    <w:rsid w:val="00887796"/>
    <w:rsid w:val="00890161"/>
    <w:rsid w:val="00891257"/>
    <w:rsid w:val="008968A2"/>
    <w:rsid w:val="00897864"/>
    <w:rsid w:val="008978C1"/>
    <w:rsid w:val="008A10BD"/>
    <w:rsid w:val="008A13B1"/>
    <w:rsid w:val="008A5F18"/>
    <w:rsid w:val="008B4E45"/>
    <w:rsid w:val="008C03E5"/>
    <w:rsid w:val="008C2343"/>
    <w:rsid w:val="008C270F"/>
    <w:rsid w:val="008C548B"/>
    <w:rsid w:val="008C5D2B"/>
    <w:rsid w:val="008D3820"/>
    <w:rsid w:val="008D3EC6"/>
    <w:rsid w:val="008D41E5"/>
    <w:rsid w:val="008D47C0"/>
    <w:rsid w:val="008D50EF"/>
    <w:rsid w:val="008D623E"/>
    <w:rsid w:val="008D674A"/>
    <w:rsid w:val="008D710E"/>
    <w:rsid w:val="008D7D68"/>
    <w:rsid w:val="008E6C54"/>
    <w:rsid w:val="008F16AD"/>
    <w:rsid w:val="008F425F"/>
    <w:rsid w:val="008F7919"/>
    <w:rsid w:val="009005EE"/>
    <w:rsid w:val="00903246"/>
    <w:rsid w:val="00904ED8"/>
    <w:rsid w:val="0090648D"/>
    <w:rsid w:val="009077BE"/>
    <w:rsid w:val="00910630"/>
    <w:rsid w:val="0091129A"/>
    <w:rsid w:val="009133D9"/>
    <w:rsid w:val="00913FE4"/>
    <w:rsid w:val="009140BE"/>
    <w:rsid w:val="009147C8"/>
    <w:rsid w:val="00917DB6"/>
    <w:rsid w:val="00920201"/>
    <w:rsid w:val="009202C9"/>
    <w:rsid w:val="00921EE8"/>
    <w:rsid w:val="00923933"/>
    <w:rsid w:val="009249E6"/>
    <w:rsid w:val="00930776"/>
    <w:rsid w:val="009307C5"/>
    <w:rsid w:val="00934882"/>
    <w:rsid w:val="0093526C"/>
    <w:rsid w:val="00935933"/>
    <w:rsid w:val="009408E3"/>
    <w:rsid w:val="0094170C"/>
    <w:rsid w:val="009437FA"/>
    <w:rsid w:val="00951DB5"/>
    <w:rsid w:val="009531A4"/>
    <w:rsid w:val="00953856"/>
    <w:rsid w:val="00955C6B"/>
    <w:rsid w:val="00955E32"/>
    <w:rsid w:val="009566D4"/>
    <w:rsid w:val="009605C1"/>
    <w:rsid w:val="00965305"/>
    <w:rsid w:val="00965731"/>
    <w:rsid w:val="00966345"/>
    <w:rsid w:val="00966DFE"/>
    <w:rsid w:val="00973BB4"/>
    <w:rsid w:val="009742C4"/>
    <w:rsid w:val="00976A2E"/>
    <w:rsid w:val="009773FA"/>
    <w:rsid w:val="009777F3"/>
    <w:rsid w:val="009806BC"/>
    <w:rsid w:val="00983657"/>
    <w:rsid w:val="0098393C"/>
    <w:rsid w:val="00985CCE"/>
    <w:rsid w:val="009876B1"/>
    <w:rsid w:val="00987D82"/>
    <w:rsid w:val="00995A90"/>
    <w:rsid w:val="00996840"/>
    <w:rsid w:val="00997370"/>
    <w:rsid w:val="009A1B16"/>
    <w:rsid w:val="009A1D66"/>
    <w:rsid w:val="009A1FBC"/>
    <w:rsid w:val="009A263A"/>
    <w:rsid w:val="009A3419"/>
    <w:rsid w:val="009A374C"/>
    <w:rsid w:val="009A41F3"/>
    <w:rsid w:val="009A546B"/>
    <w:rsid w:val="009B0198"/>
    <w:rsid w:val="009B2F76"/>
    <w:rsid w:val="009B6F25"/>
    <w:rsid w:val="009C244D"/>
    <w:rsid w:val="009C2C89"/>
    <w:rsid w:val="009C7569"/>
    <w:rsid w:val="009D0353"/>
    <w:rsid w:val="009D2287"/>
    <w:rsid w:val="009D2435"/>
    <w:rsid w:val="009D2E10"/>
    <w:rsid w:val="009D33F1"/>
    <w:rsid w:val="009D3C55"/>
    <w:rsid w:val="009D53AF"/>
    <w:rsid w:val="009D547D"/>
    <w:rsid w:val="009D6B23"/>
    <w:rsid w:val="009E15CC"/>
    <w:rsid w:val="009E3AFE"/>
    <w:rsid w:val="009E50E5"/>
    <w:rsid w:val="009E5335"/>
    <w:rsid w:val="009E65A0"/>
    <w:rsid w:val="009F2168"/>
    <w:rsid w:val="009F3EC3"/>
    <w:rsid w:val="009F43EE"/>
    <w:rsid w:val="009F60B0"/>
    <w:rsid w:val="009F7F48"/>
    <w:rsid w:val="00A00277"/>
    <w:rsid w:val="00A04F07"/>
    <w:rsid w:val="00A05303"/>
    <w:rsid w:val="00A05FFA"/>
    <w:rsid w:val="00A069BD"/>
    <w:rsid w:val="00A105B4"/>
    <w:rsid w:val="00A12B65"/>
    <w:rsid w:val="00A14109"/>
    <w:rsid w:val="00A15FBB"/>
    <w:rsid w:val="00A1657B"/>
    <w:rsid w:val="00A2039D"/>
    <w:rsid w:val="00A21CBF"/>
    <w:rsid w:val="00A26536"/>
    <w:rsid w:val="00A26BED"/>
    <w:rsid w:val="00A30368"/>
    <w:rsid w:val="00A31522"/>
    <w:rsid w:val="00A402FF"/>
    <w:rsid w:val="00A40466"/>
    <w:rsid w:val="00A432EA"/>
    <w:rsid w:val="00A45B74"/>
    <w:rsid w:val="00A5045E"/>
    <w:rsid w:val="00A614E0"/>
    <w:rsid w:val="00A61A37"/>
    <w:rsid w:val="00A632BD"/>
    <w:rsid w:val="00A639F8"/>
    <w:rsid w:val="00A6794C"/>
    <w:rsid w:val="00A70886"/>
    <w:rsid w:val="00A71992"/>
    <w:rsid w:val="00A739B0"/>
    <w:rsid w:val="00A7570C"/>
    <w:rsid w:val="00A75E7A"/>
    <w:rsid w:val="00A76B53"/>
    <w:rsid w:val="00A77592"/>
    <w:rsid w:val="00A82A03"/>
    <w:rsid w:val="00A841B6"/>
    <w:rsid w:val="00A943A8"/>
    <w:rsid w:val="00A94BD5"/>
    <w:rsid w:val="00A96B96"/>
    <w:rsid w:val="00AA26B3"/>
    <w:rsid w:val="00AA5AE0"/>
    <w:rsid w:val="00AA5E50"/>
    <w:rsid w:val="00AA611B"/>
    <w:rsid w:val="00AA6B93"/>
    <w:rsid w:val="00AA7CE4"/>
    <w:rsid w:val="00AB01BA"/>
    <w:rsid w:val="00AB080E"/>
    <w:rsid w:val="00AB2690"/>
    <w:rsid w:val="00AB2913"/>
    <w:rsid w:val="00AB401C"/>
    <w:rsid w:val="00AB4FE6"/>
    <w:rsid w:val="00AC1423"/>
    <w:rsid w:val="00AC1BF6"/>
    <w:rsid w:val="00AC3140"/>
    <w:rsid w:val="00AC57EC"/>
    <w:rsid w:val="00AC6B84"/>
    <w:rsid w:val="00AD4524"/>
    <w:rsid w:val="00AD475A"/>
    <w:rsid w:val="00AD6B3B"/>
    <w:rsid w:val="00AE01ED"/>
    <w:rsid w:val="00AE2926"/>
    <w:rsid w:val="00AE3187"/>
    <w:rsid w:val="00AE43B8"/>
    <w:rsid w:val="00AE49A3"/>
    <w:rsid w:val="00AE768A"/>
    <w:rsid w:val="00AF26AB"/>
    <w:rsid w:val="00AF3B2E"/>
    <w:rsid w:val="00AF57A8"/>
    <w:rsid w:val="00B02AB1"/>
    <w:rsid w:val="00B04683"/>
    <w:rsid w:val="00B04D9F"/>
    <w:rsid w:val="00B0535A"/>
    <w:rsid w:val="00B0605A"/>
    <w:rsid w:val="00B07AE1"/>
    <w:rsid w:val="00B11185"/>
    <w:rsid w:val="00B12936"/>
    <w:rsid w:val="00B14DF1"/>
    <w:rsid w:val="00B178BE"/>
    <w:rsid w:val="00B23755"/>
    <w:rsid w:val="00B313B7"/>
    <w:rsid w:val="00B322E9"/>
    <w:rsid w:val="00B32366"/>
    <w:rsid w:val="00B33CEA"/>
    <w:rsid w:val="00B34428"/>
    <w:rsid w:val="00B345D0"/>
    <w:rsid w:val="00B3567E"/>
    <w:rsid w:val="00B37AEC"/>
    <w:rsid w:val="00B422EA"/>
    <w:rsid w:val="00B4329C"/>
    <w:rsid w:val="00B46A35"/>
    <w:rsid w:val="00B476C2"/>
    <w:rsid w:val="00B50336"/>
    <w:rsid w:val="00B516B3"/>
    <w:rsid w:val="00B54B58"/>
    <w:rsid w:val="00B56785"/>
    <w:rsid w:val="00B57E9E"/>
    <w:rsid w:val="00B605DE"/>
    <w:rsid w:val="00B60CD8"/>
    <w:rsid w:val="00B61822"/>
    <w:rsid w:val="00B61BB4"/>
    <w:rsid w:val="00B656F0"/>
    <w:rsid w:val="00B678BD"/>
    <w:rsid w:val="00B70557"/>
    <w:rsid w:val="00B755B6"/>
    <w:rsid w:val="00B764F3"/>
    <w:rsid w:val="00B767FB"/>
    <w:rsid w:val="00B76C65"/>
    <w:rsid w:val="00B802BF"/>
    <w:rsid w:val="00B80D70"/>
    <w:rsid w:val="00B813CB"/>
    <w:rsid w:val="00B8321F"/>
    <w:rsid w:val="00B8339C"/>
    <w:rsid w:val="00B845F7"/>
    <w:rsid w:val="00B85620"/>
    <w:rsid w:val="00B90370"/>
    <w:rsid w:val="00B91C43"/>
    <w:rsid w:val="00B91D31"/>
    <w:rsid w:val="00B928A5"/>
    <w:rsid w:val="00B965AC"/>
    <w:rsid w:val="00BA0D43"/>
    <w:rsid w:val="00BA12FA"/>
    <w:rsid w:val="00BA1801"/>
    <w:rsid w:val="00BA1CE9"/>
    <w:rsid w:val="00BA61C2"/>
    <w:rsid w:val="00BB0402"/>
    <w:rsid w:val="00BB5B44"/>
    <w:rsid w:val="00BB74FB"/>
    <w:rsid w:val="00BC0F4D"/>
    <w:rsid w:val="00BC225A"/>
    <w:rsid w:val="00BC30DB"/>
    <w:rsid w:val="00BC3A2F"/>
    <w:rsid w:val="00BC48F6"/>
    <w:rsid w:val="00BC633F"/>
    <w:rsid w:val="00BD15D5"/>
    <w:rsid w:val="00BD1C33"/>
    <w:rsid w:val="00BD33CF"/>
    <w:rsid w:val="00BD497E"/>
    <w:rsid w:val="00BD5C03"/>
    <w:rsid w:val="00BD6895"/>
    <w:rsid w:val="00BD6DE8"/>
    <w:rsid w:val="00BD7816"/>
    <w:rsid w:val="00BE0459"/>
    <w:rsid w:val="00BE0D2C"/>
    <w:rsid w:val="00BE4283"/>
    <w:rsid w:val="00BE5E54"/>
    <w:rsid w:val="00BE5F14"/>
    <w:rsid w:val="00BE6ABC"/>
    <w:rsid w:val="00BF2A04"/>
    <w:rsid w:val="00BF419E"/>
    <w:rsid w:val="00BF4A7B"/>
    <w:rsid w:val="00BF4C55"/>
    <w:rsid w:val="00BF75FD"/>
    <w:rsid w:val="00C01453"/>
    <w:rsid w:val="00C02CD4"/>
    <w:rsid w:val="00C0309C"/>
    <w:rsid w:val="00C0537D"/>
    <w:rsid w:val="00C05A76"/>
    <w:rsid w:val="00C073D6"/>
    <w:rsid w:val="00C10032"/>
    <w:rsid w:val="00C1298E"/>
    <w:rsid w:val="00C13212"/>
    <w:rsid w:val="00C142AF"/>
    <w:rsid w:val="00C14C7E"/>
    <w:rsid w:val="00C1707E"/>
    <w:rsid w:val="00C2023B"/>
    <w:rsid w:val="00C204B7"/>
    <w:rsid w:val="00C243E6"/>
    <w:rsid w:val="00C32361"/>
    <w:rsid w:val="00C36539"/>
    <w:rsid w:val="00C376A2"/>
    <w:rsid w:val="00C40815"/>
    <w:rsid w:val="00C428C0"/>
    <w:rsid w:val="00C504BD"/>
    <w:rsid w:val="00C51609"/>
    <w:rsid w:val="00C57F50"/>
    <w:rsid w:val="00C63403"/>
    <w:rsid w:val="00C667AD"/>
    <w:rsid w:val="00C66DFD"/>
    <w:rsid w:val="00C67B0B"/>
    <w:rsid w:val="00C72777"/>
    <w:rsid w:val="00C766C7"/>
    <w:rsid w:val="00C76E90"/>
    <w:rsid w:val="00C76EB8"/>
    <w:rsid w:val="00C82A4F"/>
    <w:rsid w:val="00C8446B"/>
    <w:rsid w:val="00C86A7D"/>
    <w:rsid w:val="00C87F33"/>
    <w:rsid w:val="00C905D0"/>
    <w:rsid w:val="00C94D44"/>
    <w:rsid w:val="00C95188"/>
    <w:rsid w:val="00C96FAE"/>
    <w:rsid w:val="00C97C78"/>
    <w:rsid w:val="00CA4375"/>
    <w:rsid w:val="00CA7101"/>
    <w:rsid w:val="00CB062C"/>
    <w:rsid w:val="00CB0791"/>
    <w:rsid w:val="00CB1714"/>
    <w:rsid w:val="00CC0C3E"/>
    <w:rsid w:val="00CC4D0E"/>
    <w:rsid w:val="00CC4F38"/>
    <w:rsid w:val="00CC7BC8"/>
    <w:rsid w:val="00CD0089"/>
    <w:rsid w:val="00CD1293"/>
    <w:rsid w:val="00CD1E53"/>
    <w:rsid w:val="00CD2CDF"/>
    <w:rsid w:val="00CD4768"/>
    <w:rsid w:val="00CD54F8"/>
    <w:rsid w:val="00CD7C01"/>
    <w:rsid w:val="00CE0795"/>
    <w:rsid w:val="00CE1B29"/>
    <w:rsid w:val="00CE331A"/>
    <w:rsid w:val="00CE3AA6"/>
    <w:rsid w:val="00CE52D9"/>
    <w:rsid w:val="00CF3C5A"/>
    <w:rsid w:val="00CF3FE1"/>
    <w:rsid w:val="00D0247F"/>
    <w:rsid w:val="00D05337"/>
    <w:rsid w:val="00D11B86"/>
    <w:rsid w:val="00D11E64"/>
    <w:rsid w:val="00D14E2D"/>
    <w:rsid w:val="00D1559D"/>
    <w:rsid w:val="00D1685B"/>
    <w:rsid w:val="00D209E4"/>
    <w:rsid w:val="00D246C8"/>
    <w:rsid w:val="00D24C7D"/>
    <w:rsid w:val="00D26A39"/>
    <w:rsid w:val="00D26B5A"/>
    <w:rsid w:val="00D27AF5"/>
    <w:rsid w:val="00D3222B"/>
    <w:rsid w:val="00D3310E"/>
    <w:rsid w:val="00D35648"/>
    <w:rsid w:val="00D36410"/>
    <w:rsid w:val="00D36F1E"/>
    <w:rsid w:val="00D41EF3"/>
    <w:rsid w:val="00D42291"/>
    <w:rsid w:val="00D44294"/>
    <w:rsid w:val="00D4519F"/>
    <w:rsid w:val="00D4724B"/>
    <w:rsid w:val="00D4771A"/>
    <w:rsid w:val="00D535F5"/>
    <w:rsid w:val="00D53C30"/>
    <w:rsid w:val="00D546D6"/>
    <w:rsid w:val="00D54DF4"/>
    <w:rsid w:val="00D55493"/>
    <w:rsid w:val="00D5686D"/>
    <w:rsid w:val="00D6495B"/>
    <w:rsid w:val="00D70B50"/>
    <w:rsid w:val="00D72BBB"/>
    <w:rsid w:val="00D73132"/>
    <w:rsid w:val="00D736F9"/>
    <w:rsid w:val="00D80B7D"/>
    <w:rsid w:val="00D81CF7"/>
    <w:rsid w:val="00D829A1"/>
    <w:rsid w:val="00D82F6B"/>
    <w:rsid w:val="00D83C9B"/>
    <w:rsid w:val="00D864E7"/>
    <w:rsid w:val="00D87850"/>
    <w:rsid w:val="00D94072"/>
    <w:rsid w:val="00D9654C"/>
    <w:rsid w:val="00D97BC5"/>
    <w:rsid w:val="00DA3F8A"/>
    <w:rsid w:val="00DA527F"/>
    <w:rsid w:val="00DA535E"/>
    <w:rsid w:val="00DA5C2C"/>
    <w:rsid w:val="00DB34FB"/>
    <w:rsid w:val="00DB3860"/>
    <w:rsid w:val="00DB6645"/>
    <w:rsid w:val="00DB7219"/>
    <w:rsid w:val="00DC194F"/>
    <w:rsid w:val="00DC23E8"/>
    <w:rsid w:val="00DC49D3"/>
    <w:rsid w:val="00DC49E5"/>
    <w:rsid w:val="00DC5419"/>
    <w:rsid w:val="00DC63EF"/>
    <w:rsid w:val="00DC6D9D"/>
    <w:rsid w:val="00DD2209"/>
    <w:rsid w:val="00DD2885"/>
    <w:rsid w:val="00DD3649"/>
    <w:rsid w:val="00DD5365"/>
    <w:rsid w:val="00DD6A77"/>
    <w:rsid w:val="00DD708F"/>
    <w:rsid w:val="00DD7220"/>
    <w:rsid w:val="00DD732F"/>
    <w:rsid w:val="00DE0438"/>
    <w:rsid w:val="00DE2341"/>
    <w:rsid w:val="00DE3469"/>
    <w:rsid w:val="00DE47AF"/>
    <w:rsid w:val="00DE5974"/>
    <w:rsid w:val="00DE621A"/>
    <w:rsid w:val="00DE7B7C"/>
    <w:rsid w:val="00DF09F8"/>
    <w:rsid w:val="00DF4CEE"/>
    <w:rsid w:val="00E00F05"/>
    <w:rsid w:val="00E00F50"/>
    <w:rsid w:val="00E0337E"/>
    <w:rsid w:val="00E03C0E"/>
    <w:rsid w:val="00E04551"/>
    <w:rsid w:val="00E055C5"/>
    <w:rsid w:val="00E05E56"/>
    <w:rsid w:val="00E05EE8"/>
    <w:rsid w:val="00E06945"/>
    <w:rsid w:val="00E07164"/>
    <w:rsid w:val="00E1206D"/>
    <w:rsid w:val="00E13593"/>
    <w:rsid w:val="00E14987"/>
    <w:rsid w:val="00E179F2"/>
    <w:rsid w:val="00E17D2F"/>
    <w:rsid w:val="00E2140A"/>
    <w:rsid w:val="00E25FDE"/>
    <w:rsid w:val="00E306BF"/>
    <w:rsid w:val="00E30B1A"/>
    <w:rsid w:val="00E3169E"/>
    <w:rsid w:val="00E32F2F"/>
    <w:rsid w:val="00E341F1"/>
    <w:rsid w:val="00E37690"/>
    <w:rsid w:val="00E422BB"/>
    <w:rsid w:val="00E47D67"/>
    <w:rsid w:val="00E502CE"/>
    <w:rsid w:val="00E5073B"/>
    <w:rsid w:val="00E523BF"/>
    <w:rsid w:val="00E52FC9"/>
    <w:rsid w:val="00E5404C"/>
    <w:rsid w:val="00E56287"/>
    <w:rsid w:val="00E57046"/>
    <w:rsid w:val="00E6138F"/>
    <w:rsid w:val="00E640AA"/>
    <w:rsid w:val="00E66A57"/>
    <w:rsid w:val="00E67F55"/>
    <w:rsid w:val="00E716C8"/>
    <w:rsid w:val="00E75277"/>
    <w:rsid w:val="00E766DD"/>
    <w:rsid w:val="00E76DC4"/>
    <w:rsid w:val="00E8035F"/>
    <w:rsid w:val="00E82F1E"/>
    <w:rsid w:val="00E835AF"/>
    <w:rsid w:val="00E8433E"/>
    <w:rsid w:val="00E864A0"/>
    <w:rsid w:val="00E9482C"/>
    <w:rsid w:val="00E9525D"/>
    <w:rsid w:val="00E96146"/>
    <w:rsid w:val="00E971C0"/>
    <w:rsid w:val="00E97648"/>
    <w:rsid w:val="00EA2179"/>
    <w:rsid w:val="00EA2A3F"/>
    <w:rsid w:val="00EA5537"/>
    <w:rsid w:val="00EA69E8"/>
    <w:rsid w:val="00EB5BDD"/>
    <w:rsid w:val="00EC0D4C"/>
    <w:rsid w:val="00EC470C"/>
    <w:rsid w:val="00ED0799"/>
    <w:rsid w:val="00ED0CC8"/>
    <w:rsid w:val="00ED0D76"/>
    <w:rsid w:val="00ED36A5"/>
    <w:rsid w:val="00ED439C"/>
    <w:rsid w:val="00ED4ECB"/>
    <w:rsid w:val="00ED6C3D"/>
    <w:rsid w:val="00ED76B4"/>
    <w:rsid w:val="00EE5E2E"/>
    <w:rsid w:val="00EE70D3"/>
    <w:rsid w:val="00EF1CE1"/>
    <w:rsid w:val="00EF1F8C"/>
    <w:rsid w:val="00EF4983"/>
    <w:rsid w:val="00EF4AF9"/>
    <w:rsid w:val="00F0322D"/>
    <w:rsid w:val="00F05F3D"/>
    <w:rsid w:val="00F0652D"/>
    <w:rsid w:val="00F067CB"/>
    <w:rsid w:val="00F14D90"/>
    <w:rsid w:val="00F16210"/>
    <w:rsid w:val="00F16394"/>
    <w:rsid w:val="00F17922"/>
    <w:rsid w:val="00F211F6"/>
    <w:rsid w:val="00F26CCB"/>
    <w:rsid w:val="00F27938"/>
    <w:rsid w:val="00F309BF"/>
    <w:rsid w:val="00F31687"/>
    <w:rsid w:val="00F31B37"/>
    <w:rsid w:val="00F33BF2"/>
    <w:rsid w:val="00F362D6"/>
    <w:rsid w:val="00F36F51"/>
    <w:rsid w:val="00F405D1"/>
    <w:rsid w:val="00F46597"/>
    <w:rsid w:val="00F46619"/>
    <w:rsid w:val="00F507E5"/>
    <w:rsid w:val="00F51188"/>
    <w:rsid w:val="00F55B23"/>
    <w:rsid w:val="00F56869"/>
    <w:rsid w:val="00F605E5"/>
    <w:rsid w:val="00F64ED4"/>
    <w:rsid w:val="00F67595"/>
    <w:rsid w:val="00F70C70"/>
    <w:rsid w:val="00F72EDE"/>
    <w:rsid w:val="00F73FBE"/>
    <w:rsid w:val="00F80275"/>
    <w:rsid w:val="00F857A4"/>
    <w:rsid w:val="00F8677E"/>
    <w:rsid w:val="00F91842"/>
    <w:rsid w:val="00F925C2"/>
    <w:rsid w:val="00F93688"/>
    <w:rsid w:val="00F938E5"/>
    <w:rsid w:val="00F948A3"/>
    <w:rsid w:val="00F94A26"/>
    <w:rsid w:val="00F95CA3"/>
    <w:rsid w:val="00F97B66"/>
    <w:rsid w:val="00FA40F9"/>
    <w:rsid w:val="00FA480B"/>
    <w:rsid w:val="00FB1FBF"/>
    <w:rsid w:val="00FB425D"/>
    <w:rsid w:val="00FB51E6"/>
    <w:rsid w:val="00FB64CC"/>
    <w:rsid w:val="00FB773B"/>
    <w:rsid w:val="00FC22E0"/>
    <w:rsid w:val="00FC29D7"/>
    <w:rsid w:val="00FC6F55"/>
    <w:rsid w:val="00FC78BE"/>
    <w:rsid w:val="00FC7BA1"/>
    <w:rsid w:val="00FD1E98"/>
    <w:rsid w:val="00FE12E8"/>
    <w:rsid w:val="00FE3184"/>
    <w:rsid w:val="00FE77B6"/>
    <w:rsid w:val="00FF296C"/>
    <w:rsid w:val="00FF4563"/>
    <w:rsid w:val="00FF484B"/>
    <w:rsid w:val="00FF59C3"/>
    <w:rsid w:val="00FF64AE"/>
    <w:rsid w:val="00FF7197"/>
    <w:rsid w:val="0111A163"/>
    <w:rsid w:val="020CD0A5"/>
    <w:rsid w:val="02C6776D"/>
    <w:rsid w:val="02CABF0E"/>
    <w:rsid w:val="032D989B"/>
    <w:rsid w:val="03A98F54"/>
    <w:rsid w:val="0413B4EF"/>
    <w:rsid w:val="04414B99"/>
    <w:rsid w:val="044406DE"/>
    <w:rsid w:val="04C5CAD4"/>
    <w:rsid w:val="04D52CF9"/>
    <w:rsid w:val="04D5A958"/>
    <w:rsid w:val="04DDB8BA"/>
    <w:rsid w:val="05AB7869"/>
    <w:rsid w:val="05BDF1DD"/>
    <w:rsid w:val="05F5A94B"/>
    <w:rsid w:val="06BD713C"/>
    <w:rsid w:val="06F13A61"/>
    <w:rsid w:val="06F4DF46"/>
    <w:rsid w:val="07262C13"/>
    <w:rsid w:val="073D3973"/>
    <w:rsid w:val="07811B72"/>
    <w:rsid w:val="07E22F18"/>
    <w:rsid w:val="08349D48"/>
    <w:rsid w:val="086E2282"/>
    <w:rsid w:val="087F6470"/>
    <w:rsid w:val="0974AA41"/>
    <w:rsid w:val="09754700"/>
    <w:rsid w:val="09AC55EA"/>
    <w:rsid w:val="09F687C5"/>
    <w:rsid w:val="09FA400C"/>
    <w:rsid w:val="0A2F4B84"/>
    <w:rsid w:val="0A39B904"/>
    <w:rsid w:val="0A44A5FA"/>
    <w:rsid w:val="0AF4D75C"/>
    <w:rsid w:val="0AFA29E3"/>
    <w:rsid w:val="0B46FA2B"/>
    <w:rsid w:val="0B984C10"/>
    <w:rsid w:val="0C5BBFF5"/>
    <w:rsid w:val="0C8BED67"/>
    <w:rsid w:val="0CD26F31"/>
    <w:rsid w:val="0CE1027B"/>
    <w:rsid w:val="0E4614E6"/>
    <w:rsid w:val="0E7141CE"/>
    <w:rsid w:val="0EAE151D"/>
    <w:rsid w:val="0F0A1064"/>
    <w:rsid w:val="0F45C84F"/>
    <w:rsid w:val="0F987A6A"/>
    <w:rsid w:val="0FA38C3B"/>
    <w:rsid w:val="0FEAB078"/>
    <w:rsid w:val="10301CB5"/>
    <w:rsid w:val="10B68D33"/>
    <w:rsid w:val="10CC09D1"/>
    <w:rsid w:val="11112B3B"/>
    <w:rsid w:val="11491F4B"/>
    <w:rsid w:val="114E8CDA"/>
    <w:rsid w:val="11526BD4"/>
    <w:rsid w:val="1193F651"/>
    <w:rsid w:val="11BD2B8B"/>
    <w:rsid w:val="1221CADF"/>
    <w:rsid w:val="126B988E"/>
    <w:rsid w:val="12F1CE05"/>
    <w:rsid w:val="131B44C8"/>
    <w:rsid w:val="132DE4D2"/>
    <w:rsid w:val="134770D5"/>
    <w:rsid w:val="14670D8E"/>
    <w:rsid w:val="1484C74E"/>
    <w:rsid w:val="158AEBF4"/>
    <w:rsid w:val="169927F9"/>
    <w:rsid w:val="16F7794C"/>
    <w:rsid w:val="171814B6"/>
    <w:rsid w:val="174A1AE5"/>
    <w:rsid w:val="1768EA5E"/>
    <w:rsid w:val="176BF4C3"/>
    <w:rsid w:val="17A3CF46"/>
    <w:rsid w:val="17E1DBA2"/>
    <w:rsid w:val="1873D9E0"/>
    <w:rsid w:val="1943F940"/>
    <w:rsid w:val="1957663D"/>
    <w:rsid w:val="1AF08E95"/>
    <w:rsid w:val="1AF4E055"/>
    <w:rsid w:val="1B056731"/>
    <w:rsid w:val="1B2924D9"/>
    <w:rsid w:val="1BB94714"/>
    <w:rsid w:val="1BF6E1DE"/>
    <w:rsid w:val="1C8D0E74"/>
    <w:rsid w:val="1DFBD0FB"/>
    <w:rsid w:val="1E896340"/>
    <w:rsid w:val="1EEB8758"/>
    <w:rsid w:val="1EFE565E"/>
    <w:rsid w:val="1F5EC991"/>
    <w:rsid w:val="1F81792C"/>
    <w:rsid w:val="1FBCE456"/>
    <w:rsid w:val="20057597"/>
    <w:rsid w:val="20260D51"/>
    <w:rsid w:val="202C784D"/>
    <w:rsid w:val="20BAC473"/>
    <w:rsid w:val="20CC30E3"/>
    <w:rsid w:val="21ADDFCF"/>
    <w:rsid w:val="21F68E1B"/>
    <w:rsid w:val="220C41A5"/>
    <w:rsid w:val="223DFA4F"/>
    <w:rsid w:val="22F64892"/>
    <w:rsid w:val="230A9B67"/>
    <w:rsid w:val="2351EBE3"/>
    <w:rsid w:val="23C302CD"/>
    <w:rsid w:val="23F1592E"/>
    <w:rsid w:val="23F1A208"/>
    <w:rsid w:val="2421500B"/>
    <w:rsid w:val="24A1372F"/>
    <w:rsid w:val="24DCEFC6"/>
    <w:rsid w:val="253C2A11"/>
    <w:rsid w:val="2571B605"/>
    <w:rsid w:val="25A133CE"/>
    <w:rsid w:val="25B6F91C"/>
    <w:rsid w:val="25D39F1B"/>
    <w:rsid w:val="26A26D74"/>
    <w:rsid w:val="26C785C9"/>
    <w:rsid w:val="2720DF71"/>
    <w:rsid w:val="27639200"/>
    <w:rsid w:val="2767CC0E"/>
    <w:rsid w:val="27A16154"/>
    <w:rsid w:val="2803D12E"/>
    <w:rsid w:val="2861AFAA"/>
    <w:rsid w:val="28E5FF2D"/>
    <w:rsid w:val="28F1B34A"/>
    <w:rsid w:val="28F2E0DF"/>
    <w:rsid w:val="2948CC08"/>
    <w:rsid w:val="2967AD42"/>
    <w:rsid w:val="296A2FC0"/>
    <w:rsid w:val="2A12A63F"/>
    <w:rsid w:val="2A3B82BE"/>
    <w:rsid w:val="2A4A9B8A"/>
    <w:rsid w:val="2A5ADE87"/>
    <w:rsid w:val="2ABE7877"/>
    <w:rsid w:val="2ADB63F6"/>
    <w:rsid w:val="2AFABA5A"/>
    <w:rsid w:val="2B11672C"/>
    <w:rsid w:val="2B9810E3"/>
    <w:rsid w:val="2BB8F8C9"/>
    <w:rsid w:val="2BEAE510"/>
    <w:rsid w:val="2C35FA45"/>
    <w:rsid w:val="2C38D1B9"/>
    <w:rsid w:val="2C9A670A"/>
    <w:rsid w:val="2CEB0C55"/>
    <w:rsid w:val="2D4BB47E"/>
    <w:rsid w:val="2DA0FFC2"/>
    <w:rsid w:val="2DBD28B6"/>
    <w:rsid w:val="2E3ABABF"/>
    <w:rsid w:val="2EF88A76"/>
    <w:rsid w:val="2F381AEA"/>
    <w:rsid w:val="2F93C3EE"/>
    <w:rsid w:val="2FAD1117"/>
    <w:rsid w:val="301EF5D0"/>
    <w:rsid w:val="30324B4A"/>
    <w:rsid w:val="30C81F58"/>
    <w:rsid w:val="31B9E0A8"/>
    <w:rsid w:val="31C156C8"/>
    <w:rsid w:val="31E568CA"/>
    <w:rsid w:val="32593492"/>
    <w:rsid w:val="33048157"/>
    <w:rsid w:val="333D4FD4"/>
    <w:rsid w:val="33997536"/>
    <w:rsid w:val="35783B36"/>
    <w:rsid w:val="3584D52E"/>
    <w:rsid w:val="35F890D3"/>
    <w:rsid w:val="3681DF3D"/>
    <w:rsid w:val="36A6EEDD"/>
    <w:rsid w:val="37063530"/>
    <w:rsid w:val="37447107"/>
    <w:rsid w:val="379498A0"/>
    <w:rsid w:val="37992BA6"/>
    <w:rsid w:val="37A9D258"/>
    <w:rsid w:val="37ACB421"/>
    <w:rsid w:val="37ED13AE"/>
    <w:rsid w:val="3804DDA9"/>
    <w:rsid w:val="38A2157F"/>
    <w:rsid w:val="390D6721"/>
    <w:rsid w:val="395F5B62"/>
    <w:rsid w:val="39659BD4"/>
    <w:rsid w:val="3970A9E1"/>
    <w:rsid w:val="3986EA7B"/>
    <w:rsid w:val="39C030DD"/>
    <w:rsid w:val="39C87ACC"/>
    <w:rsid w:val="39D1E5DC"/>
    <w:rsid w:val="39DE3778"/>
    <w:rsid w:val="39FBDEF8"/>
    <w:rsid w:val="3A00099A"/>
    <w:rsid w:val="3A1FF4D3"/>
    <w:rsid w:val="3A6F9C76"/>
    <w:rsid w:val="3A7DDFB3"/>
    <w:rsid w:val="3AF4F6AE"/>
    <w:rsid w:val="3B8776B3"/>
    <w:rsid w:val="3BD3FA98"/>
    <w:rsid w:val="3C3BC5D0"/>
    <w:rsid w:val="3C427686"/>
    <w:rsid w:val="3C4AABBB"/>
    <w:rsid w:val="3C956EB8"/>
    <w:rsid w:val="3C96C942"/>
    <w:rsid w:val="3C9A524B"/>
    <w:rsid w:val="3CAD50A0"/>
    <w:rsid w:val="3CEFEB77"/>
    <w:rsid w:val="3D9FE050"/>
    <w:rsid w:val="3DA510F6"/>
    <w:rsid w:val="3DA7B386"/>
    <w:rsid w:val="3DC8EA79"/>
    <w:rsid w:val="3E0F5F96"/>
    <w:rsid w:val="3E78BF48"/>
    <w:rsid w:val="3ED079E6"/>
    <w:rsid w:val="3EDC8ADC"/>
    <w:rsid w:val="3F230239"/>
    <w:rsid w:val="3F38F634"/>
    <w:rsid w:val="3F4E3BD8"/>
    <w:rsid w:val="3F5BEDEA"/>
    <w:rsid w:val="3F60AABE"/>
    <w:rsid w:val="3F8C620C"/>
    <w:rsid w:val="3FA1573F"/>
    <w:rsid w:val="3FDE67C6"/>
    <w:rsid w:val="3FFB1A7E"/>
    <w:rsid w:val="401BDB44"/>
    <w:rsid w:val="40218BFB"/>
    <w:rsid w:val="4100BDF0"/>
    <w:rsid w:val="410D2961"/>
    <w:rsid w:val="415B8EC9"/>
    <w:rsid w:val="423FD3EF"/>
    <w:rsid w:val="429B0B60"/>
    <w:rsid w:val="42D758A1"/>
    <w:rsid w:val="42FFCE1C"/>
    <w:rsid w:val="432417FB"/>
    <w:rsid w:val="43254401"/>
    <w:rsid w:val="435440CB"/>
    <w:rsid w:val="441CBA1E"/>
    <w:rsid w:val="4431B71B"/>
    <w:rsid w:val="443714E3"/>
    <w:rsid w:val="446A817C"/>
    <w:rsid w:val="44D659A6"/>
    <w:rsid w:val="4548B422"/>
    <w:rsid w:val="45828885"/>
    <w:rsid w:val="45AACBBC"/>
    <w:rsid w:val="45F22027"/>
    <w:rsid w:val="46A99A34"/>
    <w:rsid w:val="46AE3276"/>
    <w:rsid w:val="46BD610C"/>
    <w:rsid w:val="4701AC1E"/>
    <w:rsid w:val="4711334E"/>
    <w:rsid w:val="4748C57C"/>
    <w:rsid w:val="47C3F154"/>
    <w:rsid w:val="48980666"/>
    <w:rsid w:val="48C2D6D6"/>
    <w:rsid w:val="48E3824E"/>
    <w:rsid w:val="48E7F522"/>
    <w:rsid w:val="4910BCD3"/>
    <w:rsid w:val="498020AB"/>
    <w:rsid w:val="49AC985B"/>
    <w:rsid w:val="49AEA3F1"/>
    <w:rsid w:val="4A8ADEB1"/>
    <w:rsid w:val="4A8E8DC2"/>
    <w:rsid w:val="4AA1BE89"/>
    <w:rsid w:val="4AF02051"/>
    <w:rsid w:val="4B5AF3B2"/>
    <w:rsid w:val="4B97FF30"/>
    <w:rsid w:val="4BADA627"/>
    <w:rsid w:val="4CD35915"/>
    <w:rsid w:val="4D4C0A86"/>
    <w:rsid w:val="4D9B5D9B"/>
    <w:rsid w:val="4DFC4DA6"/>
    <w:rsid w:val="4E8E707A"/>
    <w:rsid w:val="4EC905C2"/>
    <w:rsid w:val="4ECB6D7D"/>
    <w:rsid w:val="4ECF26FC"/>
    <w:rsid w:val="4EF84801"/>
    <w:rsid w:val="4F4B1EF3"/>
    <w:rsid w:val="4F5B34E4"/>
    <w:rsid w:val="508AA592"/>
    <w:rsid w:val="50B7577D"/>
    <w:rsid w:val="50BC32B9"/>
    <w:rsid w:val="50DD172E"/>
    <w:rsid w:val="50EC3066"/>
    <w:rsid w:val="510A9A22"/>
    <w:rsid w:val="510DE9B8"/>
    <w:rsid w:val="514A5223"/>
    <w:rsid w:val="516F0914"/>
    <w:rsid w:val="517D041A"/>
    <w:rsid w:val="51E55D26"/>
    <w:rsid w:val="52652949"/>
    <w:rsid w:val="529358FF"/>
    <w:rsid w:val="529466CD"/>
    <w:rsid w:val="52B94738"/>
    <w:rsid w:val="52BF7643"/>
    <w:rsid w:val="531664A0"/>
    <w:rsid w:val="534CE798"/>
    <w:rsid w:val="53B84646"/>
    <w:rsid w:val="53D6D159"/>
    <w:rsid w:val="53EC4235"/>
    <w:rsid w:val="548F07E0"/>
    <w:rsid w:val="552087D2"/>
    <w:rsid w:val="566F7AF3"/>
    <w:rsid w:val="568201A3"/>
    <w:rsid w:val="56AFF916"/>
    <w:rsid w:val="56DC6531"/>
    <w:rsid w:val="56F67D54"/>
    <w:rsid w:val="5717D858"/>
    <w:rsid w:val="57C59762"/>
    <w:rsid w:val="57D96ECB"/>
    <w:rsid w:val="5804C50B"/>
    <w:rsid w:val="58A8E044"/>
    <w:rsid w:val="58E91D69"/>
    <w:rsid w:val="59027E53"/>
    <w:rsid w:val="599C9275"/>
    <w:rsid w:val="59E392BF"/>
    <w:rsid w:val="5A4D5623"/>
    <w:rsid w:val="5A60D746"/>
    <w:rsid w:val="5A868733"/>
    <w:rsid w:val="5A87E9B2"/>
    <w:rsid w:val="5B0D6819"/>
    <w:rsid w:val="5B5ECC15"/>
    <w:rsid w:val="5B97B95A"/>
    <w:rsid w:val="5B991ECA"/>
    <w:rsid w:val="5BC45009"/>
    <w:rsid w:val="5C1B57A8"/>
    <w:rsid w:val="5C52350C"/>
    <w:rsid w:val="5C62CF41"/>
    <w:rsid w:val="5C9C3C20"/>
    <w:rsid w:val="5D15AE24"/>
    <w:rsid w:val="5D3C1B95"/>
    <w:rsid w:val="5D5FE56D"/>
    <w:rsid w:val="5D87ABF0"/>
    <w:rsid w:val="5D90C622"/>
    <w:rsid w:val="5E1AA6F2"/>
    <w:rsid w:val="5E36EC3B"/>
    <w:rsid w:val="5E44CEF6"/>
    <w:rsid w:val="5E8AA139"/>
    <w:rsid w:val="5EA4579A"/>
    <w:rsid w:val="5ED116E7"/>
    <w:rsid w:val="5EF46F98"/>
    <w:rsid w:val="5F8A7145"/>
    <w:rsid w:val="6028D2B9"/>
    <w:rsid w:val="605E85A4"/>
    <w:rsid w:val="60633FF9"/>
    <w:rsid w:val="60A13BEF"/>
    <w:rsid w:val="60D790B2"/>
    <w:rsid w:val="61782DE9"/>
    <w:rsid w:val="619F6394"/>
    <w:rsid w:val="61A39DB2"/>
    <w:rsid w:val="61B06DC3"/>
    <w:rsid w:val="61D5EA4D"/>
    <w:rsid w:val="61F3C1EF"/>
    <w:rsid w:val="621CA453"/>
    <w:rsid w:val="6270435C"/>
    <w:rsid w:val="632E69C1"/>
    <w:rsid w:val="637C23F4"/>
    <w:rsid w:val="638D0A2D"/>
    <w:rsid w:val="639CEB66"/>
    <w:rsid w:val="644356B4"/>
    <w:rsid w:val="64866148"/>
    <w:rsid w:val="64BC8701"/>
    <w:rsid w:val="64C69319"/>
    <w:rsid w:val="64DBCF4E"/>
    <w:rsid w:val="64E2B030"/>
    <w:rsid w:val="651C931A"/>
    <w:rsid w:val="656AD968"/>
    <w:rsid w:val="65702F24"/>
    <w:rsid w:val="6597C370"/>
    <w:rsid w:val="65AB0F19"/>
    <w:rsid w:val="65D11F00"/>
    <w:rsid w:val="65DD4BFF"/>
    <w:rsid w:val="65E444DC"/>
    <w:rsid w:val="6601A9D1"/>
    <w:rsid w:val="6664846B"/>
    <w:rsid w:val="666C2949"/>
    <w:rsid w:val="667FB76C"/>
    <w:rsid w:val="66A6BA33"/>
    <w:rsid w:val="66B4163D"/>
    <w:rsid w:val="66D1CEE6"/>
    <w:rsid w:val="66F87542"/>
    <w:rsid w:val="66FE4D2F"/>
    <w:rsid w:val="6739A02A"/>
    <w:rsid w:val="68BA38D7"/>
    <w:rsid w:val="68F85876"/>
    <w:rsid w:val="691E1460"/>
    <w:rsid w:val="693D941E"/>
    <w:rsid w:val="69CBEBAE"/>
    <w:rsid w:val="6AF43D33"/>
    <w:rsid w:val="6BC2F011"/>
    <w:rsid w:val="6BF0A04B"/>
    <w:rsid w:val="6C547185"/>
    <w:rsid w:val="6C6FDF48"/>
    <w:rsid w:val="6CB57F1E"/>
    <w:rsid w:val="6CCCFB08"/>
    <w:rsid w:val="6CE6F812"/>
    <w:rsid w:val="6D2211A5"/>
    <w:rsid w:val="6D9854E7"/>
    <w:rsid w:val="6DA9D144"/>
    <w:rsid w:val="6EA26CCA"/>
    <w:rsid w:val="6EE0FED3"/>
    <w:rsid w:val="6F0046BF"/>
    <w:rsid w:val="6FB768AB"/>
    <w:rsid w:val="6FCB54E4"/>
    <w:rsid w:val="6FE49C41"/>
    <w:rsid w:val="702694C0"/>
    <w:rsid w:val="7030178E"/>
    <w:rsid w:val="70A1526A"/>
    <w:rsid w:val="70B1D790"/>
    <w:rsid w:val="70B9AC90"/>
    <w:rsid w:val="70C1F679"/>
    <w:rsid w:val="70CC46CB"/>
    <w:rsid w:val="7106F147"/>
    <w:rsid w:val="71408FC2"/>
    <w:rsid w:val="7150EB49"/>
    <w:rsid w:val="71714918"/>
    <w:rsid w:val="71D30D14"/>
    <w:rsid w:val="722D13EE"/>
    <w:rsid w:val="725ADD40"/>
    <w:rsid w:val="7276C86F"/>
    <w:rsid w:val="72780315"/>
    <w:rsid w:val="72BB0366"/>
    <w:rsid w:val="7320E572"/>
    <w:rsid w:val="733E5DC5"/>
    <w:rsid w:val="736102D3"/>
    <w:rsid w:val="73CF1656"/>
    <w:rsid w:val="740371E5"/>
    <w:rsid w:val="743CD10A"/>
    <w:rsid w:val="74AE292F"/>
    <w:rsid w:val="750FF774"/>
    <w:rsid w:val="75AE0E62"/>
    <w:rsid w:val="75DC40F6"/>
    <w:rsid w:val="760C0790"/>
    <w:rsid w:val="76D902E3"/>
    <w:rsid w:val="776B4A53"/>
    <w:rsid w:val="77C8E7BA"/>
    <w:rsid w:val="78AEB6CD"/>
    <w:rsid w:val="7908FBCD"/>
    <w:rsid w:val="79C91F58"/>
    <w:rsid w:val="79D780C5"/>
    <w:rsid w:val="7A0BFF66"/>
    <w:rsid w:val="7A44323F"/>
    <w:rsid w:val="7B2C1AE8"/>
    <w:rsid w:val="7B317E00"/>
    <w:rsid w:val="7B6CD6A7"/>
    <w:rsid w:val="7C22A4D1"/>
    <w:rsid w:val="7D02BD74"/>
    <w:rsid w:val="7D28300C"/>
    <w:rsid w:val="7D420770"/>
    <w:rsid w:val="7D51F120"/>
    <w:rsid w:val="7D64598B"/>
    <w:rsid w:val="7D7AEDF3"/>
    <w:rsid w:val="7EADB0C0"/>
    <w:rsid w:val="7F2B7769"/>
    <w:rsid w:val="7F8609EC"/>
    <w:rsid w:val="7FA68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C4DE3"/>
  <w15:chartTrackingRefBased/>
  <w15:docId w15:val="{36A09167-A3D0-4F42-8C84-3C7E9C3B7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CD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6CDA"/>
  </w:style>
  <w:style w:type="paragraph" w:styleId="Footer">
    <w:name w:val="footer"/>
    <w:basedOn w:val="Normal"/>
    <w:link w:val="FooterChar"/>
    <w:uiPriority w:val="99"/>
    <w:unhideWhenUsed/>
    <w:rsid w:val="00736CD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6CDA"/>
  </w:style>
  <w:style w:type="paragraph" w:styleId="ListParagraph">
    <w:name w:val="List Paragraph"/>
    <w:basedOn w:val="Normal"/>
    <w:uiPriority w:val="34"/>
    <w:qFormat/>
    <w:rsid w:val="0073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8.png" Id="R835f2a609acb41f4" /><Relationship Type="http://schemas.openxmlformats.org/officeDocument/2006/relationships/image" Target="/media/image9.png" Id="R99610807fe8a43d4" /><Relationship Type="http://schemas.openxmlformats.org/officeDocument/2006/relationships/image" Target="/media/imagea.png" Id="Re9bd6e53d77d44b4" /><Relationship Type="http://schemas.openxmlformats.org/officeDocument/2006/relationships/image" Target="/media/imageb.png" Id="Rc23b85f48db64f52" /><Relationship Type="http://schemas.openxmlformats.org/officeDocument/2006/relationships/image" Target="/media/imagec.png" Id="R7bfa7f4846c84762" /><Relationship Type="http://schemas.openxmlformats.org/officeDocument/2006/relationships/image" Target="/media/imaged.png" Id="R374b483591e24bb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11FF33872180468B3CBF41E39A8187" ma:contentTypeVersion="4" ma:contentTypeDescription="Ein neues Dokument erstellen." ma:contentTypeScope="" ma:versionID="34009fc581313bc80b43c1f400778db3">
  <xsd:schema xmlns:xsd="http://www.w3.org/2001/XMLSchema" xmlns:xs="http://www.w3.org/2001/XMLSchema" xmlns:p="http://schemas.microsoft.com/office/2006/metadata/properties" xmlns:ns2="86d3dba1-09b8-46df-8f37-a8f64b70900e" targetNamespace="http://schemas.microsoft.com/office/2006/metadata/properties" ma:root="true" ma:fieldsID="531bf1e1acc8b038eac969502b93c02b" ns2:_="">
    <xsd:import namespace="86d3dba1-09b8-46df-8f37-a8f64b7090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3dba1-09b8-46df-8f37-a8f64b709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020F0C-C181-4946-9F79-87D9E649319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d3dba1-09b8-46df-8f37-a8f64b70900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F9315-982C-46A1-8C33-44AC00A25F6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7B3B94-C0DE-42F9-9E6B-5E33F35DF11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Valeria Schmidt</dc:creator>
  <keywords/>
  <dc:description/>
  <lastModifiedBy>Valeria Schmidt</lastModifiedBy>
  <revision>184</revision>
  <dcterms:created xsi:type="dcterms:W3CDTF">2022-12-12T19:15:00.0000000Z</dcterms:created>
  <dcterms:modified xsi:type="dcterms:W3CDTF">2024-11-08T13:18:15.5323942Z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0x0101005A11FF33872180468B3CBF41E39A8187</vt:lpwstr>
  </property>
</Properties>
</file>