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EF5" w:rsidRDefault="00603F73" w:rsidP="00365A9C">
      <w:pPr>
        <w:spacing w:after="0" w:line="360" w:lineRule="auto"/>
        <w:jc w:val="right"/>
        <w:rPr>
          <w:rFonts w:ascii="Times New Roman" w:hAnsi="Times New Roman"/>
          <w:b/>
          <w:sz w:val="32"/>
          <w:szCs w:val="32"/>
          <w:lang w:val="ro-RO"/>
        </w:rPr>
      </w:pPr>
      <w:r>
        <w:rPr>
          <w:noProof/>
        </w:rPr>
        <w:drawing>
          <wp:anchor distT="0" distB="0" distL="114300" distR="114300" simplePos="0" relativeHeight="251659264" behindDoc="1" locked="0" layoutInCell="1" allowOverlap="1" wp14:anchorId="5E57C8AE" wp14:editId="68BAAB14">
            <wp:simplePos x="0" y="0"/>
            <wp:positionH relativeFrom="column">
              <wp:posOffset>-215265</wp:posOffset>
            </wp:positionH>
            <wp:positionV relativeFrom="paragraph">
              <wp:posOffset>-62230</wp:posOffset>
            </wp:positionV>
            <wp:extent cx="1286510" cy="829310"/>
            <wp:effectExtent l="0" t="0" r="8890" b="8890"/>
            <wp:wrapSquare wrapText="bothSides"/>
            <wp:docPr id="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82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060EF5" w:rsidRPr="00060EF5">
        <w:rPr>
          <w:rFonts w:ascii="Times New Roman" w:hAnsi="Times New Roman"/>
          <w:b/>
          <w:sz w:val="32"/>
          <w:szCs w:val="32"/>
        </w:rPr>
        <w:t>Aprobat</w:t>
      </w:r>
      <w:r w:rsidR="00060EF5" w:rsidRPr="00060EF5">
        <w:rPr>
          <w:rFonts w:ascii="Times New Roman" w:hAnsi="Times New Roman"/>
          <w:b/>
          <w:sz w:val="32"/>
          <w:szCs w:val="32"/>
          <w:lang w:val="ro-RO"/>
        </w:rPr>
        <w:t xml:space="preserve">:                                                                                                    </w:t>
      </w:r>
      <w:r w:rsidR="00060EF5">
        <w:rPr>
          <w:rFonts w:ascii="Times New Roman" w:hAnsi="Times New Roman"/>
          <w:b/>
          <w:sz w:val="32"/>
          <w:szCs w:val="32"/>
          <w:lang w:val="ro-RO"/>
        </w:rPr>
        <w:t xml:space="preserve">                            </w:t>
      </w:r>
      <w:r w:rsidR="00E50816">
        <w:rPr>
          <w:rFonts w:ascii="Times New Roman" w:hAnsi="Times New Roman"/>
          <w:b/>
          <w:sz w:val="32"/>
          <w:szCs w:val="32"/>
          <w:lang w:val="ro-RO"/>
        </w:rPr>
        <w:t xml:space="preserve">                                </w:t>
      </w:r>
      <w:r w:rsidR="00365A9C">
        <w:rPr>
          <w:rFonts w:ascii="Times New Roman" w:hAnsi="Times New Roman"/>
          <w:b/>
          <w:sz w:val="32"/>
          <w:szCs w:val="32"/>
          <w:lang w:val="ro-RO"/>
        </w:rPr>
        <w:t xml:space="preserve">            </w:t>
      </w:r>
      <w:r w:rsidR="00060EF5" w:rsidRPr="00060EF5">
        <w:rPr>
          <w:rFonts w:ascii="Times New Roman" w:hAnsi="Times New Roman"/>
          <w:b/>
          <w:sz w:val="32"/>
          <w:szCs w:val="32"/>
          <w:lang w:val="ro-RO"/>
        </w:rPr>
        <w:t>Primarul com. Chirca</w:t>
      </w:r>
    </w:p>
    <w:p w:rsidR="009E35F1" w:rsidRPr="00060EF5" w:rsidRDefault="00060EF5" w:rsidP="00060EF5">
      <w:pPr>
        <w:spacing w:after="0" w:line="360" w:lineRule="auto"/>
        <w:jc w:val="right"/>
        <w:rPr>
          <w:rFonts w:ascii="Times New Roman" w:hAnsi="Times New Roman"/>
          <w:b/>
          <w:sz w:val="32"/>
          <w:szCs w:val="32"/>
          <w:lang w:val="ro-RO"/>
        </w:rPr>
      </w:pPr>
      <w:r>
        <w:rPr>
          <w:rFonts w:ascii="Times New Roman" w:hAnsi="Times New Roman"/>
          <w:b/>
          <w:sz w:val="32"/>
          <w:szCs w:val="32"/>
          <w:lang w:val="ro-RO"/>
        </w:rPr>
        <w:t>Crangaci V.</w:t>
      </w:r>
      <w:r w:rsidRPr="00060EF5">
        <w:rPr>
          <w:rFonts w:ascii="Times New Roman" w:hAnsi="Times New Roman"/>
          <w:b/>
          <w:sz w:val="32"/>
          <w:szCs w:val="32"/>
          <w:lang w:val="ro-RO"/>
        </w:rPr>
        <w:t>___________</w:t>
      </w:r>
      <w:r w:rsidR="009E35F1" w:rsidRPr="00E93900">
        <w:rPr>
          <w:color w:val="FF0000"/>
          <w:sz w:val="24"/>
          <w:szCs w:val="24"/>
          <w:lang w:val="it-IT"/>
        </w:rPr>
        <w:br/>
      </w:r>
      <w:r w:rsidR="003C08EA">
        <w:rPr>
          <w:color w:val="000000"/>
          <w:sz w:val="28"/>
          <w:szCs w:val="28"/>
          <w:lang w:val="it-IT"/>
        </w:rPr>
        <w:t xml:space="preserve">  </w:t>
      </w:r>
      <w:r w:rsidR="00E50816">
        <w:rPr>
          <w:color w:val="000000"/>
          <w:sz w:val="28"/>
          <w:szCs w:val="28"/>
          <w:lang w:val="it-IT"/>
        </w:rPr>
        <w:t xml:space="preserve"> “_____”______________  2020</w:t>
      </w:r>
    </w:p>
    <w:p w:rsidR="009E35F1" w:rsidRDefault="009E35F1" w:rsidP="006548BB">
      <w:pPr>
        <w:jc w:val="center"/>
        <w:rPr>
          <w:b/>
          <w:sz w:val="52"/>
          <w:szCs w:val="52"/>
          <w:lang w:val="ro-RO"/>
        </w:rPr>
      </w:pPr>
    </w:p>
    <w:p w:rsidR="009E35F1" w:rsidRDefault="009E35F1" w:rsidP="006548BB">
      <w:pPr>
        <w:jc w:val="center"/>
        <w:rPr>
          <w:b/>
          <w:sz w:val="52"/>
          <w:szCs w:val="52"/>
          <w:lang w:val="ro-RO"/>
        </w:rPr>
      </w:pPr>
    </w:p>
    <w:p w:rsidR="009E35F1" w:rsidRPr="00610EB8" w:rsidRDefault="009E35F1" w:rsidP="006548BB">
      <w:pPr>
        <w:jc w:val="center"/>
        <w:rPr>
          <w:b/>
          <w:sz w:val="52"/>
          <w:szCs w:val="52"/>
          <w:lang w:val="ro-RO"/>
        </w:rPr>
      </w:pPr>
    </w:p>
    <w:p w:rsidR="003221E9" w:rsidRDefault="009E35F1" w:rsidP="006548BB">
      <w:pPr>
        <w:jc w:val="center"/>
        <w:rPr>
          <w:b/>
          <w:sz w:val="72"/>
          <w:szCs w:val="72"/>
        </w:rPr>
      </w:pPr>
      <w:r w:rsidRPr="006548BB">
        <w:rPr>
          <w:b/>
          <w:sz w:val="72"/>
          <w:szCs w:val="72"/>
        </w:rPr>
        <w:t xml:space="preserve">REGULAMENT  </w:t>
      </w:r>
      <w:r w:rsidR="003221E9">
        <w:rPr>
          <w:b/>
          <w:sz w:val="72"/>
          <w:szCs w:val="72"/>
        </w:rPr>
        <w:t xml:space="preserve">INTERN </w:t>
      </w:r>
    </w:p>
    <w:p w:rsidR="009E35F1" w:rsidRDefault="009E35F1" w:rsidP="006548BB">
      <w:pPr>
        <w:jc w:val="center"/>
        <w:rPr>
          <w:b/>
          <w:sz w:val="72"/>
          <w:szCs w:val="72"/>
        </w:rPr>
      </w:pPr>
      <w:r w:rsidRPr="006548BB">
        <w:rPr>
          <w:b/>
          <w:sz w:val="72"/>
          <w:szCs w:val="72"/>
        </w:rPr>
        <w:t>A</w:t>
      </w:r>
      <w:r w:rsidR="003221E9">
        <w:rPr>
          <w:b/>
          <w:sz w:val="72"/>
          <w:szCs w:val="72"/>
        </w:rPr>
        <w:t>L</w:t>
      </w:r>
      <w:r w:rsidRPr="006548BB">
        <w:rPr>
          <w:b/>
          <w:sz w:val="72"/>
          <w:szCs w:val="72"/>
        </w:rPr>
        <w:t xml:space="preserve">  BIBLIOTECII  PUBLICE  TERITORIALE   </w:t>
      </w:r>
    </w:p>
    <w:p w:rsidR="00060EF5" w:rsidRPr="006548BB" w:rsidRDefault="00060EF5" w:rsidP="006548BB">
      <w:pPr>
        <w:jc w:val="center"/>
        <w:rPr>
          <w:b/>
          <w:sz w:val="72"/>
          <w:szCs w:val="72"/>
        </w:rPr>
      </w:pPr>
      <w:r>
        <w:rPr>
          <w:b/>
          <w:sz w:val="72"/>
          <w:szCs w:val="72"/>
        </w:rPr>
        <w:t>CHIRCA</w:t>
      </w:r>
    </w:p>
    <w:p w:rsidR="009E35F1" w:rsidRDefault="009E35F1" w:rsidP="00610EB8">
      <w:pPr>
        <w:jc w:val="right"/>
        <w:rPr>
          <w:color w:val="000000"/>
          <w:sz w:val="24"/>
          <w:szCs w:val="24"/>
          <w:lang w:val="it-IT"/>
        </w:rPr>
      </w:pPr>
      <w:r>
        <w:rPr>
          <w:color w:val="000000"/>
          <w:sz w:val="24"/>
          <w:szCs w:val="24"/>
          <w:lang w:val="it-IT"/>
        </w:rPr>
        <w:t xml:space="preserve">                                                                                                                  </w:t>
      </w:r>
    </w:p>
    <w:p w:rsidR="009E35F1" w:rsidRDefault="009E35F1" w:rsidP="00610EB8">
      <w:pPr>
        <w:jc w:val="right"/>
        <w:rPr>
          <w:color w:val="000000"/>
          <w:sz w:val="24"/>
          <w:szCs w:val="24"/>
          <w:lang w:val="it-IT"/>
        </w:rPr>
      </w:pPr>
    </w:p>
    <w:p w:rsidR="009E35F1" w:rsidRDefault="009E35F1" w:rsidP="00610EB8">
      <w:pPr>
        <w:jc w:val="right"/>
        <w:rPr>
          <w:color w:val="000000"/>
          <w:sz w:val="24"/>
          <w:szCs w:val="24"/>
          <w:lang w:val="it-IT"/>
        </w:rPr>
      </w:pPr>
    </w:p>
    <w:p w:rsidR="009E35F1" w:rsidRDefault="009E35F1" w:rsidP="00DC4DC9">
      <w:pPr>
        <w:jc w:val="center"/>
        <w:rPr>
          <w:color w:val="000000"/>
          <w:sz w:val="24"/>
          <w:szCs w:val="24"/>
          <w:lang w:val="it-IT"/>
        </w:rPr>
      </w:pPr>
    </w:p>
    <w:p w:rsidR="00603F73" w:rsidRPr="00603F73" w:rsidRDefault="00603F73" w:rsidP="00603F73">
      <w:pPr>
        <w:widowControl w:val="0"/>
        <w:spacing w:after="0" w:line="240" w:lineRule="auto"/>
        <w:jc w:val="center"/>
        <w:rPr>
          <w:rFonts w:ascii="Times New Roman" w:eastAsia="Times New Roman" w:hAnsi="Times New Roman"/>
          <w:b/>
          <w:bCs/>
          <w:i/>
          <w:iCs/>
          <w:color w:val="000000"/>
          <w:kern w:val="28"/>
          <w:sz w:val="28"/>
          <w:szCs w:val="28"/>
          <w:lang w:val="ro-RO" w:eastAsia="ro-RO"/>
        </w:rPr>
      </w:pPr>
      <w:r w:rsidRPr="00603F73">
        <w:rPr>
          <w:rFonts w:ascii="Times New Roman" w:eastAsia="Times New Roman" w:hAnsi="Times New Roman"/>
          <w:b/>
          <w:bCs/>
          <w:i/>
          <w:iCs/>
          <w:color w:val="000000"/>
          <w:kern w:val="28"/>
          <w:sz w:val="28"/>
          <w:szCs w:val="28"/>
          <w:lang w:val="ro-RO" w:eastAsia="ro-RO"/>
        </w:rPr>
        <w:t xml:space="preserve">str.Păcii 224, com. Chirca </w:t>
      </w:r>
    </w:p>
    <w:p w:rsidR="00603F73" w:rsidRPr="00603F73" w:rsidRDefault="00A9770B" w:rsidP="00603F73">
      <w:pPr>
        <w:widowControl w:val="0"/>
        <w:spacing w:after="0" w:line="240" w:lineRule="auto"/>
        <w:jc w:val="center"/>
        <w:rPr>
          <w:rFonts w:ascii="Times New Roman" w:eastAsia="Times New Roman" w:hAnsi="Times New Roman"/>
          <w:b/>
          <w:bCs/>
          <w:i/>
          <w:iCs/>
          <w:color w:val="000000"/>
          <w:kern w:val="28"/>
          <w:sz w:val="28"/>
          <w:szCs w:val="28"/>
          <w:lang w:val="ro-RO" w:eastAsia="ro-RO"/>
        </w:rPr>
      </w:pPr>
      <w:r>
        <w:rPr>
          <w:rFonts w:ascii="Times New Roman" w:eastAsia="Times New Roman" w:hAnsi="Times New Roman"/>
          <w:b/>
          <w:bCs/>
          <w:i/>
          <w:iCs/>
          <w:color w:val="000000"/>
          <w:kern w:val="28"/>
          <w:sz w:val="28"/>
          <w:szCs w:val="28"/>
          <w:lang w:val="ro-RO" w:eastAsia="ro-RO"/>
        </w:rPr>
        <w:t>Oficiul po</w:t>
      </w:r>
      <w:r>
        <w:rPr>
          <w:rFonts w:ascii="Times New Roman" w:eastAsia="Times New Roman" w:hAnsi="Times New Roman"/>
          <w:b/>
          <w:bCs/>
          <w:i/>
          <w:iCs/>
          <w:color w:val="000000"/>
          <w:kern w:val="28"/>
          <w:sz w:val="28"/>
          <w:szCs w:val="28"/>
          <w:lang w:val="ro-MD" w:eastAsia="ro-RO"/>
        </w:rPr>
        <w:t>ștal</w:t>
      </w:r>
      <w:r w:rsidR="00776C9E">
        <w:rPr>
          <w:rFonts w:ascii="Times New Roman" w:eastAsia="Times New Roman" w:hAnsi="Times New Roman"/>
          <w:b/>
          <w:bCs/>
          <w:i/>
          <w:iCs/>
          <w:color w:val="000000"/>
          <w:kern w:val="28"/>
          <w:sz w:val="28"/>
          <w:szCs w:val="28"/>
          <w:lang w:val="ro-RO" w:eastAsia="ro-RO"/>
        </w:rPr>
        <w:t>, etajul II</w:t>
      </w:r>
    </w:p>
    <w:p w:rsidR="00603F73" w:rsidRPr="00603F73" w:rsidRDefault="00603F73" w:rsidP="00603F73">
      <w:pPr>
        <w:widowControl w:val="0"/>
        <w:spacing w:after="0" w:line="240" w:lineRule="auto"/>
        <w:jc w:val="center"/>
        <w:rPr>
          <w:rFonts w:ascii="Times New Roman" w:eastAsia="Times New Roman" w:hAnsi="Times New Roman"/>
          <w:b/>
          <w:bCs/>
          <w:i/>
          <w:iCs/>
          <w:color w:val="000000"/>
          <w:kern w:val="28"/>
          <w:sz w:val="28"/>
          <w:szCs w:val="28"/>
          <w:lang w:val="ro-RO" w:eastAsia="ro-RO"/>
        </w:rPr>
      </w:pPr>
      <w:r w:rsidRPr="00603F73">
        <w:rPr>
          <w:rFonts w:ascii="Times New Roman" w:eastAsia="Times New Roman" w:hAnsi="Times New Roman"/>
          <w:b/>
          <w:bCs/>
          <w:i/>
          <w:iCs/>
          <w:color w:val="000000"/>
          <w:kern w:val="28"/>
          <w:sz w:val="28"/>
          <w:szCs w:val="28"/>
          <w:lang w:val="ro-RO" w:eastAsia="ro-RO"/>
        </w:rPr>
        <w:t xml:space="preserve">      telefon fix: 026553215</w:t>
      </w:r>
    </w:p>
    <w:p w:rsidR="00603F73" w:rsidRPr="00603F73" w:rsidRDefault="00603F73" w:rsidP="00603F73">
      <w:pPr>
        <w:widowControl w:val="0"/>
        <w:spacing w:after="0" w:line="240" w:lineRule="auto"/>
        <w:jc w:val="center"/>
        <w:rPr>
          <w:rFonts w:ascii="Times New Roman" w:eastAsia="Times New Roman" w:hAnsi="Times New Roman"/>
          <w:b/>
          <w:bCs/>
          <w:i/>
          <w:iCs/>
          <w:color w:val="000000"/>
          <w:kern w:val="28"/>
          <w:sz w:val="28"/>
          <w:szCs w:val="28"/>
          <w:lang w:val="ro-RO" w:eastAsia="ro-RO"/>
        </w:rPr>
      </w:pPr>
      <w:r w:rsidRPr="00603F73">
        <w:rPr>
          <w:rFonts w:ascii="Times New Roman" w:eastAsia="Times New Roman" w:hAnsi="Times New Roman"/>
          <w:b/>
          <w:bCs/>
          <w:i/>
          <w:iCs/>
          <w:color w:val="000000"/>
          <w:kern w:val="28"/>
          <w:sz w:val="28"/>
          <w:szCs w:val="28"/>
          <w:lang w:val="ro-RO" w:eastAsia="ro-RO"/>
        </w:rPr>
        <w:t>e-mail: bibliochirca@gmail.com</w:t>
      </w:r>
    </w:p>
    <w:p w:rsidR="009E35F1" w:rsidRDefault="003221E9" w:rsidP="00603F73">
      <w:pPr>
        <w:jc w:val="center"/>
        <w:rPr>
          <w:color w:val="000000"/>
          <w:sz w:val="24"/>
          <w:szCs w:val="24"/>
          <w:lang w:val="it-IT"/>
        </w:rPr>
      </w:pPr>
      <w:r>
        <w:rPr>
          <w:rFonts w:ascii="Algerian" w:hAnsi="Algerian"/>
          <w:sz w:val="40"/>
          <w:szCs w:val="40"/>
          <w:lang w:val="ro-RO"/>
        </w:rPr>
        <w:t>2020</w:t>
      </w:r>
      <w:bookmarkStart w:id="0" w:name="_GoBack"/>
      <w:bookmarkEnd w:id="0"/>
    </w:p>
    <w:p w:rsidR="009E35F1" w:rsidRPr="005E178E" w:rsidRDefault="009E35F1" w:rsidP="00376D82">
      <w:pPr>
        <w:spacing w:after="0"/>
        <w:jc w:val="center"/>
        <w:rPr>
          <w:b/>
          <w:sz w:val="32"/>
          <w:szCs w:val="32"/>
        </w:rPr>
      </w:pPr>
      <w:r w:rsidRPr="005E178E">
        <w:rPr>
          <w:b/>
          <w:sz w:val="32"/>
          <w:szCs w:val="32"/>
        </w:rPr>
        <w:lastRenderedPageBreak/>
        <w:t xml:space="preserve">REGULAMENT  </w:t>
      </w:r>
      <w:r w:rsidR="003221E9" w:rsidRPr="005E178E">
        <w:rPr>
          <w:b/>
          <w:sz w:val="32"/>
          <w:szCs w:val="32"/>
        </w:rPr>
        <w:t xml:space="preserve">INTERN </w:t>
      </w:r>
      <w:r w:rsidRPr="005E178E">
        <w:rPr>
          <w:b/>
          <w:sz w:val="32"/>
          <w:szCs w:val="32"/>
        </w:rPr>
        <w:t>A</w:t>
      </w:r>
      <w:r w:rsidR="003221E9" w:rsidRPr="005E178E">
        <w:rPr>
          <w:b/>
          <w:sz w:val="32"/>
          <w:szCs w:val="32"/>
        </w:rPr>
        <w:t>L</w:t>
      </w:r>
      <w:r w:rsidRPr="005E178E">
        <w:rPr>
          <w:b/>
          <w:sz w:val="32"/>
          <w:szCs w:val="32"/>
        </w:rPr>
        <w:t xml:space="preserve">  BIBLIOTECII  PUBLICE  TERITORIALE   </w:t>
      </w:r>
      <w:r w:rsidR="00603F73" w:rsidRPr="005E178E">
        <w:rPr>
          <w:b/>
          <w:sz w:val="32"/>
          <w:szCs w:val="32"/>
        </w:rPr>
        <w:t>CHIRCA</w:t>
      </w:r>
    </w:p>
    <w:p w:rsidR="009E35F1" w:rsidRPr="00E50816" w:rsidRDefault="009E35F1" w:rsidP="00376D82">
      <w:pPr>
        <w:spacing w:after="0"/>
        <w:jc w:val="center"/>
        <w:rPr>
          <w:rFonts w:ascii="Times New Roman" w:hAnsi="Times New Roman"/>
          <w:b/>
          <w:sz w:val="28"/>
          <w:szCs w:val="28"/>
        </w:rPr>
      </w:pPr>
      <w:r w:rsidRPr="00E50816">
        <w:rPr>
          <w:rFonts w:ascii="Times New Roman" w:hAnsi="Times New Roman"/>
          <w:b/>
          <w:sz w:val="28"/>
          <w:szCs w:val="28"/>
        </w:rPr>
        <w:t xml:space="preserve">Capitolul I. DISPOZIŢII GENERALE  </w:t>
      </w:r>
    </w:p>
    <w:p w:rsidR="009E35F1" w:rsidRPr="00E50816" w:rsidRDefault="009E35F1" w:rsidP="00773092">
      <w:pPr>
        <w:pStyle w:val="a3"/>
        <w:spacing w:after="120" w:line="276" w:lineRule="auto"/>
        <w:rPr>
          <w:rFonts w:ascii="Times New Roman" w:hAnsi="Times New Roman"/>
          <w:sz w:val="28"/>
          <w:szCs w:val="28"/>
        </w:rPr>
      </w:pPr>
      <w:r w:rsidRPr="00E50816">
        <w:rPr>
          <w:rFonts w:ascii="Times New Roman" w:hAnsi="Times New Roman"/>
          <w:b/>
          <w:sz w:val="28"/>
          <w:szCs w:val="28"/>
        </w:rPr>
        <w:t xml:space="preserve">     </w:t>
      </w:r>
      <w:r w:rsidR="006D68F7" w:rsidRPr="00E50816">
        <w:rPr>
          <w:rFonts w:ascii="Times New Roman" w:hAnsi="Times New Roman"/>
          <w:b/>
          <w:sz w:val="28"/>
          <w:szCs w:val="28"/>
        </w:rPr>
        <w:t xml:space="preserve">1. </w:t>
      </w:r>
      <w:r w:rsidRPr="00E50816">
        <w:rPr>
          <w:rFonts w:ascii="Times New Roman" w:hAnsi="Times New Roman"/>
          <w:sz w:val="28"/>
          <w:szCs w:val="28"/>
        </w:rPr>
        <w:t>Regulamentul</w:t>
      </w:r>
      <w:r w:rsidR="003221E9" w:rsidRPr="00E50816">
        <w:rPr>
          <w:rFonts w:ascii="Times New Roman" w:hAnsi="Times New Roman"/>
          <w:sz w:val="28"/>
          <w:szCs w:val="28"/>
        </w:rPr>
        <w:t xml:space="preserve"> intern</w:t>
      </w:r>
      <w:r w:rsidR="00603F73" w:rsidRPr="00E50816">
        <w:rPr>
          <w:rFonts w:ascii="Times New Roman" w:hAnsi="Times New Roman"/>
          <w:sz w:val="28"/>
          <w:szCs w:val="28"/>
        </w:rPr>
        <w:t xml:space="preserve"> a</w:t>
      </w:r>
      <w:r w:rsidR="003221E9" w:rsidRPr="00E50816">
        <w:rPr>
          <w:rFonts w:ascii="Times New Roman" w:hAnsi="Times New Roman"/>
          <w:sz w:val="28"/>
          <w:szCs w:val="28"/>
        </w:rPr>
        <w:t>l B</w:t>
      </w:r>
      <w:r w:rsidR="00603F73" w:rsidRPr="00E50816">
        <w:rPr>
          <w:rFonts w:ascii="Times New Roman" w:hAnsi="Times New Roman"/>
          <w:sz w:val="28"/>
          <w:szCs w:val="28"/>
        </w:rPr>
        <w:t>ibliotecii</w:t>
      </w:r>
      <w:r w:rsidR="003221E9" w:rsidRPr="00E50816">
        <w:rPr>
          <w:rFonts w:ascii="Times New Roman" w:hAnsi="Times New Roman"/>
          <w:sz w:val="28"/>
          <w:szCs w:val="28"/>
        </w:rPr>
        <w:t xml:space="preserve"> Publice T</w:t>
      </w:r>
      <w:r w:rsidR="007A647B" w:rsidRPr="00E50816">
        <w:rPr>
          <w:rFonts w:ascii="Times New Roman" w:hAnsi="Times New Roman"/>
          <w:sz w:val="28"/>
          <w:szCs w:val="28"/>
        </w:rPr>
        <w:t>eritoriale Chirca</w:t>
      </w:r>
      <w:r w:rsidRPr="00E50816">
        <w:rPr>
          <w:rFonts w:ascii="Times New Roman" w:hAnsi="Times New Roman"/>
          <w:sz w:val="28"/>
          <w:szCs w:val="28"/>
        </w:rPr>
        <w:t xml:space="preserve"> </w:t>
      </w:r>
      <w:r w:rsidR="003221E9" w:rsidRPr="00E50816">
        <w:rPr>
          <w:rFonts w:ascii="Times New Roman" w:hAnsi="Times New Roman"/>
          <w:sz w:val="28"/>
          <w:szCs w:val="28"/>
        </w:rPr>
        <w:t xml:space="preserve">(în continuare BPT Chirca) </w:t>
      </w:r>
      <w:r w:rsidRPr="00E50816">
        <w:rPr>
          <w:rFonts w:ascii="Times New Roman" w:hAnsi="Times New Roman"/>
          <w:sz w:val="28"/>
          <w:szCs w:val="28"/>
        </w:rPr>
        <w:t>stabileşte</w:t>
      </w:r>
      <w:r w:rsidR="00404DC8" w:rsidRPr="00E50816">
        <w:rPr>
          <w:rFonts w:ascii="Times New Roman" w:hAnsi="Times New Roman"/>
          <w:sz w:val="28"/>
          <w:szCs w:val="28"/>
        </w:rPr>
        <w:t xml:space="preserve"> structura,</w:t>
      </w:r>
      <w:r w:rsidR="00E50816" w:rsidRPr="00E50816">
        <w:rPr>
          <w:rFonts w:ascii="Times New Roman" w:hAnsi="Times New Roman"/>
          <w:sz w:val="28"/>
          <w:szCs w:val="28"/>
        </w:rPr>
        <w:t xml:space="preserve"> drepturile și obligațiile utilizatorului,</w:t>
      </w:r>
      <w:r w:rsidR="002E10F3" w:rsidRPr="00E50816">
        <w:rPr>
          <w:rFonts w:ascii="Times New Roman" w:hAnsi="Times New Roman"/>
          <w:sz w:val="28"/>
          <w:szCs w:val="28"/>
        </w:rPr>
        <w:t xml:space="preserve"> misiunea</w:t>
      </w:r>
      <w:r w:rsidRPr="00E50816">
        <w:rPr>
          <w:rFonts w:ascii="Times New Roman" w:hAnsi="Times New Roman"/>
          <w:sz w:val="28"/>
          <w:szCs w:val="28"/>
        </w:rPr>
        <w:t xml:space="preserve">, atribuţiile şi drepturile bibliotecii publice, precum şi organizarea activităţii acesteia.    </w:t>
      </w:r>
    </w:p>
    <w:p w:rsidR="009E35F1" w:rsidRPr="00E50816" w:rsidRDefault="009E35F1" w:rsidP="00773092">
      <w:pPr>
        <w:pStyle w:val="a3"/>
        <w:spacing w:after="120" w:line="276" w:lineRule="auto"/>
        <w:rPr>
          <w:rFonts w:ascii="Times New Roman" w:hAnsi="Times New Roman"/>
          <w:b/>
          <w:sz w:val="28"/>
          <w:szCs w:val="28"/>
        </w:rPr>
      </w:pPr>
      <w:r w:rsidRPr="00E50816">
        <w:rPr>
          <w:rFonts w:ascii="Times New Roman" w:hAnsi="Times New Roman"/>
          <w:sz w:val="28"/>
          <w:szCs w:val="28"/>
        </w:rPr>
        <w:t xml:space="preserve">     </w:t>
      </w:r>
      <w:r w:rsidR="00724AE5" w:rsidRPr="00E50816">
        <w:rPr>
          <w:rFonts w:ascii="Times New Roman" w:hAnsi="Times New Roman"/>
          <w:b/>
          <w:sz w:val="28"/>
          <w:szCs w:val="28"/>
        </w:rPr>
        <w:t>2</w:t>
      </w:r>
      <w:r w:rsidR="006D68F7" w:rsidRPr="00E50816">
        <w:rPr>
          <w:rFonts w:ascii="Times New Roman" w:hAnsi="Times New Roman"/>
          <w:b/>
          <w:sz w:val="28"/>
          <w:szCs w:val="28"/>
        </w:rPr>
        <w:t>.</w:t>
      </w:r>
      <w:r w:rsidR="00724AE5" w:rsidRPr="00E50816">
        <w:rPr>
          <w:rFonts w:ascii="Times New Roman" w:hAnsi="Times New Roman"/>
          <w:sz w:val="28"/>
          <w:szCs w:val="28"/>
        </w:rPr>
        <w:t xml:space="preserve"> </w:t>
      </w:r>
      <w:r w:rsidR="003221E9" w:rsidRPr="00E50816">
        <w:rPr>
          <w:rFonts w:ascii="Times New Roman" w:hAnsi="Times New Roman"/>
          <w:sz w:val="28"/>
          <w:szCs w:val="28"/>
        </w:rPr>
        <w:t>BPT</w:t>
      </w:r>
      <w:r w:rsidR="00603F73" w:rsidRPr="00E50816">
        <w:rPr>
          <w:rFonts w:ascii="Times New Roman" w:hAnsi="Times New Roman"/>
          <w:sz w:val="28"/>
          <w:szCs w:val="28"/>
        </w:rPr>
        <w:t xml:space="preserve"> Chirca  este o instituţie </w:t>
      </w:r>
      <w:r w:rsidR="00603F73" w:rsidRPr="00E50816">
        <w:rPr>
          <w:rFonts w:ascii="Times New Roman" w:hAnsi="Times New Roman"/>
          <w:sz w:val="28"/>
          <w:szCs w:val="28"/>
          <w:lang w:val="ro-RO"/>
        </w:rPr>
        <w:t xml:space="preserve">de drept public, aflată </w:t>
      </w:r>
      <w:r w:rsidR="00743D7F" w:rsidRPr="00E50816">
        <w:rPr>
          <w:rFonts w:ascii="Times New Roman" w:hAnsi="Times New Roman"/>
          <w:sz w:val="28"/>
          <w:szCs w:val="28"/>
        </w:rPr>
        <w:t xml:space="preserve">în subordinea </w:t>
      </w:r>
      <w:r w:rsidR="00603F73" w:rsidRPr="00E50816">
        <w:rPr>
          <w:rFonts w:ascii="Times New Roman" w:hAnsi="Times New Roman"/>
          <w:sz w:val="28"/>
          <w:szCs w:val="28"/>
          <w:lang w:val="ro-RO"/>
        </w:rPr>
        <w:t>administrativă a consiliului local Chirca sub autoritatea de specialitate a Direcţiei de Cultură şi Turism şi Bibliotecii Publice Raionale Anenii Noi</w:t>
      </w:r>
      <w:r w:rsidR="003221E9" w:rsidRPr="00E50816">
        <w:rPr>
          <w:rFonts w:ascii="Times New Roman" w:hAnsi="Times New Roman"/>
          <w:sz w:val="28"/>
          <w:szCs w:val="28"/>
          <w:lang w:val="ro-RO"/>
        </w:rPr>
        <w:t>.(LEGE</w:t>
      </w:r>
      <w:r w:rsidR="00603F73" w:rsidRPr="00E50816">
        <w:rPr>
          <w:rFonts w:ascii="Times New Roman" w:hAnsi="Times New Roman"/>
          <w:sz w:val="28"/>
          <w:szCs w:val="28"/>
          <w:lang w:val="ro-RO"/>
        </w:rPr>
        <w:t xml:space="preserve"> cu privire la biblioteci nr. 160 din 20.07.2017</w:t>
      </w:r>
      <w:r w:rsidR="007A647B" w:rsidRPr="00E50816">
        <w:rPr>
          <w:rFonts w:ascii="Times New Roman" w:hAnsi="Times New Roman"/>
          <w:sz w:val="28"/>
          <w:szCs w:val="28"/>
          <w:lang w:val="ro-RO"/>
        </w:rPr>
        <w:t xml:space="preserve"> i</w:t>
      </w:r>
      <w:r w:rsidR="00603F73" w:rsidRPr="00E50816">
        <w:rPr>
          <w:rFonts w:ascii="Times New Roman" w:hAnsi="Times New Roman"/>
          <w:sz w:val="28"/>
          <w:szCs w:val="28"/>
          <w:lang w:val="ro-RO"/>
        </w:rPr>
        <w:t>ntrată în vigoare 18.02.2019</w:t>
      </w:r>
      <w:r w:rsidR="00603F73" w:rsidRPr="00E50816">
        <w:rPr>
          <w:rFonts w:ascii="Times New Roman" w:hAnsi="Times New Roman"/>
          <w:bCs/>
          <w:sz w:val="28"/>
          <w:szCs w:val="28"/>
          <w:lang w:val="ro-RO"/>
        </w:rPr>
        <w:t>).</w:t>
      </w:r>
    </w:p>
    <w:p w:rsidR="00376D82" w:rsidRPr="00E50816" w:rsidRDefault="006D68F7" w:rsidP="00773092">
      <w:pPr>
        <w:pStyle w:val="a3"/>
        <w:spacing w:after="120" w:line="276" w:lineRule="auto"/>
        <w:rPr>
          <w:rFonts w:ascii="Times New Roman" w:hAnsi="Times New Roman"/>
          <w:b/>
          <w:sz w:val="28"/>
          <w:szCs w:val="28"/>
          <w:lang w:val="ro-RO"/>
        </w:rPr>
      </w:pPr>
      <w:r w:rsidRPr="00E50816">
        <w:rPr>
          <w:rFonts w:ascii="Times New Roman" w:hAnsi="Times New Roman"/>
          <w:b/>
          <w:sz w:val="28"/>
          <w:szCs w:val="28"/>
        </w:rPr>
        <w:t xml:space="preserve">     3. </w:t>
      </w:r>
      <w:r w:rsidR="00376D82" w:rsidRPr="00E50816">
        <w:rPr>
          <w:rFonts w:ascii="Times New Roman" w:hAnsi="Times New Roman"/>
          <w:sz w:val="28"/>
          <w:szCs w:val="28"/>
          <w:lang w:val="ro-RO"/>
        </w:rPr>
        <w:t>BPT Chirca este organi</w:t>
      </w:r>
      <w:r w:rsidR="00724AE5" w:rsidRPr="00E50816">
        <w:rPr>
          <w:rFonts w:ascii="Times New Roman" w:hAnsi="Times New Roman"/>
          <w:sz w:val="28"/>
          <w:szCs w:val="28"/>
          <w:lang w:val="ro-RO"/>
        </w:rPr>
        <w:t xml:space="preserve">zată ca instituţie publică fără </w:t>
      </w:r>
      <w:r w:rsidR="00376D82" w:rsidRPr="00E50816">
        <w:rPr>
          <w:rFonts w:ascii="Times New Roman" w:hAnsi="Times New Roman"/>
          <w:sz w:val="28"/>
          <w:szCs w:val="28"/>
          <w:lang w:val="ro-RO"/>
        </w:rPr>
        <w:t xml:space="preserve">personalitate juridică, fiind finanţată integral din bugetul local. </w:t>
      </w:r>
    </w:p>
    <w:p w:rsidR="00376D82" w:rsidRPr="00E50816" w:rsidRDefault="006D68F7" w:rsidP="0087656F">
      <w:pPr>
        <w:pStyle w:val="a3"/>
        <w:spacing w:line="276" w:lineRule="auto"/>
        <w:rPr>
          <w:rFonts w:ascii="Times New Roman" w:hAnsi="Times New Roman"/>
          <w:b/>
          <w:sz w:val="28"/>
          <w:szCs w:val="28"/>
          <w:lang w:val="ro-RO"/>
        </w:rPr>
      </w:pPr>
      <w:r w:rsidRPr="00E50816">
        <w:rPr>
          <w:rFonts w:ascii="Times New Roman" w:hAnsi="Times New Roman"/>
          <w:b/>
          <w:sz w:val="28"/>
          <w:szCs w:val="28"/>
          <w:lang w:val="ro-RO"/>
        </w:rPr>
        <w:t xml:space="preserve">    </w:t>
      </w:r>
      <w:r w:rsidR="009708E1" w:rsidRPr="00E50816">
        <w:rPr>
          <w:rFonts w:ascii="Times New Roman" w:hAnsi="Times New Roman"/>
          <w:b/>
          <w:sz w:val="28"/>
          <w:szCs w:val="28"/>
          <w:lang w:val="ro-RO"/>
        </w:rPr>
        <w:t xml:space="preserve"> </w:t>
      </w:r>
      <w:r w:rsidR="00A00ABB">
        <w:rPr>
          <w:rFonts w:ascii="Times New Roman" w:hAnsi="Times New Roman"/>
          <w:b/>
          <w:sz w:val="28"/>
          <w:szCs w:val="28"/>
          <w:lang w:val="ro-RO"/>
        </w:rPr>
        <w:t>4</w:t>
      </w:r>
      <w:r w:rsidRPr="00E50816">
        <w:rPr>
          <w:rFonts w:ascii="Times New Roman" w:hAnsi="Times New Roman"/>
          <w:b/>
          <w:sz w:val="28"/>
          <w:szCs w:val="28"/>
          <w:lang w:val="ro-RO"/>
        </w:rPr>
        <w:t>.</w:t>
      </w:r>
      <w:r w:rsidR="00376D82" w:rsidRPr="00E50816">
        <w:rPr>
          <w:rFonts w:ascii="Times New Roman" w:hAnsi="Times New Roman"/>
          <w:b/>
          <w:sz w:val="28"/>
          <w:szCs w:val="28"/>
          <w:lang w:val="ro-RO"/>
        </w:rPr>
        <w:t xml:space="preserve"> </w:t>
      </w:r>
      <w:r w:rsidR="00404DC8" w:rsidRPr="00E50816">
        <w:rPr>
          <w:rFonts w:ascii="Times New Roman" w:hAnsi="Times New Roman"/>
          <w:sz w:val="28"/>
          <w:szCs w:val="28"/>
          <w:lang w:val="ro-RO"/>
        </w:rPr>
        <w:t xml:space="preserve">BPT </w:t>
      </w:r>
      <w:r w:rsidR="00376D82" w:rsidRPr="00E50816">
        <w:rPr>
          <w:rFonts w:ascii="Times New Roman" w:hAnsi="Times New Roman"/>
          <w:sz w:val="28"/>
          <w:szCs w:val="28"/>
          <w:lang w:val="ro-RO"/>
        </w:rPr>
        <w:t>C</w:t>
      </w:r>
      <w:r w:rsidR="00724AE5" w:rsidRPr="00E50816">
        <w:rPr>
          <w:rFonts w:ascii="Times New Roman" w:hAnsi="Times New Roman"/>
          <w:sz w:val="28"/>
          <w:szCs w:val="28"/>
          <w:lang w:val="ro-RO"/>
        </w:rPr>
        <w:t xml:space="preserve">hirca </w:t>
      </w:r>
      <w:r w:rsidR="00376D82" w:rsidRPr="00E50816">
        <w:rPr>
          <w:rFonts w:ascii="Times New Roman" w:hAnsi="Times New Roman"/>
          <w:sz w:val="28"/>
          <w:szCs w:val="28"/>
          <w:lang w:val="ro-RO"/>
        </w:rPr>
        <w:t>are sediul în incinta</w:t>
      </w:r>
      <w:r w:rsidR="00724AE5" w:rsidRPr="00E50816">
        <w:rPr>
          <w:rFonts w:ascii="Times New Roman" w:hAnsi="Times New Roman"/>
          <w:sz w:val="28"/>
          <w:szCs w:val="28"/>
          <w:lang w:val="ro-RO"/>
        </w:rPr>
        <w:t xml:space="preserve"> Primăriei </w:t>
      </w:r>
      <w:r w:rsidR="00404DC8" w:rsidRPr="00E50816">
        <w:rPr>
          <w:rFonts w:ascii="Times New Roman" w:hAnsi="Times New Roman"/>
          <w:sz w:val="28"/>
          <w:szCs w:val="28"/>
          <w:lang w:val="ro-RO"/>
        </w:rPr>
        <w:t xml:space="preserve">c.Chirca </w:t>
      </w:r>
      <w:r w:rsidR="00724AE5" w:rsidRPr="00E50816">
        <w:rPr>
          <w:rFonts w:ascii="Times New Roman" w:hAnsi="Times New Roman"/>
          <w:sz w:val="28"/>
          <w:szCs w:val="28"/>
          <w:lang w:val="ro-RO"/>
        </w:rPr>
        <w:t>la etajul II</w:t>
      </w:r>
      <w:r w:rsidR="00376D82" w:rsidRPr="00E50816">
        <w:rPr>
          <w:rFonts w:ascii="Times New Roman" w:hAnsi="Times New Roman"/>
          <w:sz w:val="28"/>
          <w:szCs w:val="28"/>
          <w:lang w:val="ro-RO"/>
        </w:rPr>
        <w:t>, raionul</w:t>
      </w:r>
      <w:r w:rsidR="00724AE5" w:rsidRPr="00E50816">
        <w:rPr>
          <w:rFonts w:ascii="Times New Roman" w:hAnsi="Times New Roman"/>
          <w:sz w:val="28"/>
          <w:szCs w:val="28"/>
          <w:lang w:val="ro-RO"/>
        </w:rPr>
        <w:t xml:space="preserve"> Anenii Noi</w:t>
      </w:r>
      <w:r w:rsidR="00376D82" w:rsidRPr="00E50816">
        <w:rPr>
          <w:rFonts w:ascii="Times New Roman" w:hAnsi="Times New Roman"/>
          <w:sz w:val="28"/>
          <w:szCs w:val="28"/>
          <w:lang w:val="ro-RO"/>
        </w:rPr>
        <w:t>.</w:t>
      </w:r>
      <w:r w:rsidR="00376D82" w:rsidRPr="00E50816">
        <w:rPr>
          <w:rFonts w:ascii="Times New Roman" w:hAnsi="Times New Roman"/>
          <w:b/>
          <w:sz w:val="28"/>
          <w:szCs w:val="28"/>
          <w:lang w:val="ro-RO"/>
        </w:rPr>
        <w:t xml:space="preserve">   </w:t>
      </w:r>
    </w:p>
    <w:p w:rsidR="009E35F1" w:rsidRPr="00E50816" w:rsidRDefault="009E35F1" w:rsidP="00773092">
      <w:pPr>
        <w:pStyle w:val="a3"/>
        <w:spacing w:after="120" w:line="276" w:lineRule="auto"/>
        <w:rPr>
          <w:rFonts w:ascii="Times New Roman" w:hAnsi="Times New Roman"/>
          <w:b/>
          <w:sz w:val="28"/>
          <w:szCs w:val="28"/>
        </w:rPr>
      </w:pPr>
      <w:r w:rsidRPr="00E50816">
        <w:rPr>
          <w:rFonts w:ascii="Times New Roman" w:hAnsi="Times New Roman"/>
          <w:b/>
          <w:sz w:val="28"/>
          <w:szCs w:val="28"/>
        </w:rPr>
        <w:t xml:space="preserve">     </w:t>
      </w:r>
      <w:r w:rsidR="009708E1" w:rsidRPr="00E50816">
        <w:rPr>
          <w:rFonts w:ascii="Times New Roman" w:hAnsi="Times New Roman"/>
          <w:b/>
          <w:sz w:val="28"/>
          <w:szCs w:val="28"/>
        </w:rPr>
        <w:t>5</w:t>
      </w:r>
      <w:r w:rsidR="006D68F7" w:rsidRPr="00E50816">
        <w:rPr>
          <w:rFonts w:ascii="Times New Roman" w:hAnsi="Times New Roman"/>
          <w:b/>
          <w:sz w:val="28"/>
          <w:szCs w:val="28"/>
        </w:rPr>
        <w:t>.</w:t>
      </w:r>
      <w:r w:rsidR="007A647B" w:rsidRPr="00E50816">
        <w:rPr>
          <w:rFonts w:ascii="Times New Roman" w:hAnsi="Times New Roman"/>
          <w:b/>
          <w:sz w:val="28"/>
          <w:szCs w:val="28"/>
        </w:rPr>
        <w:t xml:space="preserve"> </w:t>
      </w:r>
      <w:r w:rsidRPr="00E50816">
        <w:rPr>
          <w:rFonts w:ascii="Times New Roman" w:hAnsi="Times New Roman"/>
          <w:sz w:val="28"/>
          <w:szCs w:val="28"/>
        </w:rPr>
        <w:t>BPT</w:t>
      </w:r>
      <w:r w:rsidR="00603F73" w:rsidRPr="00E50816">
        <w:rPr>
          <w:rFonts w:ascii="Times New Roman" w:hAnsi="Times New Roman"/>
          <w:sz w:val="28"/>
          <w:szCs w:val="28"/>
        </w:rPr>
        <w:t xml:space="preserve"> Chirca </w:t>
      </w:r>
      <w:r w:rsidRPr="00E50816">
        <w:rPr>
          <w:rFonts w:ascii="Times New Roman" w:hAnsi="Times New Roman"/>
          <w:sz w:val="28"/>
          <w:szCs w:val="28"/>
        </w:rPr>
        <w:t>este parte integrantă a Sistemului Naţional de Biblioteci</w:t>
      </w:r>
      <w:r w:rsidR="009708E1" w:rsidRPr="00E50816">
        <w:rPr>
          <w:rFonts w:ascii="Times New Roman" w:hAnsi="Times New Roman"/>
          <w:sz w:val="28"/>
          <w:szCs w:val="28"/>
        </w:rPr>
        <w:t>.</w:t>
      </w:r>
    </w:p>
    <w:p w:rsidR="007A647B" w:rsidRPr="00E50816" w:rsidRDefault="009E35F1" w:rsidP="00773092">
      <w:pPr>
        <w:spacing w:after="120"/>
        <w:rPr>
          <w:rFonts w:ascii="Times New Roman" w:hAnsi="Times New Roman"/>
          <w:b/>
          <w:sz w:val="28"/>
          <w:szCs w:val="28"/>
          <w:lang w:val="it-IT"/>
        </w:rPr>
      </w:pPr>
      <w:r w:rsidRPr="00E50816">
        <w:rPr>
          <w:rFonts w:ascii="Times New Roman" w:hAnsi="Times New Roman"/>
          <w:b/>
          <w:sz w:val="28"/>
          <w:szCs w:val="28"/>
        </w:rPr>
        <w:t xml:space="preserve">     </w:t>
      </w:r>
      <w:r w:rsidR="009708E1" w:rsidRPr="00E50816">
        <w:rPr>
          <w:rFonts w:ascii="Times New Roman" w:hAnsi="Times New Roman"/>
          <w:b/>
          <w:sz w:val="28"/>
          <w:szCs w:val="28"/>
        </w:rPr>
        <w:t>6</w:t>
      </w:r>
      <w:r w:rsidR="006D68F7" w:rsidRPr="00E50816">
        <w:rPr>
          <w:rFonts w:ascii="Times New Roman" w:hAnsi="Times New Roman"/>
          <w:b/>
          <w:sz w:val="28"/>
          <w:szCs w:val="28"/>
        </w:rPr>
        <w:t>.</w:t>
      </w:r>
      <w:r w:rsidR="007A647B" w:rsidRPr="00E50816">
        <w:rPr>
          <w:rFonts w:ascii="Times New Roman" w:hAnsi="Times New Roman"/>
          <w:b/>
          <w:sz w:val="28"/>
          <w:szCs w:val="28"/>
        </w:rPr>
        <w:t xml:space="preserve"> </w:t>
      </w:r>
      <w:r w:rsidRPr="00E50816">
        <w:rPr>
          <w:rFonts w:ascii="Times New Roman" w:hAnsi="Times New Roman"/>
          <w:sz w:val="28"/>
          <w:szCs w:val="28"/>
          <w:lang w:val="it-IT"/>
        </w:rPr>
        <w:t>Orarul de funcționare a</w:t>
      </w:r>
      <w:r w:rsidR="00E50816">
        <w:rPr>
          <w:rFonts w:ascii="Times New Roman" w:hAnsi="Times New Roman"/>
          <w:sz w:val="28"/>
          <w:szCs w:val="28"/>
          <w:lang w:val="it-IT"/>
        </w:rPr>
        <w:t>l</w:t>
      </w:r>
      <w:r w:rsidRPr="00E50816">
        <w:rPr>
          <w:rFonts w:ascii="Times New Roman" w:hAnsi="Times New Roman"/>
          <w:sz w:val="28"/>
          <w:szCs w:val="28"/>
          <w:lang w:val="it-IT"/>
        </w:rPr>
        <w:t xml:space="preserve"> Bi</w:t>
      </w:r>
      <w:r w:rsidR="007A647B" w:rsidRPr="00E50816">
        <w:rPr>
          <w:rFonts w:ascii="Times New Roman" w:hAnsi="Times New Roman"/>
          <w:sz w:val="28"/>
          <w:szCs w:val="28"/>
          <w:lang w:val="it-IT"/>
        </w:rPr>
        <w:t xml:space="preserve">bliotecii: </w:t>
      </w:r>
      <w:r w:rsidR="007A647B" w:rsidRPr="00E50816">
        <w:rPr>
          <w:rFonts w:ascii="Times New Roman" w:hAnsi="Times New Roman"/>
          <w:b/>
          <w:sz w:val="28"/>
          <w:szCs w:val="28"/>
          <w:lang w:val="it-IT"/>
        </w:rPr>
        <w:t>luni - vineri</w:t>
      </w:r>
      <w:r w:rsidR="007A647B" w:rsidRPr="00E50816">
        <w:rPr>
          <w:rFonts w:ascii="Times New Roman" w:hAnsi="Times New Roman"/>
          <w:sz w:val="28"/>
          <w:szCs w:val="28"/>
          <w:lang w:val="it-IT"/>
        </w:rPr>
        <w:t xml:space="preserve">; ora </w:t>
      </w:r>
      <w:r w:rsidR="007A647B" w:rsidRPr="00E50816">
        <w:rPr>
          <w:rFonts w:ascii="Times New Roman" w:hAnsi="Times New Roman"/>
          <w:b/>
          <w:sz w:val="28"/>
          <w:szCs w:val="28"/>
          <w:lang w:val="it-IT"/>
        </w:rPr>
        <w:t>8:00 – 17:</w:t>
      </w:r>
      <w:r w:rsidRPr="00E50816">
        <w:rPr>
          <w:rFonts w:ascii="Times New Roman" w:hAnsi="Times New Roman"/>
          <w:b/>
          <w:sz w:val="28"/>
          <w:szCs w:val="28"/>
          <w:lang w:val="it-IT"/>
        </w:rPr>
        <w:t>00</w:t>
      </w:r>
    </w:p>
    <w:p w:rsidR="009E35F1" w:rsidRPr="009D46F7" w:rsidRDefault="006D68F7" w:rsidP="00773092">
      <w:pPr>
        <w:tabs>
          <w:tab w:val="left" w:pos="426"/>
        </w:tabs>
        <w:spacing w:after="0"/>
        <w:rPr>
          <w:rFonts w:ascii="Times New Roman" w:hAnsi="Times New Roman"/>
          <w:b/>
          <w:sz w:val="28"/>
          <w:szCs w:val="28"/>
          <w:vertAlign w:val="subscript"/>
          <w:lang w:val="ro-RO"/>
        </w:rPr>
      </w:pPr>
      <w:r w:rsidRPr="00E50816">
        <w:rPr>
          <w:rFonts w:ascii="Times New Roman" w:hAnsi="Times New Roman"/>
          <w:b/>
          <w:sz w:val="28"/>
          <w:szCs w:val="28"/>
          <w:lang w:val="ro-RO"/>
        </w:rPr>
        <w:t xml:space="preserve">    </w:t>
      </w:r>
      <w:r w:rsidR="009708E1" w:rsidRPr="00E50816">
        <w:rPr>
          <w:rFonts w:ascii="Times New Roman" w:hAnsi="Times New Roman"/>
          <w:b/>
          <w:sz w:val="28"/>
          <w:szCs w:val="28"/>
          <w:lang w:val="ro-RO"/>
        </w:rPr>
        <w:t xml:space="preserve"> </w:t>
      </w:r>
      <w:r w:rsidR="00A00ABB">
        <w:rPr>
          <w:rFonts w:ascii="Times New Roman" w:hAnsi="Times New Roman"/>
          <w:b/>
          <w:sz w:val="28"/>
          <w:szCs w:val="28"/>
          <w:lang w:val="ro-RO"/>
        </w:rPr>
        <w:t>7</w:t>
      </w:r>
      <w:r w:rsidRPr="00E50816">
        <w:rPr>
          <w:rFonts w:ascii="Times New Roman" w:hAnsi="Times New Roman"/>
          <w:b/>
          <w:sz w:val="28"/>
          <w:szCs w:val="28"/>
          <w:lang w:val="ro-RO"/>
        </w:rPr>
        <w:t>.</w:t>
      </w:r>
      <w:r w:rsidR="0087656F" w:rsidRPr="00E50816">
        <w:rPr>
          <w:rFonts w:ascii="Times New Roman" w:hAnsi="Times New Roman"/>
          <w:b/>
          <w:sz w:val="28"/>
          <w:szCs w:val="28"/>
          <w:lang w:val="ro-RO"/>
        </w:rPr>
        <w:t xml:space="preserve"> </w:t>
      </w:r>
      <w:r w:rsidR="009E35F1" w:rsidRPr="00E50816">
        <w:rPr>
          <w:rFonts w:ascii="Times New Roman" w:hAnsi="Times New Roman"/>
          <w:b/>
          <w:sz w:val="28"/>
          <w:szCs w:val="28"/>
          <w:lang w:val="ro-RO"/>
        </w:rPr>
        <w:t>Drepturile şi obligaţiunile utilizatorului :</w:t>
      </w:r>
    </w:p>
    <w:p w:rsidR="007B38B7" w:rsidRDefault="006F2A79" w:rsidP="007B38B7">
      <w:pPr>
        <w:spacing w:after="0"/>
        <w:rPr>
          <w:rFonts w:ascii="Times New Roman" w:hAnsi="Times New Roman"/>
          <w:sz w:val="28"/>
          <w:szCs w:val="28"/>
          <w:lang w:val="ro-RO"/>
        </w:rPr>
      </w:pPr>
      <w:r w:rsidRPr="00E50816">
        <w:rPr>
          <w:rFonts w:ascii="Times New Roman" w:hAnsi="Times New Roman"/>
          <w:sz w:val="28"/>
          <w:szCs w:val="28"/>
          <w:lang w:val="ro-RO"/>
        </w:rPr>
        <w:t xml:space="preserve">(1) Cunoaşterea şi respectarea de către </w:t>
      </w:r>
      <w:r w:rsidR="009708E1" w:rsidRPr="00E50816">
        <w:rPr>
          <w:rFonts w:ascii="Times New Roman" w:hAnsi="Times New Roman"/>
          <w:sz w:val="28"/>
          <w:szCs w:val="28"/>
          <w:lang w:val="ro-RO"/>
        </w:rPr>
        <w:t xml:space="preserve">utilizatori a Regulamentului intern </w:t>
      </w:r>
      <w:r w:rsidRPr="00E50816">
        <w:rPr>
          <w:rFonts w:ascii="Times New Roman" w:hAnsi="Times New Roman"/>
          <w:sz w:val="28"/>
          <w:szCs w:val="28"/>
          <w:lang w:val="ro-RO"/>
        </w:rPr>
        <w:t>al bibliotecii;</w:t>
      </w:r>
      <w:r w:rsidRPr="00E50816">
        <w:rPr>
          <w:rFonts w:ascii="Times New Roman" w:hAnsi="Times New Roman"/>
          <w:sz w:val="28"/>
          <w:szCs w:val="28"/>
          <w:lang w:val="ro-RO"/>
        </w:rPr>
        <w:br/>
        <w:t>(2) Utilizatorii trebuie să se prezinte într-o ţinută decentă, să păstreze liniştea, ord</w:t>
      </w:r>
      <w:r w:rsidR="009708E1" w:rsidRPr="00E50816">
        <w:rPr>
          <w:rFonts w:ascii="Times New Roman" w:hAnsi="Times New Roman"/>
          <w:sz w:val="28"/>
          <w:szCs w:val="28"/>
          <w:lang w:val="ro-RO"/>
        </w:rPr>
        <w:t xml:space="preserve">inea şi curăţenia în bibliotecă; </w:t>
      </w:r>
      <w:r w:rsidRPr="00E50816">
        <w:rPr>
          <w:rFonts w:ascii="Times New Roman" w:hAnsi="Times New Roman"/>
          <w:sz w:val="28"/>
          <w:szCs w:val="28"/>
          <w:lang w:val="ro-RO"/>
        </w:rPr>
        <w:br/>
        <w:t>(3) Utilizatorii trebuie să restituie publicaţiile împrumutate până la data înscrisă pe fişa contract de împrumut;</w:t>
      </w:r>
      <w:r w:rsidRPr="00E50816">
        <w:rPr>
          <w:rFonts w:ascii="Times New Roman" w:hAnsi="Times New Roman"/>
          <w:sz w:val="28"/>
          <w:szCs w:val="28"/>
          <w:lang w:val="ro-RO"/>
        </w:rPr>
        <w:br/>
        <w:t>(4) Utilizatorii au obligaţia să păstreze şi să nu distrugă publicaţiile bibliotecii, să nu facă însemnări, sublinieri, să nu rupă pagini;</w:t>
      </w:r>
      <w:r w:rsidRPr="00E50816">
        <w:rPr>
          <w:rFonts w:ascii="Times New Roman" w:hAnsi="Times New Roman"/>
          <w:sz w:val="28"/>
          <w:szCs w:val="28"/>
          <w:lang w:val="ro-RO"/>
        </w:rPr>
        <w:br/>
        <w:t>(5) În momentul primirii publicaţiilor solicitate, cititorii sunt obligaţi să verifice cu atenţie starea publicaţiilor pe care le împrumută şi să semnalizeze bibliotecarului toate deficienţele (sublinieri, pete, foi lipsă, coperte deteriorate etc.) pe care le constată;</w:t>
      </w:r>
      <w:r w:rsidRPr="00E50816">
        <w:rPr>
          <w:rFonts w:ascii="Times New Roman" w:hAnsi="Times New Roman"/>
          <w:sz w:val="28"/>
          <w:szCs w:val="28"/>
          <w:lang w:val="ro-RO"/>
        </w:rPr>
        <w:br/>
        <w:t xml:space="preserve">(6) Atât la intrarea, cât şi la ieşirea din </w:t>
      </w:r>
      <w:r w:rsidR="009708E1" w:rsidRPr="00E50816">
        <w:rPr>
          <w:rFonts w:ascii="Times New Roman" w:hAnsi="Times New Roman"/>
          <w:sz w:val="28"/>
          <w:szCs w:val="28"/>
          <w:lang w:val="ro-RO"/>
        </w:rPr>
        <w:t>bibliotecă</w:t>
      </w:r>
      <w:r w:rsidRPr="00E50816">
        <w:rPr>
          <w:rFonts w:ascii="Times New Roman" w:hAnsi="Times New Roman"/>
          <w:sz w:val="28"/>
          <w:szCs w:val="28"/>
          <w:lang w:val="ro-RO"/>
        </w:rPr>
        <w:t>, cititorii au obligaţia de a permite bibliotecarului să le verifice genţile;</w:t>
      </w:r>
      <w:r w:rsidRPr="00E50816">
        <w:rPr>
          <w:rFonts w:ascii="Times New Roman" w:hAnsi="Times New Roman"/>
          <w:sz w:val="28"/>
          <w:szCs w:val="28"/>
          <w:lang w:val="ro-RO"/>
        </w:rPr>
        <w:br/>
        <w:t>(7) Este interzis cititorilor să fumeze, să consume alimente şi băuturi în incinta bibliotecii;</w:t>
      </w:r>
      <w:r w:rsidRPr="00E50816">
        <w:rPr>
          <w:rFonts w:ascii="Times New Roman" w:hAnsi="Times New Roman"/>
          <w:sz w:val="28"/>
          <w:szCs w:val="28"/>
          <w:lang w:val="ro-RO"/>
        </w:rPr>
        <w:br/>
        <w:t xml:space="preserve">(8) </w:t>
      </w:r>
      <w:r w:rsidR="007B38B7">
        <w:rPr>
          <w:rFonts w:ascii="Times New Roman" w:hAnsi="Times New Roman"/>
          <w:sz w:val="28"/>
          <w:szCs w:val="28"/>
          <w:lang w:val="ro-RO"/>
        </w:rPr>
        <w:t>Utilizatorii sunt obligați:</w:t>
      </w:r>
    </w:p>
    <w:p w:rsidR="007B38B7" w:rsidRDefault="007B38B7" w:rsidP="007B38B7">
      <w:pPr>
        <w:spacing w:after="0"/>
        <w:rPr>
          <w:rFonts w:ascii="Times New Roman" w:hAnsi="Times New Roman"/>
          <w:sz w:val="28"/>
          <w:szCs w:val="28"/>
          <w:lang w:val="ro-RO"/>
        </w:rPr>
      </w:pPr>
      <w:r>
        <w:rPr>
          <w:rFonts w:ascii="Times New Roman" w:hAnsi="Times New Roman"/>
          <w:sz w:val="28"/>
          <w:szCs w:val="28"/>
          <w:lang w:val="ro-RO"/>
        </w:rPr>
        <w:t xml:space="preserve">- </w:t>
      </w:r>
      <w:r w:rsidRPr="007B38B7">
        <w:rPr>
          <w:rFonts w:ascii="Times New Roman" w:hAnsi="Times New Roman"/>
          <w:sz w:val="28"/>
          <w:szCs w:val="28"/>
          <w:lang w:val="ro-RO"/>
        </w:rPr>
        <w:t>să păstreze şi să folosească adecvat mobilierul, tehnica de calcul şi celelalte bunuri din patrimoniul bibliotecii;</w:t>
      </w:r>
    </w:p>
    <w:p w:rsidR="00E50816" w:rsidRDefault="00E50816" w:rsidP="007B38B7">
      <w:pPr>
        <w:spacing w:after="0"/>
        <w:rPr>
          <w:rFonts w:ascii="Times New Roman" w:hAnsi="Times New Roman"/>
          <w:sz w:val="28"/>
          <w:szCs w:val="28"/>
          <w:lang w:val="ro-RO"/>
        </w:rPr>
      </w:pPr>
      <w:r>
        <w:rPr>
          <w:rFonts w:ascii="Times New Roman" w:hAnsi="Times New Roman"/>
          <w:sz w:val="28"/>
          <w:szCs w:val="28"/>
          <w:lang w:val="ro-RO"/>
        </w:rPr>
        <w:t xml:space="preserve"> </w:t>
      </w:r>
      <w:r w:rsidR="007B38B7">
        <w:rPr>
          <w:rFonts w:ascii="Times New Roman" w:hAnsi="Times New Roman"/>
          <w:sz w:val="28"/>
          <w:szCs w:val="28"/>
          <w:lang w:val="ro-RO"/>
        </w:rPr>
        <w:t xml:space="preserve">- </w:t>
      </w:r>
      <w:r w:rsidRPr="00E50816">
        <w:rPr>
          <w:rFonts w:ascii="Times New Roman" w:hAnsi="Times New Roman"/>
          <w:sz w:val="28"/>
          <w:szCs w:val="28"/>
          <w:lang w:val="ro-RO"/>
        </w:rPr>
        <w:t>să fo</w:t>
      </w:r>
      <w:r w:rsidR="007B38B7">
        <w:rPr>
          <w:rFonts w:ascii="Times New Roman" w:hAnsi="Times New Roman"/>
          <w:sz w:val="28"/>
          <w:szCs w:val="28"/>
          <w:lang w:val="ro-RO"/>
        </w:rPr>
        <w:t>losească un limbaj civilizat atâ</w:t>
      </w:r>
      <w:r w:rsidRPr="00E50816">
        <w:rPr>
          <w:rFonts w:ascii="Times New Roman" w:hAnsi="Times New Roman"/>
          <w:sz w:val="28"/>
          <w:szCs w:val="28"/>
          <w:lang w:val="ro-RO"/>
        </w:rPr>
        <w:t>t cu bibliotecarul</w:t>
      </w:r>
      <w:r w:rsidR="007B38B7">
        <w:rPr>
          <w:rFonts w:ascii="Times New Roman" w:hAnsi="Times New Roman"/>
          <w:sz w:val="28"/>
          <w:szCs w:val="28"/>
          <w:lang w:val="ro-RO"/>
        </w:rPr>
        <w:t>, cât și cu ceilalți utilizatori;</w:t>
      </w:r>
    </w:p>
    <w:p w:rsidR="007B38B7" w:rsidRPr="007B38B7" w:rsidRDefault="007B38B7" w:rsidP="007B38B7">
      <w:pPr>
        <w:spacing w:after="0"/>
        <w:rPr>
          <w:rFonts w:ascii="Times New Roman" w:hAnsi="Times New Roman"/>
          <w:sz w:val="28"/>
          <w:szCs w:val="28"/>
          <w:lang w:val="ro-RO"/>
        </w:rPr>
      </w:pPr>
      <w:r>
        <w:rPr>
          <w:rFonts w:ascii="Times New Roman" w:hAnsi="Times New Roman"/>
          <w:sz w:val="28"/>
          <w:szCs w:val="28"/>
          <w:lang w:val="ro-RO"/>
        </w:rPr>
        <w:t xml:space="preserve">- </w:t>
      </w:r>
      <w:r w:rsidRPr="007B38B7">
        <w:rPr>
          <w:rFonts w:ascii="Times New Roman" w:hAnsi="Times New Roman"/>
          <w:sz w:val="28"/>
          <w:szCs w:val="28"/>
          <w:lang w:val="ro-RO"/>
        </w:rPr>
        <w:t>să respecte orarul de funcționare al bibliotecii, orarul de programare pentru folosirea calculatorului,</w:t>
      </w:r>
    </w:p>
    <w:p w:rsidR="007B38B7" w:rsidRPr="007B38B7" w:rsidRDefault="007B38B7" w:rsidP="007B38B7">
      <w:pPr>
        <w:spacing w:after="0"/>
        <w:rPr>
          <w:rFonts w:ascii="Times New Roman" w:hAnsi="Times New Roman"/>
          <w:sz w:val="28"/>
          <w:szCs w:val="28"/>
          <w:lang w:val="ro-RO"/>
        </w:rPr>
      </w:pPr>
      <w:r>
        <w:rPr>
          <w:rFonts w:ascii="Times New Roman" w:hAnsi="Times New Roman"/>
          <w:sz w:val="28"/>
          <w:szCs w:val="28"/>
          <w:lang w:val="ro-RO"/>
        </w:rPr>
        <w:lastRenderedPageBreak/>
        <w:t xml:space="preserve">- </w:t>
      </w:r>
      <w:r w:rsidRPr="007B38B7">
        <w:rPr>
          <w:rFonts w:ascii="Times New Roman" w:hAnsi="Times New Roman"/>
          <w:sz w:val="28"/>
          <w:szCs w:val="28"/>
          <w:lang w:val="ro-RO"/>
        </w:rPr>
        <w:t>să păstreze liniștea, ordinea și curățenia în bibliotecă,</w:t>
      </w:r>
    </w:p>
    <w:p w:rsidR="009E35F1" w:rsidRPr="00E50816" w:rsidRDefault="007B38B7" w:rsidP="007B38B7">
      <w:pPr>
        <w:spacing w:after="0"/>
        <w:rPr>
          <w:rFonts w:ascii="Times New Roman" w:hAnsi="Times New Roman"/>
          <w:sz w:val="28"/>
          <w:szCs w:val="28"/>
          <w:lang w:val="ro-RO"/>
        </w:rPr>
      </w:pPr>
      <w:r>
        <w:rPr>
          <w:rFonts w:ascii="Times New Roman" w:hAnsi="Times New Roman"/>
          <w:sz w:val="28"/>
          <w:szCs w:val="28"/>
          <w:lang w:val="ro-RO"/>
        </w:rPr>
        <w:t xml:space="preserve">- </w:t>
      </w:r>
      <w:r w:rsidRPr="007B38B7">
        <w:rPr>
          <w:rFonts w:ascii="Times New Roman" w:hAnsi="Times New Roman"/>
          <w:sz w:val="28"/>
          <w:szCs w:val="28"/>
          <w:lang w:val="ro-RO"/>
        </w:rPr>
        <w:t>să folosească căştile pentru o aplicaţie care necesită sunet,</w:t>
      </w:r>
      <w:r w:rsidR="006F2A79" w:rsidRPr="00E50816">
        <w:rPr>
          <w:rFonts w:ascii="Times New Roman" w:hAnsi="Times New Roman"/>
          <w:sz w:val="28"/>
          <w:szCs w:val="28"/>
          <w:lang w:val="ro-RO"/>
        </w:rPr>
        <w:br/>
        <w:t>(9) Nerespectarea obligaţiilor de către utilizatori poate atrage suspendarea fişei contract de împrumut.</w:t>
      </w:r>
    </w:p>
    <w:p w:rsidR="009E35F1" w:rsidRPr="00E50816" w:rsidRDefault="009E35F1" w:rsidP="00773092">
      <w:pPr>
        <w:spacing w:after="120"/>
        <w:jc w:val="center"/>
        <w:rPr>
          <w:rFonts w:ascii="Times New Roman" w:hAnsi="Times New Roman"/>
          <w:b/>
          <w:sz w:val="28"/>
          <w:szCs w:val="28"/>
          <w:lang w:val="it-IT"/>
        </w:rPr>
      </w:pPr>
      <w:r w:rsidRPr="00E50816">
        <w:rPr>
          <w:rFonts w:ascii="Times New Roman" w:hAnsi="Times New Roman"/>
          <w:b/>
          <w:sz w:val="28"/>
          <w:szCs w:val="28"/>
          <w:lang w:val="it-IT"/>
        </w:rPr>
        <w:t>Capitolul II. MISIUNEA, ATRIBUŢIILE  Ş</w:t>
      </w:r>
      <w:r w:rsidR="009708E1" w:rsidRPr="00E50816">
        <w:rPr>
          <w:rFonts w:ascii="Times New Roman" w:hAnsi="Times New Roman"/>
          <w:b/>
          <w:sz w:val="28"/>
          <w:szCs w:val="28"/>
          <w:lang w:val="it-IT"/>
        </w:rPr>
        <w:t>I DREPTURILE BPT CHIRCA</w:t>
      </w:r>
    </w:p>
    <w:p w:rsidR="009E35F1" w:rsidRPr="00E50816" w:rsidRDefault="00E80FB6" w:rsidP="00773092">
      <w:pPr>
        <w:pStyle w:val="a3"/>
        <w:spacing w:after="120" w:line="276" w:lineRule="auto"/>
        <w:rPr>
          <w:rFonts w:ascii="Times New Roman" w:hAnsi="Times New Roman"/>
          <w:b/>
          <w:sz w:val="28"/>
          <w:szCs w:val="28"/>
          <w:lang w:val="it-IT"/>
        </w:rPr>
      </w:pPr>
      <w:r w:rsidRPr="00E50816">
        <w:rPr>
          <w:rFonts w:ascii="Times New Roman" w:hAnsi="Times New Roman"/>
          <w:b/>
          <w:sz w:val="28"/>
          <w:szCs w:val="28"/>
          <w:lang w:val="it-IT"/>
        </w:rPr>
        <w:t xml:space="preserve">    </w:t>
      </w:r>
      <w:r w:rsidR="009708E1" w:rsidRPr="00E50816">
        <w:rPr>
          <w:rFonts w:ascii="Times New Roman" w:hAnsi="Times New Roman"/>
          <w:b/>
          <w:sz w:val="28"/>
          <w:szCs w:val="28"/>
          <w:lang w:val="it-IT"/>
        </w:rPr>
        <w:t>8</w:t>
      </w:r>
      <w:r w:rsidRPr="00E50816">
        <w:rPr>
          <w:rFonts w:ascii="Times New Roman" w:hAnsi="Times New Roman"/>
          <w:b/>
          <w:sz w:val="28"/>
          <w:szCs w:val="28"/>
          <w:lang w:val="it-IT"/>
        </w:rPr>
        <w:t>.</w:t>
      </w:r>
      <w:r w:rsidR="0087656F" w:rsidRPr="00E50816">
        <w:rPr>
          <w:rFonts w:ascii="Times New Roman" w:hAnsi="Times New Roman"/>
          <w:b/>
          <w:sz w:val="28"/>
          <w:szCs w:val="28"/>
          <w:lang w:val="it-IT"/>
        </w:rPr>
        <w:t xml:space="preserve"> </w:t>
      </w:r>
      <w:r w:rsidR="009708E1" w:rsidRPr="00E50816">
        <w:rPr>
          <w:rFonts w:ascii="Times New Roman" w:hAnsi="Times New Roman"/>
          <w:sz w:val="28"/>
          <w:szCs w:val="28"/>
          <w:lang w:val="it-IT"/>
        </w:rPr>
        <w:t>BPT</w:t>
      </w:r>
      <w:r w:rsidR="0087656F" w:rsidRPr="00E50816">
        <w:rPr>
          <w:rFonts w:ascii="Times New Roman" w:hAnsi="Times New Roman"/>
          <w:sz w:val="28"/>
          <w:szCs w:val="28"/>
          <w:lang w:val="it-IT"/>
        </w:rPr>
        <w:t xml:space="preserve"> Chirca </w:t>
      </w:r>
      <w:r w:rsidR="009E35F1" w:rsidRPr="00E50816">
        <w:rPr>
          <w:rFonts w:ascii="Times New Roman" w:hAnsi="Times New Roman"/>
          <w:sz w:val="28"/>
          <w:szCs w:val="28"/>
          <w:lang w:val="it-IT"/>
        </w:rPr>
        <w:t xml:space="preserve"> are misiunea de a fi la dispoziţia comunităţii prin serviciile şi programele oferite, răspunzând nevoilor de informare, lectură, educare, instruire, cercetare, învăţare pe tot parcursul vieţii </w:t>
      </w:r>
      <w:r w:rsidR="009708E1" w:rsidRPr="00E50816">
        <w:rPr>
          <w:rFonts w:ascii="Times New Roman" w:hAnsi="Times New Roman"/>
          <w:sz w:val="28"/>
          <w:szCs w:val="28"/>
          <w:lang w:val="it-IT"/>
        </w:rPr>
        <w:t>şi recreere ale utilizatorilor.</w:t>
      </w:r>
    </w:p>
    <w:p w:rsidR="009E35F1" w:rsidRPr="00E50816" w:rsidRDefault="00E80FB6" w:rsidP="00773092">
      <w:pPr>
        <w:pStyle w:val="a3"/>
        <w:spacing w:line="276" w:lineRule="auto"/>
        <w:rPr>
          <w:rFonts w:ascii="Times New Roman" w:hAnsi="Times New Roman"/>
          <w:b/>
          <w:sz w:val="28"/>
          <w:szCs w:val="28"/>
          <w:lang w:val="pt-BR"/>
        </w:rPr>
      </w:pPr>
      <w:r w:rsidRPr="00E50816">
        <w:rPr>
          <w:rFonts w:ascii="Times New Roman" w:hAnsi="Times New Roman"/>
          <w:b/>
          <w:sz w:val="28"/>
          <w:szCs w:val="28"/>
          <w:lang w:val="pt-BR"/>
        </w:rPr>
        <w:t xml:space="preserve">    </w:t>
      </w:r>
      <w:r w:rsidR="002E10F3" w:rsidRPr="00E50816">
        <w:rPr>
          <w:rFonts w:ascii="Times New Roman" w:hAnsi="Times New Roman"/>
          <w:b/>
          <w:sz w:val="28"/>
          <w:szCs w:val="28"/>
          <w:lang w:val="pt-BR"/>
        </w:rPr>
        <w:t>9</w:t>
      </w:r>
      <w:r w:rsidRPr="00E50816">
        <w:rPr>
          <w:rFonts w:ascii="Times New Roman" w:hAnsi="Times New Roman"/>
          <w:b/>
          <w:sz w:val="28"/>
          <w:szCs w:val="28"/>
          <w:lang w:val="pt-BR"/>
        </w:rPr>
        <w:t>.</w:t>
      </w:r>
      <w:r w:rsidR="00773092" w:rsidRPr="00E50816">
        <w:rPr>
          <w:rFonts w:ascii="Times New Roman" w:hAnsi="Times New Roman"/>
          <w:b/>
          <w:sz w:val="28"/>
          <w:szCs w:val="28"/>
          <w:lang w:val="pt-BR"/>
        </w:rPr>
        <w:t xml:space="preserve"> </w:t>
      </w:r>
      <w:r w:rsidR="009E35F1" w:rsidRPr="00E50816">
        <w:rPr>
          <w:rFonts w:ascii="Times New Roman" w:hAnsi="Times New Roman"/>
          <w:b/>
          <w:sz w:val="28"/>
          <w:szCs w:val="28"/>
          <w:lang w:val="pt-BR"/>
        </w:rPr>
        <w:t xml:space="preserve">BPT </w:t>
      </w:r>
      <w:r w:rsidR="00773092" w:rsidRPr="00E50816">
        <w:rPr>
          <w:rFonts w:ascii="Times New Roman" w:hAnsi="Times New Roman"/>
          <w:b/>
          <w:sz w:val="28"/>
          <w:szCs w:val="28"/>
          <w:lang w:val="pt-BR"/>
        </w:rPr>
        <w:t xml:space="preserve">Chirca </w:t>
      </w:r>
      <w:r w:rsidR="009E35F1" w:rsidRPr="00E50816">
        <w:rPr>
          <w:rFonts w:ascii="Times New Roman" w:hAnsi="Times New Roman"/>
          <w:b/>
          <w:sz w:val="28"/>
          <w:szCs w:val="28"/>
          <w:lang w:val="pt-BR"/>
        </w:rPr>
        <w:t xml:space="preserve">exercită următoarele atribuţii: </w:t>
      </w:r>
    </w:p>
    <w:p w:rsidR="009E35F1" w:rsidRPr="00E50816" w:rsidRDefault="00CC15E0" w:rsidP="00E80FB6">
      <w:pPr>
        <w:pStyle w:val="a9"/>
        <w:numPr>
          <w:ilvl w:val="0"/>
          <w:numId w:val="56"/>
        </w:numPr>
        <w:spacing w:after="0"/>
        <w:ind w:left="-37"/>
        <w:rPr>
          <w:rFonts w:ascii="Times New Roman" w:hAnsi="Times New Roman"/>
          <w:sz w:val="28"/>
          <w:szCs w:val="28"/>
        </w:rPr>
      </w:pPr>
      <w:r w:rsidRPr="00E50816">
        <w:rPr>
          <w:rFonts w:ascii="Times New Roman" w:hAnsi="Times New Roman"/>
          <w:sz w:val="28"/>
          <w:szCs w:val="28"/>
        </w:rPr>
        <w:t>achiziționează, prelucrează, păstrează, gestionează, diseminează și oferă accesul</w:t>
      </w:r>
      <w:r w:rsidR="00E80FB6" w:rsidRPr="00E50816">
        <w:rPr>
          <w:rFonts w:ascii="Times New Roman" w:hAnsi="Times New Roman"/>
          <w:sz w:val="28"/>
          <w:szCs w:val="28"/>
        </w:rPr>
        <w:t xml:space="preserve"> la documente de bibliotecă utilizatorilor;</w:t>
      </w:r>
    </w:p>
    <w:p w:rsidR="00CC15E0" w:rsidRPr="00E50816" w:rsidRDefault="00CC15E0" w:rsidP="0087656F">
      <w:pPr>
        <w:pStyle w:val="a3"/>
        <w:numPr>
          <w:ilvl w:val="0"/>
          <w:numId w:val="58"/>
        </w:numPr>
        <w:spacing w:line="276" w:lineRule="auto"/>
        <w:ind w:left="0"/>
        <w:rPr>
          <w:rFonts w:ascii="Times New Roman" w:hAnsi="Times New Roman"/>
          <w:sz w:val="28"/>
          <w:szCs w:val="28"/>
        </w:rPr>
      </w:pPr>
      <w:r w:rsidRPr="00E50816">
        <w:rPr>
          <w:rFonts w:ascii="Times New Roman" w:hAnsi="Times New Roman"/>
          <w:sz w:val="28"/>
          <w:szCs w:val="28"/>
          <w:lang w:val="ro-RO"/>
        </w:rPr>
        <w:t>crează, dezvoltă și gestionează colecțiile;</w:t>
      </w:r>
      <w:r w:rsidRPr="00E50816">
        <w:rPr>
          <w:rFonts w:ascii="Times New Roman" w:hAnsi="Times New Roman"/>
          <w:sz w:val="28"/>
          <w:szCs w:val="28"/>
        </w:rPr>
        <w:t xml:space="preserve"> </w:t>
      </w:r>
    </w:p>
    <w:p w:rsidR="009E35F1" w:rsidRPr="00E50816" w:rsidRDefault="009E35F1" w:rsidP="0087656F">
      <w:pPr>
        <w:pStyle w:val="a3"/>
        <w:numPr>
          <w:ilvl w:val="0"/>
          <w:numId w:val="59"/>
        </w:numPr>
        <w:spacing w:line="276" w:lineRule="auto"/>
        <w:ind w:left="0"/>
        <w:rPr>
          <w:rFonts w:ascii="Times New Roman" w:hAnsi="Times New Roman"/>
          <w:sz w:val="28"/>
          <w:szCs w:val="28"/>
          <w:lang w:val="it-IT"/>
        </w:rPr>
      </w:pPr>
      <w:r w:rsidRPr="00E50816">
        <w:rPr>
          <w:rFonts w:ascii="Times New Roman" w:hAnsi="Times New Roman"/>
          <w:sz w:val="28"/>
          <w:szCs w:val="28"/>
          <w:lang w:val="it-IT"/>
        </w:rPr>
        <w:t xml:space="preserve">oferă informaţii referitoare la colecţiile deţinute, cât şi la alte colecţii; </w:t>
      </w:r>
    </w:p>
    <w:p w:rsidR="009E35F1" w:rsidRPr="00E50816" w:rsidRDefault="009E35F1" w:rsidP="0087656F">
      <w:pPr>
        <w:pStyle w:val="a3"/>
        <w:numPr>
          <w:ilvl w:val="0"/>
          <w:numId w:val="59"/>
        </w:numPr>
        <w:spacing w:line="276" w:lineRule="auto"/>
        <w:ind w:left="0"/>
        <w:rPr>
          <w:rFonts w:ascii="Times New Roman" w:hAnsi="Times New Roman"/>
          <w:sz w:val="28"/>
          <w:szCs w:val="28"/>
          <w:lang w:val="it-IT"/>
        </w:rPr>
      </w:pPr>
      <w:r w:rsidRPr="00E50816">
        <w:rPr>
          <w:rFonts w:ascii="Times New Roman" w:hAnsi="Times New Roman"/>
          <w:sz w:val="28"/>
          <w:szCs w:val="28"/>
          <w:lang w:val="it-IT"/>
        </w:rPr>
        <w:t>oferă accesul la colecţiile deţinute;</w:t>
      </w:r>
    </w:p>
    <w:p w:rsidR="009E35F1" w:rsidRPr="00E50816" w:rsidRDefault="009E35F1" w:rsidP="0087656F">
      <w:pPr>
        <w:pStyle w:val="a3"/>
        <w:numPr>
          <w:ilvl w:val="0"/>
          <w:numId w:val="59"/>
        </w:numPr>
        <w:spacing w:line="276" w:lineRule="auto"/>
        <w:ind w:left="0"/>
        <w:rPr>
          <w:rFonts w:ascii="Times New Roman" w:hAnsi="Times New Roman"/>
          <w:sz w:val="28"/>
          <w:szCs w:val="28"/>
        </w:rPr>
      </w:pPr>
      <w:r w:rsidRPr="00E50816">
        <w:rPr>
          <w:rFonts w:ascii="Times New Roman" w:hAnsi="Times New Roman"/>
          <w:sz w:val="28"/>
          <w:szCs w:val="28"/>
        </w:rPr>
        <w:t xml:space="preserve">deţine, dezvoltă şi implementează serviciu de informare şi de acces la informaţii; </w:t>
      </w:r>
    </w:p>
    <w:p w:rsidR="009E35F1" w:rsidRPr="00E50816" w:rsidRDefault="009D46F7" w:rsidP="0087656F">
      <w:pPr>
        <w:pStyle w:val="a3"/>
        <w:numPr>
          <w:ilvl w:val="0"/>
          <w:numId w:val="59"/>
        </w:numPr>
        <w:spacing w:line="276" w:lineRule="auto"/>
        <w:ind w:left="0"/>
        <w:rPr>
          <w:rFonts w:ascii="Times New Roman" w:hAnsi="Times New Roman"/>
          <w:sz w:val="28"/>
          <w:szCs w:val="28"/>
        </w:rPr>
      </w:pPr>
      <w:r>
        <w:rPr>
          <w:rFonts w:ascii="Times New Roman" w:hAnsi="Times New Roman"/>
          <w:sz w:val="28"/>
          <w:szCs w:val="28"/>
          <w:lang w:val="ro-RO"/>
        </w:rPr>
        <w:t>asigură accesul</w:t>
      </w:r>
      <w:r w:rsidR="00CC15E0" w:rsidRPr="00E50816">
        <w:rPr>
          <w:rFonts w:ascii="Times New Roman" w:hAnsi="Times New Roman"/>
          <w:sz w:val="28"/>
          <w:szCs w:val="28"/>
          <w:lang w:val="ro-RO"/>
        </w:rPr>
        <w:t xml:space="preserve"> gratuit la Internet;</w:t>
      </w:r>
    </w:p>
    <w:p w:rsidR="009E35F1" w:rsidRPr="00E50816" w:rsidRDefault="009E35F1" w:rsidP="0087656F">
      <w:pPr>
        <w:pStyle w:val="a3"/>
        <w:numPr>
          <w:ilvl w:val="0"/>
          <w:numId w:val="60"/>
        </w:numPr>
        <w:spacing w:line="276" w:lineRule="auto"/>
        <w:ind w:left="0"/>
        <w:rPr>
          <w:rFonts w:ascii="Times New Roman" w:hAnsi="Times New Roman"/>
          <w:sz w:val="28"/>
          <w:szCs w:val="28"/>
        </w:rPr>
      </w:pPr>
      <w:r w:rsidRPr="00E50816">
        <w:rPr>
          <w:rFonts w:ascii="Times New Roman" w:hAnsi="Times New Roman"/>
          <w:sz w:val="28"/>
          <w:szCs w:val="28"/>
        </w:rPr>
        <w:t xml:space="preserve">prestează servicii de bibliotecă conform necesităţilor </w:t>
      </w:r>
      <w:r w:rsidR="00CC15E0" w:rsidRPr="00E50816">
        <w:rPr>
          <w:rFonts w:ascii="Times New Roman" w:hAnsi="Times New Roman"/>
          <w:sz w:val="28"/>
          <w:szCs w:val="28"/>
          <w:lang w:val="ro-RO"/>
        </w:rPr>
        <w:t xml:space="preserve">de informare, instruire, cercetare, recreere și socializare ale membrilor </w:t>
      </w:r>
      <w:r w:rsidR="00CC15E0" w:rsidRPr="00E50816">
        <w:rPr>
          <w:rFonts w:ascii="Times New Roman" w:hAnsi="Times New Roman"/>
          <w:sz w:val="28"/>
          <w:szCs w:val="28"/>
        </w:rPr>
        <w:t>comunităţii</w:t>
      </w:r>
      <w:r w:rsidRPr="00E50816">
        <w:rPr>
          <w:rFonts w:ascii="Times New Roman" w:hAnsi="Times New Roman"/>
          <w:sz w:val="28"/>
          <w:szCs w:val="28"/>
        </w:rPr>
        <w:t xml:space="preserve">; </w:t>
      </w:r>
    </w:p>
    <w:p w:rsidR="009E35F1" w:rsidRPr="00E50816" w:rsidRDefault="009E35F1" w:rsidP="0087656F">
      <w:pPr>
        <w:pStyle w:val="a3"/>
        <w:numPr>
          <w:ilvl w:val="0"/>
          <w:numId w:val="60"/>
        </w:numPr>
        <w:spacing w:line="276" w:lineRule="auto"/>
        <w:ind w:left="0"/>
        <w:rPr>
          <w:rFonts w:ascii="Times New Roman" w:hAnsi="Times New Roman"/>
          <w:sz w:val="28"/>
          <w:szCs w:val="28"/>
        </w:rPr>
      </w:pPr>
      <w:r w:rsidRPr="00E50816">
        <w:rPr>
          <w:rFonts w:ascii="Times New Roman" w:hAnsi="Times New Roman"/>
          <w:sz w:val="28"/>
          <w:szCs w:val="28"/>
        </w:rPr>
        <w:t xml:space="preserve">creează parteneriate pentru dezvoltarea şi implementarea diverselor programe şi proiecte conform necesităţilor membrilor comunităţii; </w:t>
      </w:r>
    </w:p>
    <w:p w:rsidR="009E35F1" w:rsidRPr="00E50816" w:rsidRDefault="009E35F1" w:rsidP="0087656F">
      <w:pPr>
        <w:pStyle w:val="a3"/>
        <w:numPr>
          <w:ilvl w:val="0"/>
          <w:numId w:val="60"/>
        </w:numPr>
        <w:spacing w:line="276" w:lineRule="auto"/>
        <w:ind w:left="0"/>
        <w:rPr>
          <w:rFonts w:ascii="Times New Roman" w:hAnsi="Times New Roman"/>
          <w:sz w:val="28"/>
          <w:szCs w:val="28"/>
        </w:rPr>
      </w:pPr>
      <w:r w:rsidRPr="00E50816">
        <w:rPr>
          <w:rFonts w:ascii="Times New Roman" w:hAnsi="Times New Roman"/>
          <w:sz w:val="28"/>
          <w:szCs w:val="28"/>
        </w:rPr>
        <w:t xml:space="preserve"> realizează, în condiţiile legii, operaţiuni de recuperare fizică a documentelor de bibliotecă împrumutate sau a contravalorii documentelor deteriorate ori nerestituite de utilizatori;</w:t>
      </w:r>
    </w:p>
    <w:p w:rsidR="009E35F1" w:rsidRPr="00E50816" w:rsidRDefault="009E35F1" w:rsidP="0087656F">
      <w:pPr>
        <w:pStyle w:val="a3"/>
        <w:numPr>
          <w:ilvl w:val="0"/>
          <w:numId w:val="60"/>
        </w:numPr>
        <w:spacing w:line="276" w:lineRule="auto"/>
        <w:ind w:left="0"/>
        <w:rPr>
          <w:rFonts w:ascii="Times New Roman" w:hAnsi="Times New Roman"/>
          <w:sz w:val="28"/>
          <w:szCs w:val="28"/>
          <w:lang w:val="pt-BR"/>
        </w:rPr>
      </w:pPr>
      <w:r w:rsidRPr="00E50816">
        <w:rPr>
          <w:rFonts w:ascii="Times New Roman" w:hAnsi="Times New Roman"/>
          <w:sz w:val="28"/>
          <w:szCs w:val="28"/>
        </w:rPr>
        <w:t xml:space="preserve"> </w:t>
      </w:r>
      <w:r w:rsidRPr="00E50816">
        <w:rPr>
          <w:rFonts w:ascii="Times New Roman" w:hAnsi="Times New Roman"/>
          <w:sz w:val="28"/>
          <w:szCs w:val="28"/>
          <w:lang w:val="pt-BR"/>
        </w:rPr>
        <w:t>efectuează operaţiuni de conservare, igienă şi patologie a documentelor de bibliotecă, organizează activităţi de igienizare a spaţiilor bibliotecii;</w:t>
      </w:r>
    </w:p>
    <w:p w:rsidR="009E35F1" w:rsidRPr="00E50816" w:rsidRDefault="009E35F1" w:rsidP="0045129A">
      <w:pPr>
        <w:pStyle w:val="a3"/>
        <w:numPr>
          <w:ilvl w:val="0"/>
          <w:numId w:val="61"/>
        </w:numPr>
        <w:spacing w:after="120" w:line="276" w:lineRule="auto"/>
        <w:ind w:left="0"/>
        <w:rPr>
          <w:rFonts w:ascii="Times New Roman" w:hAnsi="Times New Roman"/>
          <w:sz w:val="28"/>
          <w:szCs w:val="28"/>
          <w:lang w:val="it-IT"/>
        </w:rPr>
      </w:pPr>
      <w:r w:rsidRPr="00E50816">
        <w:rPr>
          <w:rFonts w:ascii="Times New Roman" w:hAnsi="Times New Roman"/>
          <w:sz w:val="28"/>
          <w:szCs w:val="28"/>
          <w:lang w:val="it-IT"/>
        </w:rPr>
        <w:t xml:space="preserve">organizează evenimente şi servicii culturale.  </w:t>
      </w:r>
    </w:p>
    <w:p w:rsidR="009E35F1" w:rsidRPr="00E50816" w:rsidRDefault="0045129A" w:rsidP="00C5316A">
      <w:pPr>
        <w:spacing w:after="0"/>
        <w:rPr>
          <w:rFonts w:ascii="Times New Roman" w:hAnsi="Times New Roman"/>
          <w:b/>
          <w:sz w:val="28"/>
          <w:szCs w:val="28"/>
          <w:lang w:val="it-IT"/>
        </w:rPr>
      </w:pPr>
      <w:r w:rsidRPr="00E50816">
        <w:rPr>
          <w:rFonts w:ascii="Times New Roman" w:hAnsi="Times New Roman"/>
          <w:b/>
          <w:sz w:val="28"/>
          <w:szCs w:val="28"/>
          <w:lang w:val="it-IT"/>
        </w:rPr>
        <w:t xml:space="preserve">    </w:t>
      </w:r>
      <w:r w:rsidR="002E10F3" w:rsidRPr="00E50816">
        <w:rPr>
          <w:rFonts w:ascii="Times New Roman" w:hAnsi="Times New Roman"/>
          <w:b/>
          <w:sz w:val="28"/>
          <w:szCs w:val="28"/>
          <w:lang w:val="it-IT"/>
        </w:rPr>
        <w:t>10</w:t>
      </w:r>
      <w:r w:rsidRPr="00E50816">
        <w:rPr>
          <w:rFonts w:ascii="Times New Roman" w:hAnsi="Times New Roman"/>
          <w:b/>
          <w:sz w:val="28"/>
          <w:szCs w:val="28"/>
          <w:lang w:val="it-IT"/>
        </w:rPr>
        <w:t>.</w:t>
      </w:r>
      <w:r w:rsidR="00C5316A" w:rsidRPr="00E50816">
        <w:rPr>
          <w:rFonts w:ascii="Times New Roman" w:hAnsi="Times New Roman"/>
          <w:b/>
          <w:sz w:val="28"/>
          <w:szCs w:val="28"/>
          <w:lang w:val="it-IT"/>
        </w:rPr>
        <w:t xml:space="preserve"> </w:t>
      </w:r>
      <w:r w:rsidR="002E10F3" w:rsidRPr="00E50816">
        <w:rPr>
          <w:rFonts w:ascii="Times New Roman" w:hAnsi="Times New Roman"/>
          <w:b/>
          <w:sz w:val="28"/>
          <w:szCs w:val="28"/>
        </w:rPr>
        <w:t>BPT</w:t>
      </w:r>
      <w:r w:rsidR="00C5316A" w:rsidRPr="00E50816">
        <w:rPr>
          <w:rFonts w:ascii="Times New Roman" w:hAnsi="Times New Roman"/>
          <w:b/>
          <w:sz w:val="28"/>
          <w:szCs w:val="28"/>
        </w:rPr>
        <w:t xml:space="preserve"> Chirca</w:t>
      </w:r>
      <w:r w:rsidR="009E35F1" w:rsidRPr="00E50816">
        <w:rPr>
          <w:rFonts w:ascii="Times New Roman" w:hAnsi="Times New Roman"/>
          <w:b/>
          <w:sz w:val="28"/>
          <w:szCs w:val="28"/>
        </w:rPr>
        <w:t xml:space="preserve"> </w:t>
      </w:r>
      <w:r w:rsidR="009E35F1" w:rsidRPr="00E50816">
        <w:rPr>
          <w:rFonts w:ascii="Times New Roman" w:hAnsi="Times New Roman"/>
          <w:b/>
          <w:sz w:val="28"/>
          <w:szCs w:val="28"/>
          <w:lang w:val="it-IT"/>
        </w:rPr>
        <w:t xml:space="preserve">are dreptul: </w:t>
      </w:r>
    </w:p>
    <w:p w:rsidR="009E35F1" w:rsidRPr="00E50816" w:rsidRDefault="009E35F1" w:rsidP="00C5316A">
      <w:pPr>
        <w:spacing w:after="0"/>
        <w:rPr>
          <w:rFonts w:ascii="Times New Roman" w:hAnsi="Times New Roman"/>
          <w:sz w:val="28"/>
          <w:szCs w:val="28"/>
          <w:lang w:val="it-IT"/>
        </w:rPr>
      </w:pPr>
      <w:r w:rsidRPr="00E50816">
        <w:rPr>
          <w:rFonts w:ascii="Times New Roman" w:hAnsi="Times New Roman"/>
          <w:sz w:val="28"/>
          <w:szCs w:val="28"/>
          <w:lang w:val="it-IT"/>
        </w:rPr>
        <w:t>-   să determine obiectivele, sarcinile şi funcţiile, reflectându-le în cadrul de reglementare, programe de activitate, alte documente de activitate;</w:t>
      </w:r>
    </w:p>
    <w:p w:rsidR="009E35F1" w:rsidRPr="00E50816" w:rsidRDefault="009E35F1" w:rsidP="00C5316A">
      <w:pPr>
        <w:spacing w:after="0"/>
        <w:rPr>
          <w:rFonts w:ascii="Times New Roman" w:hAnsi="Times New Roman"/>
          <w:sz w:val="28"/>
          <w:szCs w:val="28"/>
          <w:lang w:val="it-IT"/>
        </w:rPr>
      </w:pPr>
      <w:r w:rsidRPr="00E50816">
        <w:rPr>
          <w:rFonts w:ascii="Times New Roman" w:hAnsi="Times New Roman"/>
          <w:sz w:val="28"/>
          <w:szCs w:val="28"/>
          <w:lang w:val="it-IT"/>
        </w:rPr>
        <w:t xml:space="preserve"> -   să elaboreze structura de organizare, regulile de utilizare a serviciilor prestate de Bibliotecă; </w:t>
      </w:r>
    </w:p>
    <w:p w:rsidR="009E35F1" w:rsidRPr="00E50816" w:rsidRDefault="009E35F1" w:rsidP="00C5316A">
      <w:pPr>
        <w:spacing w:after="0"/>
        <w:rPr>
          <w:rFonts w:ascii="Times New Roman" w:hAnsi="Times New Roman"/>
          <w:sz w:val="28"/>
          <w:szCs w:val="28"/>
          <w:lang w:val="it-IT"/>
        </w:rPr>
      </w:pPr>
      <w:r w:rsidRPr="00E50816">
        <w:rPr>
          <w:rFonts w:ascii="Times New Roman" w:hAnsi="Times New Roman"/>
          <w:sz w:val="28"/>
          <w:szCs w:val="28"/>
          <w:lang w:val="it-IT"/>
        </w:rPr>
        <w:t xml:space="preserve">-    să propună modul şi mărimea compensaţiei pentru publicaţiile pierdute sau deteriorate de cititori, să aplice sancţiuni administrative pentru prejudiciile, pricinuite bibliotecii, în conformitate cu legislaţia în vigoare; </w:t>
      </w:r>
    </w:p>
    <w:p w:rsidR="009E35F1" w:rsidRPr="00E50816" w:rsidRDefault="009E35F1" w:rsidP="006F2A79">
      <w:pPr>
        <w:spacing w:after="120"/>
        <w:rPr>
          <w:rFonts w:ascii="Times New Roman" w:hAnsi="Times New Roman"/>
          <w:sz w:val="28"/>
          <w:szCs w:val="28"/>
          <w:lang w:val="pt-BR"/>
        </w:rPr>
      </w:pPr>
      <w:r w:rsidRPr="00E50816">
        <w:rPr>
          <w:rFonts w:ascii="Times New Roman" w:hAnsi="Times New Roman"/>
          <w:sz w:val="28"/>
          <w:szCs w:val="28"/>
          <w:lang w:val="pt-BR"/>
        </w:rPr>
        <w:t>-    să stabilească condiţiile de utilizare a colecţiilor Bibliotecii de către beneficiarii externi</w:t>
      </w:r>
      <w:r w:rsidR="009555F4" w:rsidRPr="00E50816">
        <w:rPr>
          <w:rFonts w:ascii="Times New Roman" w:hAnsi="Times New Roman"/>
          <w:sz w:val="28"/>
          <w:szCs w:val="28"/>
          <w:lang w:val="pt-BR"/>
        </w:rPr>
        <w:t>.</w:t>
      </w:r>
      <w:r w:rsidRPr="00E50816">
        <w:rPr>
          <w:rFonts w:ascii="Times New Roman" w:hAnsi="Times New Roman"/>
          <w:sz w:val="28"/>
          <w:szCs w:val="28"/>
          <w:lang w:val="pt-BR"/>
        </w:rPr>
        <w:t xml:space="preserve"> </w:t>
      </w:r>
    </w:p>
    <w:p w:rsidR="009E35F1" w:rsidRPr="00E50816" w:rsidRDefault="00A00ABB" w:rsidP="002F4AC4">
      <w:pPr>
        <w:spacing w:after="120"/>
        <w:rPr>
          <w:rFonts w:ascii="Times New Roman" w:hAnsi="Times New Roman"/>
          <w:b/>
          <w:sz w:val="28"/>
          <w:szCs w:val="28"/>
          <w:lang w:val="pt-BR"/>
        </w:rPr>
      </w:pPr>
      <w:r>
        <w:rPr>
          <w:rFonts w:ascii="Times New Roman" w:hAnsi="Times New Roman"/>
          <w:b/>
          <w:sz w:val="28"/>
          <w:szCs w:val="28"/>
          <w:lang w:val="pt-BR"/>
        </w:rPr>
        <w:lastRenderedPageBreak/>
        <w:t xml:space="preserve">   </w:t>
      </w:r>
      <w:r w:rsidR="00577DB6">
        <w:rPr>
          <w:rFonts w:ascii="Times New Roman" w:hAnsi="Times New Roman"/>
          <w:b/>
          <w:sz w:val="28"/>
          <w:szCs w:val="28"/>
          <w:lang w:val="pt-BR"/>
        </w:rPr>
        <w:t>11</w:t>
      </w:r>
      <w:r w:rsidR="0045129A" w:rsidRPr="00E50816">
        <w:rPr>
          <w:rFonts w:ascii="Times New Roman" w:hAnsi="Times New Roman"/>
          <w:b/>
          <w:sz w:val="28"/>
          <w:szCs w:val="28"/>
          <w:lang w:val="pt-BR"/>
        </w:rPr>
        <w:t>.</w:t>
      </w:r>
      <w:r w:rsidR="00C5316A" w:rsidRPr="00E50816">
        <w:rPr>
          <w:rFonts w:ascii="Times New Roman" w:hAnsi="Times New Roman"/>
          <w:b/>
          <w:sz w:val="28"/>
          <w:szCs w:val="28"/>
          <w:lang w:val="pt-BR"/>
        </w:rPr>
        <w:t xml:space="preserve"> </w:t>
      </w:r>
      <w:r w:rsidR="00C5316A" w:rsidRPr="00E50816">
        <w:rPr>
          <w:rFonts w:ascii="Times New Roman" w:hAnsi="Times New Roman"/>
          <w:sz w:val="28"/>
          <w:szCs w:val="28"/>
          <w:lang w:val="it-IT"/>
        </w:rPr>
        <w:t>BPT Chirca</w:t>
      </w:r>
      <w:r w:rsidR="009E35F1" w:rsidRPr="00E50816">
        <w:rPr>
          <w:rFonts w:ascii="Times New Roman" w:hAnsi="Times New Roman"/>
          <w:sz w:val="28"/>
          <w:szCs w:val="28"/>
          <w:lang w:val="pt-BR"/>
        </w:rPr>
        <w:t xml:space="preserve"> este responsabilă de asigurarea integrităţii colecţiilor de documente.</w:t>
      </w:r>
      <w:r w:rsidR="009E35F1" w:rsidRPr="00E50816">
        <w:rPr>
          <w:rFonts w:ascii="Times New Roman" w:hAnsi="Times New Roman"/>
          <w:b/>
          <w:sz w:val="28"/>
          <w:szCs w:val="28"/>
          <w:lang w:val="pt-BR"/>
        </w:rPr>
        <w:t xml:space="preserve"> </w:t>
      </w:r>
    </w:p>
    <w:p w:rsidR="009E35F1" w:rsidRPr="00E50816" w:rsidRDefault="009E35F1" w:rsidP="002F4AC4">
      <w:pPr>
        <w:spacing w:after="120"/>
        <w:jc w:val="center"/>
        <w:rPr>
          <w:rFonts w:ascii="Times New Roman" w:hAnsi="Times New Roman"/>
          <w:b/>
          <w:sz w:val="28"/>
          <w:szCs w:val="28"/>
          <w:lang w:val="pt-BR"/>
        </w:rPr>
      </w:pPr>
      <w:r w:rsidRPr="00E50816">
        <w:rPr>
          <w:rFonts w:ascii="Times New Roman" w:hAnsi="Times New Roman"/>
          <w:b/>
          <w:sz w:val="28"/>
          <w:szCs w:val="28"/>
          <w:lang w:val="pt-BR"/>
        </w:rPr>
        <w:t xml:space="preserve">Capitolul III. ORGANIZAREA ŞI ACTIVITATEA BIBLIOTECII PUBLICE </w:t>
      </w:r>
    </w:p>
    <w:p w:rsidR="007B38B7" w:rsidRDefault="006F2A79"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577DB6">
        <w:rPr>
          <w:rFonts w:ascii="Times New Roman" w:hAnsi="Times New Roman"/>
          <w:b/>
          <w:sz w:val="28"/>
          <w:szCs w:val="28"/>
          <w:lang w:val="pt-BR"/>
        </w:rPr>
        <w:t>12</w:t>
      </w:r>
      <w:r w:rsidR="0045129A" w:rsidRPr="00E50816">
        <w:rPr>
          <w:rFonts w:ascii="Times New Roman" w:hAnsi="Times New Roman"/>
          <w:b/>
          <w:sz w:val="28"/>
          <w:szCs w:val="28"/>
          <w:lang w:val="pt-BR"/>
        </w:rPr>
        <w:t>.</w:t>
      </w:r>
      <w:r w:rsidRPr="00E50816">
        <w:rPr>
          <w:rFonts w:ascii="Times New Roman" w:hAnsi="Times New Roman"/>
          <w:sz w:val="28"/>
          <w:szCs w:val="28"/>
          <w:lang w:val="pt-BR"/>
        </w:rPr>
        <w:t xml:space="preserve"> </w:t>
      </w:r>
      <w:r w:rsidR="009E35F1" w:rsidRPr="00E50816">
        <w:rPr>
          <w:rFonts w:ascii="Times New Roman" w:hAnsi="Times New Roman"/>
          <w:sz w:val="28"/>
          <w:szCs w:val="28"/>
          <w:lang w:val="pt-BR"/>
        </w:rPr>
        <w:t xml:space="preserve">Conducerea </w:t>
      </w:r>
      <w:r w:rsidR="002E10F3" w:rsidRPr="00E50816">
        <w:rPr>
          <w:rFonts w:ascii="Times New Roman" w:hAnsi="Times New Roman"/>
          <w:sz w:val="28"/>
          <w:szCs w:val="28"/>
          <w:lang w:val="pt-BR"/>
        </w:rPr>
        <w:t xml:space="preserve">BPT </w:t>
      </w:r>
      <w:r w:rsidR="002F4AC4" w:rsidRPr="00E50816">
        <w:rPr>
          <w:rFonts w:ascii="Times New Roman" w:hAnsi="Times New Roman"/>
          <w:sz w:val="28"/>
          <w:szCs w:val="28"/>
          <w:lang w:val="pt-BR"/>
        </w:rPr>
        <w:t>Chirca</w:t>
      </w:r>
      <w:r w:rsidR="007B38B7">
        <w:rPr>
          <w:rFonts w:ascii="Times New Roman" w:hAnsi="Times New Roman"/>
          <w:sz w:val="28"/>
          <w:szCs w:val="28"/>
          <w:lang w:val="pt-BR"/>
        </w:rPr>
        <w:t xml:space="preserve"> </w:t>
      </w:r>
      <w:r w:rsidR="009E35F1" w:rsidRPr="00E50816">
        <w:rPr>
          <w:rFonts w:ascii="Times New Roman" w:hAnsi="Times New Roman"/>
          <w:sz w:val="28"/>
          <w:szCs w:val="28"/>
          <w:lang w:val="pt-BR"/>
        </w:rPr>
        <w:t xml:space="preserve">are următoarele </w:t>
      </w:r>
      <w:r w:rsidR="009E35F1" w:rsidRPr="00E50816">
        <w:rPr>
          <w:rFonts w:ascii="Times New Roman" w:hAnsi="Times New Roman"/>
          <w:b/>
          <w:sz w:val="28"/>
          <w:szCs w:val="28"/>
          <w:lang w:val="pt-BR"/>
        </w:rPr>
        <w:t>atribuţii</w:t>
      </w:r>
      <w:r w:rsidR="009E35F1" w:rsidRPr="00E50816">
        <w:rPr>
          <w:rFonts w:ascii="Times New Roman" w:hAnsi="Times New Roman"/>
          <w:sz w:val="28"/>
          <w:szCs w:val="28"/>
          <w:lang w:val="pt-BR"/>
        </w:rPr>
        <w:t xml:space="preserve">:                                                                                                      </w:t>
      </w:r>
    </w:p>
    <w:p w:rsidR="002F4AC4" w:rsidRPr="00E50816" w:rsidRDefault="002F4AC4"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9E35F1" w:rsidRPr="00E50816">
        <w:rPr>
          <w:rFonts w:ascii="Times New Roman" w:hAnsi="Times New Roman"/>
          <w:sz w:val="28"/>
          <w:szCs w:val="28"/>
          <w:lang w:val="pt-BR"/>
        </w:rPr>
        <w:t>c</w:t>
      </w:r>
      <w:r w:rsidRPr="00E50816">
        <w:rPr>
          <w:rFonts w:ascii="Times New Roman" w:hAnsi="Times New Roman"/>
          <w:sz w:val="28"/>
          <w:szCs w:val="28"/>
          <w:lang w:val="pt-BR"/>
        </w:rPr>
        <w:t>onduce activitatea bibliotecii;</w:t>
      </w:r>
    </w:p>
    <w:p w:rsidR="002F4AC4" w:rsidRPr="00E50816" w:rsidRDefault="002F4AC4"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9E35F1" w:rsidRPr="00E50816">
        <w:rPr>
          <w:rFonts w:ascii="Times New Roman" w:hAnsi="Times New Roman"/>
          <w:sz w:val="28"/>
          <w:szCs w:val="28"/>
          <w:lang w:val="pt-BR"/>
        </w:rPr>
        <w:t xml:space="preserve">gestionează, organizează şi implementează sistemul de management şi control intern;  </w:t>
      </w:r>
    </w:p>
    <w:p w:rsidR="002F4AC4" w:rsidRPr="00E50816" w:rsidRDefault="002F4AC4"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9E35F1" w:rsidRPr="00E50816">
        <w:rPr>
          <w:rFonts w:ascii="Times New Roman" w:hAnsi="Times New Roman"/>
          <w:sz w:val="28"/>
          <w:szCs w:val="28"/>
          <w:lang w:val="pt-BR"/>
        </w:rPr>
        <w:t xml:space="preserve">prezintă, în termenul stabilit, raportul de activitate şi raportul statistic ale bibliotecii publice; </w:t>
      </w:r>
      <w:r w:rsidR="009555F4" w:rsidRPr="00E50816">
        <w:rPr>
          <w:rFonts w:ascii="Times New Roman" w:hAnsi="Times New Roman"/>
          <w:sz w:val="28"/>
          <w:szCs w:val="28"/>
          <w:lang w:val="pt-BR"/>
        </w:rPr>
        <w:t xml:space="preserve">            </w:t>
      </w:r>
      <w:r w:rsidRPr="00E50816">
        <w:rPr>
          <w:rFonts w:ascii="Times New Roman" w:hAnsi="Times New Roman"/>
          <w:sz w:val="28"/>
          <w:szCs w:val="28"/>
          <w:lang w:val="pt-BR"/>
        </w:rPr>
        <w:t xml:space="preserve">    </w:t>
      </w:r>
    </w:p>
    <w:p w:rsidR="002F4AC4" w:rsidRPr="00E50816" w:rsidRDefault="002F4AC4"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9E35F1" w:rsidRPr="00E50816">
        <w:rPr>
          <w:rFonts w:ascii="Times New Roman" w:hAnsi="Times New Roman"/>
          <w:sz w:val="28"/>
          <w:szCs w:val="28"/>
          <w:lang w:val="pt-BR"/>
        </w:rPr>
        <w:t xml:space="preserve">asigură respectarea prevederilor legislaţiei cu privire la securitatea şi sănătatea în muncă şi realizarea activităţilor de prevenire a incendiilor; </w:t>
      </w:r>
    </w:p>
    <w:p w:rsidR="009E35F1" w:rsidRPr="00E50816" w:rsidRDefault="009E35F1"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2F4AC4" w:rsidRPr="00E50816">
        <w:rPr>
          <w:rFonts w:ascii="Times New Roman" w:hAnsi="Times New Roman"/>
          <w:sz w:val="28"/>
          <w:szCs w:val="28"/>
          <w:lang w:val="pt-BR"/>
        </w:rPr>
        <w:t xml:space="preserve">- </w:t>
      </w:r>
      <w:r w:rsidRPr="00E50816">
        <w:rPr>
          <w:rFonts w:ascii="Times New Roman" w:hAnsi="Times New Roman"/>
          <w:sz w:val="28"/>
          <w:szCs w:val="28"/>
          <w:lang w:val="pt-BR"/>
        </w:rPr>
        <w:t xml:space="preserve">asigură executarea şi respectarea legilor, hotărârilor Parlamentului, decretelor Preşedintelui Republicii Moldova, ordonanţelor, hotărârilor şi dispoziţiilor Guvernului, altor acte normative care reglementează activitatea bibliotecii publice, precum şi îndeplinirea funcţiilor </w:t>
      </w:r>
      <w:r w:rsidR="00577DB6">
        <w:rPr>
          <w:rFonts w:ascii="Times New Roman" w:hAnsi="Times New Roman"/>
          <w:sz w:val="28"/>
          <w:szCs w:val="28"/>
          <w:lang w:val="pt-BR"/>
        </w:rPr>
        <w:t xml:space="preserve">BPT Chirca </w:t>
      </w:r>
      <w:r w:rsidRPr="00E50816">
        <w:rPr>
          <w:rFonts w:ascii="Times New Roman" w:hAnsi="Times New Roman"/>
          <w:sz w:val="28"/>
          <w:szCs w:val="28"/>
          <w:lang w:val="pt-BR"/>
        </w:rPr>
        <w:t xml:space="preserve">ce rezultă din prevederile prezentului Regulament;                                          </w:t>
      </w:r>
      <w:r w:rsidR="00451A6D" w:rsidRPr="00E50816">
        <w:rPr>
          <w:rFonts w:ascii="Times New Roman" w:hAnsi="Times New Roman"/>
          <w:sz w:val="28"/>
          <w:szCs w:val="28"/>
          <w:lang w:val="pt-BR"/>
        </w:rPr>
        <w:t xml:space="preserve">- </w:t>
      </w:r>
      <w:r w:rsidRPr="00E50816">
        <w:rPr>
          <w:rFonts w:ascii="Times New Roman" w:hAnsi="Times New Roman"/>
          <w:sz w:val="28"/>
          <w:szCs w:val="28"/>
          <w:lang w:val="pt-BR"/>
        </w:rPr>
        <w:t xml:space="preserve">asigură elaborarea programelor şi planurilor de activitate ale bibliotecii şi le propune spre aprobare conducerii autorităţii publice;        </w:t>
      </w:r>
    </w:p>
    <w:p w:rsidR="00577DB6" w:rsidRDefault="00451A6D"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9E35F1" w:rsidRPr="00E50816">
        <w:rPr>
          <w:rFonts w:ascii="Times New Roman" w:hAnsi="Times New Roman"/>
          <w:sz w:val="28"/>
          <w:szCs w:val="28"/>
          <w:lang w:val="pt-BR"/>
        </w:rPr>
        <w:t>asigură, monitorizează şi poartă responsabilitate pentru realizarea planului operaţional anual, precum şi a altor planur</w:t>
      </w:r>
      <w:r w:rsidR="00577DB6">
        <w:rPr>
          <w:rFonts w:ascii="Times New Roman" w:hAnsi="Times New Roman"/>
          <w:sz w:val="28"/>
          <w:szCs w:val="28"/>
          <w:lang w:val="pt-BR"/>
        </w:rPr>
        <w:t xml:space="preserve">i de activitate a bibliotecii; </w:t>
      </w:r>
    </w:p>
    <w:p w:rsidR="00451A6D" w:rsidRPr="00E50816" w:rsidRDefault="00577DB6" w:rsidP="00577DB6">
      <w:pPr>
        <w:spacing w:after="0"/>
        <w:rPr>
          <w:rFonts w:ascii="Times New Roman" w:hAnsi="Times New Roman"/>
          <w:sz w:val="28"/>
          <w:szCs w:val="28"/>
          <w:lang w:val="pt-BR"/>
        </w:rPr>
      </w:pPr>
      <w:r>
        <w:rPr>
          <w:rFonts w:ascii="Times New Roman" w:hAnsi="Times New Roman"/>
          <w:sz w:val="28"/>
          <w:szCs w:val="28"/>
          <w:lang w:val="pt-BR"/>
        </w:rPr>
        <w:t>-</w:t>
      </w:r>
      <w:r w:rsidR="009E35F1" w:rsidRPr="00E50816">
        <w:rPr>
          <w:rFonts w:ascii="Times New Roman" w:hAnsi="Times New Roman"/>
          <w:sz w:val="28"/>
          <w:szCs w:val="28"/>
          <w:lang w:val="pt-BR"/>
        </w:rPr>
        <w:t xml:space="preserve"> realizează evaluări periodice ale activităţii bibliotecii;               </w:t>
      </w:r>
    </w:p>
    <w:p w:rsidR="00451A6D" w:rsidRPr="00E50816" w:rsidRDefault="00451A6D"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9E35F1" w:rsidRPr="00E50816">
        <w:rPr>
          <w:rFonts w:ascii="Times New Roman" w:hAnsi="Times New Roman"/>
          <w:sz w:val="28"/>
          <w:szCs w:val="28"/>
          <w:lang w:val="pt-BR"/>
        </w:rPr>
        <w:t>asigură managementul bibliotecii, atitudinea personalului bibliotecii faţă de utilizatori; tendinţelor de modernizare a bibliotecii; imagin</w:t>
      </w:r>
      <w:r w:rsidRPr="00E50816">
        <w:rPr>
          <w:rFonts w:ascii="Times New Roman" w:hAnsi="Times New Roman"/>
          <w:sz w:val="28"/>
          <w:szCs w:val="28"/>
          <w:lang w:val="pt-BR"/>
        </w:rPr>
        <w:t xml:space="preserve">ii bibliotecii în comunitate;  </w:t>
      </w:r>
    </w:p>
    <w:p w:rsidR="00577DB6" w:rsidRDefault="00451A6D"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9E35F1" w:rsidRPr="00E50816">
        <w:rPr>
          <w:rFonts w:ascii="Times New Roman" w:hAnsi="Times New Roman"/>
          <w:sz w:val="28"/>
          <w:szCs w:val="28"/>
          <w:lang w:val="pt-BR"/>
        </w:rPr>
        <w:t xml:space="preserve">negociază şi semnează acorduri de cooperare între bibliotecă şi alte entităţi publice sau private, naţionale sau internaţionale;   </w:t>
      </w:r>
      <w:r w:rsidR="001A1A76" w:rsidRPr="00E50816">
        <w:rPr>
          <w:rFonts w:ascii="Times New Roman" w:hAnsi="Times New Roman"/>
          <w:sz w:val="28"/>
          <w:szCs w:val="28"/>
          <w:lang w:val="pt-BR"/>
        </w:rPr>
        <w:t xml:space="preserve">                               </w:t>
      </w:r>
    </w:p>
    <w:p w:rsidR="00451A6D" w:rsidRPr="00E50816" w:rsidRDefault="00451A6D"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9E35F1" w:rsidRPr="00E50816">
        <w:rPr>
          <w:rFonts w:ascii="Times New Roman" w:hAnsi="Times New Roman"/>
          <w:sz w:val="28"/>
          <w:szCs w:val="28"/>
          <w:lang w:val="pt-BR"/>
        </w:rPr>
        <w:t xml:space="preserve">iniţiază noi parteneriate ale bibliotecii, fortifică parteneriatele existente şi asigură durabilitatea acestora;   </w:t>
      </w:r>
    </w:p>
    <w:p w:rsidR="009E35F1" w:rsidRPr="00E50816" w:rsidRDefault="00451A6D" w:rsidP="00577DB6">
      <w:pPr>
        <w:spacing w:after="0"/>
        <w:rPr>
          <w:rFonts w:ascii="Times New Roman" w:hAnsi="Times New Roman"/>
          <w:sz w:val="28"/>
          <w:szCs w:val="28"/>
          <w:lang w:val="pt-BR"/>
        </w:rPr>
      </w:pPr>
      <w:r w:rsidRPr="00E50816">
        <w:rPr>
          <w:rFonts w:ascii="Times New Roman" w:hAnsi="Times New Roman"/>
          <w:sz w:val="28"/>
          <w:szCs w:val="28"/>
          <w:lang w:val="pt-BR"/>
        </w:rPr>
        <w:t xml:space="preserve">- </w:t>
      </w:r>
      <w:r w:rsidR="009E35F1" w:rsidRPr="00E50816">
        <w:rPr>
          <w:rFonts w:ascii="Times New Roman" w:hAnsi="Times New Roman"/>
          <w:sz w:val="28"/>
          <w:szCs w:val="28"/>
          <w:lang w:val="pt-BR"/>
        </w:rPr>
        <w:t xml:space="preserve">cooperează activ cu mass-media în vederea promovării serviciilor bibliotecii, activităţii şi succeselor acesteia.  </w:t>
      </w:r>
    </w:p>
    <w:p w:rsidR="009E35F1" w:rsidRPr="00E50816" w:rsidRDefault="009E35F1" w:rsidP="006F2A79">
      <w:pPr>
        <w:spacing w:after="120"/>
        <w:rPr>
          <w:rFonts w:ascii="Times New Roman" w:hAnsi="Times New Roman"/>
          <w:sz w:val="28"/>
          <w:szCs w:val="28"/>
          <w:lang w:val="it-IT"/>
        </w:rPr>
      </w:pPr>
      <w:r w:rsidRPr="00E50816">
        <w:rPr>
          <w:rFonts w:ascii="Times New Roman" w:hAnsi="Times New Roman"/>
          <w:sz w:val="28"/>
          <w:szCs w:val="28"/>
          <w:lang w:val="pt-BR"/>
        </w:rPr>
        <w:t xml:space="preserve"> </w:t>
      </w:r>
      <w:r w:rsidR="006F2A79" w:rsidRPr="00E50816">
        <w:rPr>
          <w:rFonts w:ascii="Times New Roman" w:hAnsi="Times New Roman"/>
          <w:sz w:val="28"/>
          <w:szCs w:val="28"/>
          <w:lang w:val="it-IT"/>
        </w:rPr>
        <w:t xml:space="preserve">    </w:t>
      </w:r>
      <w:r w:rsidR="00577DB6">
        <w:rPr>
          <w:rFonts w:ascii="Times New Roman" w:hAnsi="Times New Roman"/>
          <w:b/>
          <w:sz w:val="28"/>
          <w:szCs w:val="28"/>
          <w:lang w:val="it-IT"/>
        </w:rPr>
        <w:t>13</w:t>
      </w:r>
      <w:r w:rsidR="00965208" w:rsidRPr="00E50816">
        <w:rPr>
          <w:rFonts w:ascii="Times New Roman" w:hAnsi="Times New Roman"/>
          <w:b/>
          <w:sz w:val="28"/>
          <w:szCs w:val="28"/>
          <w:lang w:val="it-IT"/>
        </w:rPr>
        <w:t>.</w:t>
      </w:r>
      <w:r w:rsidR="006F2A79" w:rsidRPr="00E50816">
        <w:rPr>
          <w:rFonts w:ascii="Times New Roman" w:hAnsi="Times New Roman"/>
          <w:sz w:val="28"/>
          <w:szCs w:val="28"/>
          <w:lang w:val="it-IT"/>
        </w:rPr>
        <w:t xml:space="preserve"> Personalul</w:t>
      </w:r>
      <w:r w:rsidR="00577DB6">
        <w:rPr>
          <w:rFonts w:ascii="Times New Roman" w:hAnsi="Times New Roman"/>
          <w:sz w:val="28"/>
          <w:szCs w:val="28"/>
          <w:lang w:val="it-IT"/>
        </w:rPr>
        <w:t xml:space="preserve"> BPT</w:t>
      </w:r>
      <w:r w:rsidR="006F2A79" w:rsidRPr="00E50816">
        <w:rPr>
          <w:rFonts w:ascii="Times New Roman" w:hAnsi="Times New Roman"/>
          <w:sz w:val="28"/>
          <w:szCs w:val="28"/>
          <w:lang w:val="it-IT"/>
        </w:rPr>
        <w:t xml:space="preserve"> Chirca</w:t>
      </w:r>
      <w:r w:rsidR="00965208" w:rsidRPr="00E50816">
        <w:rPr>
          <w:rFonts w:ascii="Times New Roman" w:hAnsi="Times New Roman"/>
          <w:sz w:val="28"/>
          <w:szCs w:val="28"/>
          <w:lang w:val="it-IT"/>
        </w:rPr>
        <w:t xml:space="preserve"> se organizează și</w:t>
      </w:r>
      <w:r w:rsidRPr="00E50816">
        <w:rPr>
          <w:rFonts w:ascii="Times New Roman" w:hAnsi="Times New Roman"/>
          <w:sz w:val="28"/>
          <w:szCs w:val="28"/>
          <w:lang w:val="it-IT"/>
        </w:rPr>
        <w:t xml:space="preserve"> activează în baza prevederilor Legii nr. 160/2017 cu privire la biblioteci, Codului muncii al Republicii Moldova nr. 154/2003, altor prevederi normative conexe, precum şi a fişei postului.  </w:t>
      </w:r>
    </w:p>
    <w:p w:rsidR="00DB2DF8" w:rsidRDefault="00A61B0D" w:rsidP="00A61B0D">
      <w:pPr>
        <w:spacing w:after="120"/>
        <w:rPr>
          <w:rFonts w:ascii="Times New Roman" w:hAnsi="Times New Roman"/>
          <w:sz w:val="28"/>
          <w:szCs w:val="28"/>
          <w:lang w:val="it-IT"/>
        </w:rPr>
      </w:pPr>
      <w:r w:rsidRPr="00E50816">
        <w:rPr>
          <w:rFonts w:ascii="Times New Roman" w:hAnsi="Times New Roman"/>
          <w:sz w:val="28"/>
          <w:szCs w:val="28"/>
          <w:lang w:val="it-IT"/>
        </w:rPr>
        <w:t xml:space="preserve">     </w:t>
      </w:r>
      <w:r w:rsidR="00577DB6">
        <w:rPr>
          <w:rFonts w:ascii="Times New Roman" w:hAnsi="Times New Roman"/>
          <w:b/>
          <w:sz w:val="28"/>
          <w:szCs w:val="28"/>
        </w:rPr>
        <w:t>14</w:t>
      </w:r>
      <w:r w:rsidR="009F7238" w:rsidRPr="00E50816">
        <w:rPr>
          <w:rFonts w:ascii="Times New Roman" w:hAnsi="Times New Roman"/>
          <w:b/>
          <w:sz w:val="28"/>
          <w:szCs w:val="28"/>
        </w:rPr>
        <w:t>.</w:t>
      </w:r>
      <w:r w:rsidRPr="00E50816">
        <w:rPr>
          <w:rFonts w:ascii="Times New Roman" w:hAnsi="Times New Roman"/>
          <w:sz w:val="28"/>
          <w:szCs w:val="28"/>
        </w:rPr>
        <w:t xml:space="preserve"> </w:t>
      </w:r>
      <w:r w:rsidR="009E35F1" w:rsidRPr="00E50816">
        <w:rPr>
          <w:rFonts w:ascii="Times New Roman" w:hAnsi="Times New Roman"/>
          <w:sz w:val="28"/>
          <w:szCs w:val="28"/>
        </w:rPr>
        <w:t xml:space="preserve">Alocarea mijloacelor financiare anuale destinate formării profesionale continue a personalului de specialitate al </w:t>
      </w:r>
      <w:r w:rsidRPr="00E50816">
        <w:rPr>
          <w:rFonts w:ascii="Times New Roman" w:hAnsi="Times New Roman"/>
          <w:sz w:val="28"/>
          <w:szCs w:val="28"/>
        </w:rPr>
        <w:t>BPT Chirca</w:t>
      </w:r>
      <w:r w:rsidR="009E35F1" w:rsidRPr="00E50816">
        <w:rPr>
          <w:rFonts w:ascii="Times New Roman" w:hAnsi="Times New Roman"/>
          <w:sz w:val="28"/>
          <w:szCs w:val="28"/>
        </w:rPr>
        <w:t xml:space="preserve">  se face cu respectarea prevederilor art. 213 alin. </w:t>
      </w:r>
      <w:r w:rsidR="009E35F1" w:rsidRPr="00E50816">
        <w:rPr>
          <w:rFonts w:ascii="Times New Roman" w:hAnsi="Times New Roman"/>
          <w:sz w:val="28"/>
          <w:szCs w:val="28"/>
          <w:lang w:val="it-IT"/>
        </w:rPr>
        <w:t>(3) din Codul muncii al Republicii Moldova nr. 154/2003.</w:t>
      </w:r>
    </w:p>
    <w:p w:rsidR="009E35F1" w:rsidRPr="00365A9C" w:rsidRDefault="00DB2DF8" w:rsidP="00365A9C">
      <w:pPr>
        <w:spacing w:after="120"/>
        <w:jc w:val="center"/>
        <w:rPr>
          <w:rFonts w:ascii="Times New Roman" w:hAnsi="Times New Roman"/>
          <w:sz w:val="32"/>
          <w:szCs w:val="32"/>
          <w:lang w:val="it-IT"/>
        </w:rPr>
      </w:pPr>
      <w:r w:rsidRPr="00DB2DF8">
        <w:rPr>
          <w:rFonts w:ascii="Times New Roman" w:hAnsi="Times New Roman"/>
          <w:sz w:val="32"/>
          <w:szCs w:val="32"/>
          <w:lang w:val="it-IT"/>
        </w:rPr>
        <w:t>Bibliotecarul principal: _____________Negru Marina</w:t>
      </w:r>
    </w:p>
    <w:sectPr w:rsidR="009E35F1" w:rsidRPr="00365A9C" w:rsidSect="005E178E">
      <w:footerReference w:type="default" r:id="rId9"/>
      <w:pgSz w:w="12240" w:h="15840"/>
      <w:pgMar w:top="851" w:right="851" w:bottom="851" w:left="1418" w:header="567" w:footer="567"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466" w:rsidRDefault="00386466" w:rsidP="005E178E">
      <w:pPr>
        <w:spacing w:after="0" w:line="240" w:lineRule="auto"/>
      </w:pPr>
      <w:r>
        <w:separator/>
      </w:r>
    </w:p>
  </w:endnote>
  <w:endnote w:type="continuationSeparator" w:id="0">
    <w:p w:rsidR="00386466" w:rsidRDefault="00386466" w:rsidP="005E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863693"/>
      <w:docPartObj>
        <w:docPartGallery w:val="Page Numbers (Bottom of Page)"/>
        <w:docPartUnique/>
      </w:docPartObj>
    </w:sdtPr>
    <w:sdtEndPr/>
    <w:sdtContent>
      <w:p w:rsidR="005E178E" w:rsidRDefault="005E178E">
        <w:pPr>
          <w:pStyle w:val="ac"/>
          <w:jc w:val="right"/>
        </w:pPr>
        <w:r>
          <w:fldChar w:fldCharType="begin"/>
        </w:r>
        <w:r>
          <w:instrText>PAGE   \* MERGEFORMAT</w:instrText>
        </w:r>
        <w:r>
          <w:fldChar w:fldCharType="separate"/>
        </w:r>
        <w:r w:rsidR="00A9770B" w:rsidRPr="00A9770B">
          <w:rPr>
            <w:noProof/>
            <w:lang w:val="ru-RU"/>
          </w:rPr>
          <w:t>1</w:t>
        </w:r>
        <w:r>
          <w:fldChar w:fldCharType="end"/>
        </w:r>
      </w:p>
    </w:sdtContent>
  </w:sdt>
  <w:p w:rsidR="005E178E" w:rsidRDefault="005E178E">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466" w:rsidRDefault="00386466" w:rsidP="005E178E">
      <w:pPr>
        <w:spacing w:after="0" w:line="240" w:lineRule="auto"/>
      </w:pPr>
      <w:r>
        <w:separator/>
      </w:r>
    </w:p>
  </w:footnote>
  <w:footnote w:type="continuationSeparator" w:id="0">
    <w:p w:rsidR="00386466" w:rsidRDefault="00386466" w:rsidP="005E1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15:restartNumberingAfterBreak="0">
    <w:nsid w:val="00643805"/>
    <w:multiLevelType w:val="hybridMultilevel"/>
    <w:tmpl w:val="CCE60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2854"/>
    <w:multiLevelType w:val="multilevel"/>
    <w:tmpl w:val="A1E2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02437"/>
    <w:multiLevelType w:val="multilevel"/>
    <w:tmpl w:val="14A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F7B39"/>
    <w:multiLevelType w:val="multilevel"/>
    <w:tmpl w:val="175E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D0646"/>
    <w:multiLevelType w:val="multilevel"/>
    <w:tmpl w:val="A146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C012D"/>
    <w:multiLevelType w:val="multilevel"/>
    <w:tmpl w:val="729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10CC9"/>
    <w:multiLevelType w:val="multilevel"/>
    <w:tmpl w:val="8080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B6CE1"/>
    <w:multiLevelType w:val="multilevel"/>
    <w:tmpl w:val="8150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A24C6"/>
    <w:multiLevelType w:val="multilevel"/>
    <w:tmpl w:val="CC22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15853"/>
    <w:multiLevelType w:val="hybridMultilevel"/>
    <w:tmpl w:val="2262673C"/>
    <w:lvl w:ilvl="0" w:tplc="98E410C8">
      <w:start w:val="1"/>
      <w:numFmt w:val="decimal"/>
      <w:lvlText w:val="%1."/>
      <w:lvlJc w:val="left"/>
      <w:pPr>
        <w:ind w:left="928" w:hanging="360"/>
      </w:pPr>
      <w:rPr>
        <w:b/>
        <w:i w:val="0"/>
        <w:strike w:val="0"/>
        <w:color w:val="auto"/>
      </w:rPr>
    </w:lvl>
    <w:lvl w:ilvl="1" w:tplc="04090019">
      <w:start w:val="1"/>
      <w:numFmt w:val="lowerLetter"/>
      <w:lvlText w:val="%2."/>
      <w:lvlJc w:val="left"/>
      <w:pPr>
        <w:ind w:left="1440" w:hanging="360"/>
      </w:pPr>
    </w:lvl>
    <w:lvl w:ilvl="2" w:tplc="06041ADA">
      <w:start w:val="1"/>
      <w:numFmt w:val="decimal"/>
      <w:lvlText w:val="%3)"/>
      <w:lvlJc w:val="left"/>
      <w:pPr>
        <w:ind w:left="2340" w:hanging="360"/>
      </w:pPr>
      <w:rPr>
        <w:rFonts w:hint="default"/>
        <w:b w:val="0"/>
        <w:i w:val="0"/>
      </w:rPr>
    </w:lvl>
    <w:lvl w:ilvl="3" w:tplc="7376F0C4">
      <w:start w:val="1"/>
      <w:numFmt w:val="decimal"/>
      <w:lvlText w:val="(%4)"/>
      <w:lvlJc w:val="left"/>
      <w:pPr>
        <w:ind w:left="2880" w:hanging="360"/>
      </w:pPr>
      <w:rPr>
        <w:rFonts w:hint="default"/>
      </w:rPr>
    </w:lvl>
    <w:lvl w:ilvl="4" w:tplc="E348D108">
      <w:start w:val="3"/>
      <w:numFmt w:val="bullet"/>
      <w:lvlText w:val="-"/>
      <w:lvlJc w:val="left"/>
      <w:pPr>
        <w:ind w:left="3600" w:hanging="360"/>
      </w:pPr>
      <w:rPr>
        <w:rFonts w:ascii="Times New Roman" w:eastAsia="Times New Roman" w:hAnsi="Times New Roman" w:cs="Times New Roman" w:hint="default"/>
      </w:rPr>
    </w:lvl>
    <w:lvl w:ilvl="5" w:tplc="04180011">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478C4"/>
    <w:multiLevelType w:val="hybridMultilevel"/>
    <w:tmpl w:val="7F647FD2"/>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15661268"/>
    <w:multiLevelType w:val="multilevel"/>
    <w:tmpl w:val="A2F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54661"/>
    <w:multiLevelType w:val="hybridMultilevel"/>
    <w:tmpl w:val="78781296"/>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19C258C3"/>
    <w:multiLevelType w:val="multilevel"/>
    <w:tmpl w:val="18CEE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92B85"/>
    <w:multiLevelType w:val="hybridMultilevel"/>
    <w:tmpl w:val="74E2768E"/>
    <w:lvl w:ilvl="0" w:tplc="04090007">
      <w:start w:val="1"/>
      <w:numFmt w:val="bullet"/>
      <w:lvlText w:val=""/>
      <w:lvlPicBulletId w:val="0"/>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1A6C69EF"/>
    <w:multiLevelType w:val="multilevel"/>
    <w:tmpl w:val="AA42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3212FB"/>
    <w:multiLevelType w:val="multilevel"/>
    <w:tmpl w:val="9A5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078A0"/>
    <w:multiLevelType w:val="multilevel"/>
    <w:tmpl w:val="E33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24821"/>
    <w:multiLevelType w:val="multilevel"/>
    <w:tmpl w:val="A13A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3061B"/>
    <w:multiLevelType w:val="multilevel"/>
    <w:tmpl w:val="AE1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C10FD9"/>
    <w:multiLevelType w:val="multilevel"/>
    <w:tmpl w:val="6172E0C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24435C01"/>
    <w:multiLevelType w:val="multilevel"/>
    <w:tmpl w:val="D9BE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421A5"/>
    <w:multiLevelType w:val="hybridMultilevel"/>
    <w:tmpl w:val="B95EE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EC688E"/>
    <w:multiLevelType w:val="hybridMultilevel"/>
    <w:tmpl w:val="A0B02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644346"/>
    <w:multiLevelType w:val="multilevel"/>
    <w:tmpl w:val="109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C15F9"/>
    <w:multiLevelType w:val="multilevel"/>
    <w:tmpl w:val="6B2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B25A3B"/>
    <w:multiLevelType w:val="multilevel"/>
    <w:tmpl w:val="853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E27C1D"/>
    <w:multiLevelType w:val="hybridMultilevel"/>
    <w:tmpl w:val="B4E67C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A12F0"/>
    <w:multiLevelType w:val="hybridMultilevel"/>
    <w:tmpl w:val="7D4C48B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9" w15:restartNumberingAfterBreak="0">
    <w:nsid w:val="394C4D42"/>
    <w:multiLevelType w:val="multilevel"/>
    <w:tmpl w:val="5BAC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04470"/>
    <w:multiLevelType w:val="multilevel"/>
    <w:tmpl w:val="6BC2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6C5DC9"/>
    <w:multiLevelType w:val="multilevel"/>
    <w:tmpl w:val="869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A31BBE"/>
    <w:multiLevelType w:val="multilevel"/>
    <w:tmpl w:val="DBE4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816B0"/>
    <w:multiLevelType w:val="multilevel"/>
    <w:tmpl w:val="32BA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E2E03"/>
    <w:multiLevelType w:val="multilevel"/>
    <w:tmpl w:val="AEEA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640BE8"/>
    <w:multiLevelType w:val="hybridMultilevel"/>
    <w:tmpl w:val="E8A20E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D738AA"/>
    <w:multiLevelType w:val="multilevel"/>
    <w:tmpl w:val="12BC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F274EE"/>
    <w:multiLevelType w:val="multilevel"/>
    <w:tmpl w:val="2B36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1E2726"/>
    <w:multiLevelType w:val="multilevel"/>
    <w:tmpl w:val="084C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116AD"/>
    <w:multiLevelType w:val="multilevel"/>
    <w:tmpl w:val="35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4757B4"/>
    <w:multiLevelType w:val="hybridMultilevel"/>
    <w:tmpl w:val="A41C4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7E24CA"/>
    <w:multiLevelType w:val="multilevel"/>
    <w:tmpl w:val="1488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A736C6"/>
    <w:multiLevelType w:val="hybridMultilevel"/>
    <w:tmpl w:val="1D80FB88"/>
    <w:lvl w:ilvl="0" w:tplc="04090007">
      <w:start w:val="1"/>
      <w:numFmt w:val="bullet"/>
      <w:lvlText w:val=""/>
      <w:lvlPicBulletId w:val="0"/>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3" w15:restartNumberingAfterBreak="0">
    <w:nsid w:val="5B68792E"/>
    <w:multiLevelType w:val="hybridMultilevel"/>
    <w:tmpl w:val="39943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A02F65"/>
    <w:multiLevelType w:val="multilevel"/>
    <w:tmpl w:val="D8EE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BF5AC7"/>
    <w:multiLevelType w:val="multilevel"/>
    <w:tmpl w:val="9E7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D2138A"/>
    <w:multiLevelType w:val="multilevel"/>
    <w:tmpl w:val="A068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00A1B"/>
    <w:multiLevelType w:val="multilevel"/>
    <w:tmpl w:val="AEC2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FC185D"/>
    <w:multiLevelType w:val="multilevel"/>
    <w:tmpl w:val="D1C87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067C1B"/>
    <w:multiLevelType w:val="hybridMultilevel"/>
    <w:tmpl w:val="B76E90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55073"/>
    <w:multiLevelType w:val="multilevel"/>
    <w:tmpl w:val="06B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951A41"/>
    <w:multiLevelType w:val="hybridMultilevel"/>
    <w:tmpl w:val="DA3E173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2" w15:restartNumberingAfterBreak="0">
    <w:nsid w:val="67DC3597"/>
    <w:multiLevelType w:val="multilevel"/>
    <w:tmpl w:val="570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F876AB"/>
    <w:multiLevelType w:val="multilevel"/>
    <w:tmpl w:val="A436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795DE4"/>
    <w:multiLevelType w:val="multilevel"/>
    <w:tmpl w:val="86B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070FD7"/>
    <w:multiLevelType w:val="multilevel"/>
    <w:tmpl w:val="9AF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22119C"/>
    <w:multiLevelType w:val="multilevel"/>
    <w:tmpl w:val="705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674676"/>
    <w:multiLevelType w:val="hybridMultilevel"/>
    <w:tmpl w:val="9D766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B977E8"/>
    <w:multiLevelType w:val="multilevel"/>
    <w:tmpl w:val="8F48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715B30"/>
    <w:multiLevelType w:val="multilevel"/>
    <w:tmpl w:val="1ED2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442B0A"/>
    <w:multiLevelType w:val="multilevel"/>
    <w:tmpl w:val="CA2C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8"/>
  </w:num>
  <w:num w:numId="3">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4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47">
    <w:abstractNumId w:val="20"/>
  </w:num>
  <w:num w:numId="48">
    <w:abstractNumId w:val="42"/>
  </w:num>
  <w:num w:numId="49">
    <w:abstractNumId w:val="49"/>
  </w:num>
  <w:num w:numId="50">
    <w:abstractNumId w:val="14"/>
  </w:num>
  <w:num w:numId="51">
    <w:abstractNumId w:val="28"/>
  </w:num>
  <w:num w:numId="52">
    <w:abstractNumId w:val="27"/>
  </w:num>
  <w:num w:numId="53">
    <w:abstractNumId w:val="12"/>
  </w:num>
  <w:num w:numId="54">
    <w:abstractNumId w:val="0"/>
  </w:num>
  <w:num w:numId="55">
    <w:abstractNumId w:val="35"/>
  </w:num>
  <w:num w:numId="56">
    <w:abstractNumId w:val="57"/>
  </w:num>
  <w:num w:numId="57">
    <w:abstractNumId w:val="43"/>
  </w:num>
  <w:num w:numId="58">
    <w:abstractNumId w:val="23"/>
  </w:num>
  <w:num w:numId="59">
    <w:abstractNumId w:val="51"/>
  </w:num>
  <w:num w:numId="60">
    <w:abstractNumId w:val="40"/>
  </w:num>
  <w:num w:numId="61">
    <w:abstractNumId w:val="22"/>
  </w:num>
  <w:num w:numId="62">
    <w:abstractNumId w:val="10"/>
  </w:num>
  <w:num w:numId="63">
    <w:abstractNumId w:val="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023"/>
    <w:rsid w:val="00007091"/>
    <w:rsid w:val="00031394"/>
    <w:rsid w:val="000450EB"/>
    <w:rsid w:val="00060EF5"/>
    <w:rsid w:val="00066F99"/>
    <w:rsid w:val="000759AC"/>
    <w:rsid w:val="000866B4"/>
    <w:rsid w:val="00096076"/>
    <w:rsid w:val="001004F3"/>
    <w:rsid w:val="0011086F"/>
    <w:rsid w:val="001A1A76"/>
    <w:rsid w:val="002346AA"/>
    <w:rsid w:val="0028577F"/>
    <w:rsid w:val="002E10F3"/>
    <w:rsid w:val="002F4AC4"/>
    <w:rsid w:val="00301E30"/>
    <w:rsid w:val="00320DDB"/>
    <w:rsid w:val="003221E9"/>
    <w:rsid w:val="00361553"/>
    <w:rsid w:val="00365A9C"/>
    <w:rsid w:val="003679EF"/>
    <w:rsid w:val="00376D82"/>
    <w:rsid w:val="00386466"/>
    <w:rsid w:val="003A5722"/>
    <w:rsid w:val="003C08EA"/>
    <w:rsid w:val="003E603D"/>
    <w:rsid w:val="003F2C3F"/>
    <w:rsid w:val="00404DC8"/>
    <w:rsid w:val="00405A0A"/>
    <w:rsid w:val="004230E9"/>
    <w:rsid w:val="0045129A"/>
    <w:rsid w:val="00451A6D"/>
    <w:rsid w:val="004B72F7"/>
    <w:rsid w:val="005272A2"/>
    <w:rsid w:val="00536618"/>
    <w:rsid w:val="00550AFE"/>
    <w:rsid w:val="0057102E"/>
    <w:rsid w:val="00572D8A"/>
    <w:rsid w:val="00577DB6"/>
    <w:rsid w:val="005A2E17"/>
    <w:rsid w:val="005E178E"/>
    <w:rsid w:val="005E50D3"/>
    <w:rsid w:val="00603F73"/>
    <w:rsid w:val="006107A9"/>
    <w:rsid w:val="00610EB8"/>
    <w:rsid w:val="00621004"/>
    <w:rsid w:val="006546E4"/>
    <w:rsid w:val="006548BB"/>
    <w:rsid w:val="0067102F"/>
    <w:rsid w:val="006D68F7"/>
    <w:rsid w:val="006F2A79"/>
    <w:rsid w:val="00724AE5"/>
    <w:rsid w:val="00731C66"/>
    <w:rsid w:val="00743D7F"/>
    <w:rsid w:val="0075778F"/>
    <w:rsid w:val="00763AF4"/>
    <w:rsid w:val="00766A19"/>
    <w:rsid w:val="00770F11"/>
    <w:rsid w:val="00773092"/>
    <w:rsid w:val="00776C9E"/>
    <w:rsid w:val="007A647B"/>
    <w:rsid w:val="007B38B7"/>
    <w:rsid w:val="008013BC"/>
    <w:rsid w:val="008143F2"/>
    <w:rsid w:val="0087656F"/>
    <w:rsid w:val="00876683"/>
    <w:rsid w:val="009510D8"/>
    <w:rsid w:val="009555F4"/>
    <w:rsid w:val="00965208"/>
    <w:rsid w:val="009708E1"/>
    <w:rsid w:val="009D46F7"/>
    <w:rsid w:val="009E35F1"/>
    <w:rsid w:val="009F18BC"/>
    <w:rsid w:val="009F6D67"/>
    <w:rsid w:val="009F7238"/>
    <w:rsid w:val="00A00ABB"/>
    <w:rsid w:val="00A231AA"/>
    <w:rsid w:val="00A40A8B"/>
    <w:rsid w:val="00A4375F"/>
    <w:rsid w:val="00A61B0D"/>
    <w:rsid w:val="00A86203"/>
    <w:rsid w:val="00A901BA"/>
    <w:rsid w:val="00A97023"/>
    <w:rsid w:val="00A9770B"/>
    <w:rsid w:val="00AD09B4"/>
    <w:rsid w:val="00AD5745"/>
    <w:rsid w:val="00BC0146"/>
    <w:rsid w:val="00BD289A"/>
    <w:rsid w:val="00C359FA"/>
    <w:rsid w:val="00C5316A"/>
    <w:rsid w:val="00C565B4"/>
    <w:rsid w:val="00C7741D"/>
    <w:rsid w:val="00CC15E0"/>
    <w:rsid w:val="00CE2573"/>
    <w:rsid w:val="00D30C42"/>
    <w:rsid w:val="00D32BB4"/>
    <w:rsid w:val="00DB2DF8"/>
    <w:rsid w:val="00DC4DC9"/>
    <w:rsid w:val="00DF1EE9"/>
    <w:rsid w:val="00E50816"/>
    <w:rsid w:val="00E80FB6"/>
    <w:rsid w:val="00E93900"/>
    <w:rsid w:val="00F55EE0"/>
    <w:rsid w:val="00FC06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C918F0"/>
  <w15:docId w15:val="{24C68A37-EF53-4779-A5D7-3F9ECE49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6E4"/>
    <w:pPr>
      <w:spacing w:after="200" w:line="276" w:lineRule="auto"/>
    </w:pPr>
    <w:rPr>
      <w:lang w:val="en-US" w:eastAsia="en-US"/>
    </w:rPr>
  </w:style>
  <w:style w:type="paragraph" w:styleId="3">
    <w:name w:val="heading 3"/>
    <w:basedOn w:val="a"/>
    <w:link w:val="30"/>
    <w:uiPriority w:val="99"/>
    <w:qFormat/>
    <w:rsid w:val="00D30C4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locked/>
    <w:rsid w:val="00D30C42"/>
    <w:rPr>
      <w:rFonts w:ascii="Times New Roman" w:hAnsi="Times New Roman" w:cs="Times New Roman"/>
      <w:b/>
      <w:bCs/>
      <w:sz w:val="27"/>
      <w:szCs w:val="27"/>
    </w:rPr>
  </w:style>
  <w:style w:type="paragraph" w:styleId="a3">
    <w:name w:val="No Spacing"/>
    <w:uiPriority w:val="99"/>
    <w:qFormat/>
    <w:rsid w:val="002346AA"/>
    <w:rPr>
      <w:lang w:val="en-US" w:eastAsia="en-US"/>
    </w:rPr>
  </w:style>
  <w:style w:type="paragraph" w:styleId="a4">
    <w:name w:val="Balloon Text"/>
    <w:basedOn w:val="a"/>
    <w:link w:val="a5"/>
    <w:uiPriority w:val="99"/>
    <w:semiHidden/>
    <w:rsid w:val="00CE257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locked/>
    <w:rsid w:val="00CE2573"/>
    <w:rPr>
      <w:rFonts w:ascii="Tahoma" w:hAnsi="Tahoma" w:cs="Tahoma"/>
      <w:sz w:val="16"/>
      <w:szCs w:val="16"/>
    </w:rPr>
  </w:style>
  <w:style w:type="paragraph" w:styleId="a6">
    <w:name w:val="Normal (Web)"/>
    <w:basedOn w:val="a"/>
    <w:uiPriority w:val="99"/>
    <w:semiHidden/>
    <w:rsid w:val="00770F11"/>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a7">
    <w:name w:val="Strong"/>
    <w:basedOn w:val="a0"/>
    <w:uiPriority w:val="99"/>
    <w:qFormat/>
    <w:rsid w:val="00770F11"/>
    <w:rPr>
      <w:rFonts w:cs="Times New Roman"/>
      <w:b/>
      <w:bCs/>
    </w:rPr>
  </w:style>
  <w:style w:type="character" w:styleId="a8">
    <w:name w:val="Emphasis"/>
    <w:basedOn w:val="a0"/>
    <w:uiPriority w:val="99"/>
    <w:qFormat/>
    <w:rsid w:val="009F6D67"/>
    <w:rPr>
      <w:rFonts w:cs="Times New Roman"/>
      <w:i/>
      <w:iCs/>
    </w:rPr>
  </w:style>
  <w:style w:type="paragraph" w:styleId="a9">
    <w:name w:val="List Paragraph"/>
    <w:basedOn w:val="a"/>
    <w:uiPriority w:val="99"/>
    <w:qFormat/>
    <w:rsid w:val="006107A9"/>
    <w:pPr>
      <w:ind w:left="720"/>
      <w:contextualSpacing/>
    </w:pPr>
  </w:style>
  <w:style w:type="paragraph" w:customStyle="1" w:styleId="fontantet2">
    <w:name w:val="font_antet2"/>
    <w:basedOn w:val="a"/>
    <w:uiPriority w:val="99"/>
    <w:rsid w:val="00D30C42"/>
    <w:pPr>
      <w:spacing w:before="100" w:beforeAutospacing="1" w:after="100" w:afterAutospacing="1" w:line="240" w:lineRule="auto"/>
    </w:pPr>
    <w:rPr>
      <w:rFonts w:ascii="Times New Roman" w:eastAsia="Times New Roman" w:hAnsi="Times New Roman"/>
      <w:sz w:val="24"/>
      <w:szCs w:val="24"/>
    </w:rPr>
  </w:style>
  <w:style w:type="character" w:customStyle="1" w:styleId="font12barh">
    <w:name w:val="font12_barh"/>
    <w:basedOn w:val="a0"/>
    <w:uiPriority w:val="99"/>
    <w:rsid w:val="00D30C42"/>
    <w:rPr>
      <w:rFonts w:cs="Times New Roman"/>
    </w:rPr>
  </w:style>
  <w:style w:type="paragraph" w:customStyle="1" w:styleId="font14surmen2">
    <w:name w:val="font14_sur_men2"/>
    <w:basedOn w:val="a"/>
    <w:uiPriority w:val="99"/>
    <w:rsid w:val="00D30C42"/>
    <w:pPr>
      <w:spacing w:before="100" w:beforeAutospacing="1" w:after="100" w:afterAutospacing="1" w:line="240" w:lineRule="auto"/>
    </w:pPr>
    <w:rPr>
      <w:rFonts w:ascii="Times New Roman" w:eastAsia="Times New Roman" w:hAnsi="Times New Roman"/>
      <w:sz w:val="24"/>
      <w:szCs w:val="24"/>
    </w:rPr>
  </w:style>
  <w:style w:type="paragraph" w:customStyle="1" w:styleId="font14albas">
    <w:name w:val="font14_albas"/>
    <w:basedOn w:val="a"/>
    <w:uiPriority w:val="99"/>
    <w:rsid w:val="00D30C42"/>
    <w:pPr>
      <w:spacing w:before="100" w:beforeAutospacing="1" w:after="100" w:afterAutospacing="1" w:line="240" w:lineRule="auto"/>
    </w:pPr>
    <w:rPr>
      <w:rFonts w:ascii="Times New Roman" w:eastAsia="Times New Roman" w:hAnsi="Times New Roman"/>
      <w:sz w:val="24"/>
      <w:szCs w:val="24"/>
    </w:rPr>
  </w:style>
  <w:style w:type="paragraph" w:styleId="aa">
    <w:name w:val="header"/>
    <w:basedOn w:val="a"/>
    <w:link w:val="ab"/>
    <w:uiPriority w:val="99"/>
    <w:unhideWhenUsed/>
    <w:rsid w:val="005E178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E178E"/>
    <w:rPr>
      <w:lang w:val="en-US" w:eastAsia="en-US"/>
    </w:rPr>
  </w:style>
  <w:style w:type="paragraph" w:styleId="ac">
    <w:name w:val="footer"/>
    <w:basedOn w:val="a"/>
    <w:link w:val="ad"/>
    <w:uiPriority w:val="99"/>
    <w:unhideWhenUsed/>
    <w:rsid w:val="005E178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E178E"/>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04634">
      <w:marLeft w:val="0"/>
      <w:marRight w:val="0"/>
      <w:marTop w:val="0"/>
      <w:marBottom w:val="0"/>
      <w:divBdr>
        <w:top w:val="none" w:sz="0" w:space="0" w:color="auto"/>
        <w:left w:val="none" w:sz="0" w:space="0" w:color="auto"/>
        <w:bottom w:val="none" w:sz="0" w:space="0" w:color="auto"/>
        <w:right w:val="none" w:sz="0" w:space="0" w:color="auto"/>
      </w:divBdr>
      <w:divsChild>
        <w:div w:id="282004633">
          <w:marLeft w:val="720"/>
          <w:marRight w:val="720"/>
          <w:marTop w:val="100"/>
          <w:marBottom w:val="100"/>
          <w:divBdr>
            <w:top w:val="none" w:sz="0" w:space="0" w:color="auto"/>
            <w:left w:val="none" w:sz="0" w:space="0" w:color="auto"/>
            <w:bottom w:val="none" w:sz="0" w:space="0" w:color="auto"/>
            <w:right w:val="none" w:sz="0" w:space="0" w:color="auto"/>
          </w:divBdr>
        </w:div>
      </w:divsChild>
    </w:div>
    <w:div w:id="282004636">
      <w:marLeft w:val="0"/>
      <w:marRight w:val="0"/>
      <w:marTop w:val="0"/>
      <w:marBottom w:val="0"/>
      <w:divBdr>
        <w:top w:val="none" w:sz="0" w:space="0" w:color="auto"/>
        <w:left w:val="none" w:sz="0" w:space="0" w:color="auto"/>
        <w:bottom w:val="none" w:sz="0" w:space="0" w:color="auto"/>
        <w:right w:val="none" w:sz="0" w:space="0" w:color="auto"/>
      </w:divBdr>
      <w:divsChild>
        <w:div w:id="282004632">
          <w:marLeft w:val="720"/>
          <w:marRight w:val="720"/>
          <w:marTop w:val="100"/>
          <w:marBottom w:val="100"/>
          <w:divBdr>
            <w:top w:val="none" w:sz="0" w:space="0" w:color="auto"/>
            <w:left w:val="none" w:sz="0" w:space="0" w:color="auto"/>
            <w:bottom w:val="none" w:sz="0" w:space="0" w:color="auto"/>
            <w:right w:val="none" w:sz="0" w:space="0" w:color="auto"/>
          </w:divBdr>
        </w:div>
      </w:divsChild>
    </w:div>
    <w:div w:id="282004637">
      <w:marLeft w:val="0"/>
      <w:marRight w:val="0"/>
      <w:marTop w:val="0"/>
      <w:marBottom w:val="0"/>
      <w:divBdr>
        <w:top w:val="none" w:sz="0" w:space="0" w:color="auto"/>
        <w:left w:val="none" w:sz="0" w:space="0" w:color="auto"/>
        <w:bottom w:val="none" w:sz="0" w:space="0" w:color="auto"/>
        <w:right w:val="none" w:sz="0" w:space="0" w:color="auto"/>
      </w:divBdr>
    </w:div>
    <w:div w:id="282004638">
      <w:marLeft w:val="0"/>
      <w:marRight w:val="0"/>
      <w:marTop w:val="0"/>
      <w:marBottom w:val="0"/>
      <w:divBdr>
        <w:top w:val="none" w:sz="0" w:space="0" w:color="auto"/>
        <w:left w:val="none" w:sz="0" w:space="0" w:color="auto"/>
        <w:bottom w:val="none" w:sz="0" w:space="0" w:color="auto"/>
        <w:right w:val="none" w:sz="0" w:space="0" w:color="auto"/>
      </w:divBdr>
      <w:divsChild>
        <w:div w:id="282004635">
          <w:marLeft w:val="720"/>
          <w:marRight w:val="720"/>
          <w:marTop w:val="100"/>
          <w:marBottom w:val="100"/>
          <w:divBdr>
            <w:top w:val="none" w:sz="0" w:space="0" w:color="auto"/>
            <w:left w:val="none" w:sz="0" w:space="0" w:color="auto"/>
            <w:bottom w:val="none" w:sz="0" w:space="0" w:color="auto"/>
            <w:right w:val="none" w:sz="0" w:space="0" w:color="auto"/>
          </w:divBdr>
        </w:div>
      </w:divsChild>
    </w:div>
    <w:div w:id="282004640">
      <w:marLeft w:val="0"/>
      <w:marRight w:val="0"/>
      <w:marTop w:val="0"/>
      <w:marBottom w:val="0"/>
      <w:divBdr>
        <w:top w:val="none" w:sz="0" w:space="0" w:color="auto"/>
        <w:left w:val="none" w:sz="0" w:space="0" w:color="auto"/>
        <w:bottom w:val="none" w:sz="0" w:space="0" w:color="auto"/>
        <w:right w:val="none" w:sz="0" w:space="0" w:color="auto"/>
      </w:divBdr>
      <w:divsChild>
        <w:div w:id="282004639">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CE53F-A781-4352-B58A-13316EE3C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1170</Words>
  <Characters>6669</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novateca</dc:creator>
  <cp:lastModifiedBy>Пользователь Windows</cp:lastModifiedBy>
  <cp:revision>13</cp:revision>
  <cp:lastPrinted>2019-12-03T07:21:00Z</cp:lastPrinted>
  <dcterms:created xsi:type="dcterms:W3CDTF">2020-03-17T14:56:00Z</dcterms:created>
  <dcterms:modified xsi:type="dcterms:W3CDTF">2021-08-13T08:22:00Z</dcterms:modified>
</cp:coreProperties>
</file>