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center"/>
      </w:pPr>
      <w: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>
      <w:pPr>
        <w:jc w:val="center"/>
      </w:pPr>
    </w:p>
    <w:p>
      <w:pPr>
        <w:jc w:val="center"/>
      </w:pPr>
      <w:r>
        <w:t>Кафедра информатики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Отчет по выполнению лабораторной работы № 1</w:t>
      </w:r>
    </w:p>
    <w:p>
      <w:pPr>
        <w:jc w:val="center"/>
      </w:pPr>
      <w:r>
        <w:t>Дисциплины «Объектно-ориентированное программирование»</w:t>
      </w: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0"/>
        <w:jc w:val="right"/>
      </w:pPr>
    </w:p>
    <w:p>
      <w:pPr>
        <w:ind w:firstLine="7230"/>
        <w:jc w:val="left"/>
      </w:pPr>
      <w:r>
        <w:t>Выполнил студент</w:t>
      </w:r>
    </w:p>
    <w:p>
      <w:pPr>
        <w:ind w:firstLine="7230"/>
        <w:jc w:val="left"/>
      </w:pPr>
      <w:r>
        <w:t>Группы БАП1901</w:t>
      </w:r>
    </w:p>
    <w:p>
      <w:pPr>
        <w:ind w:firstLine="7230"/>
        <w:jc w:val="left"/>
      </w:pPr>
      <w:r>
        <w:rPr>
          <w:rtl w:val="off"/>
        </w:rPr>
        <w:t>Смирнов Д.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Москва 2020</w:t>
      </w:r>
    </w:p>
    <w:p>
      <w:pPr>
        <w:pStyle w:val="af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Оглавление</w:t>
      </w:r>
    </w:p>
    <w:p>
      <w:pPr>
        <w:pStyle w:val="11"/>
        <w:tabs>
          <w:tab w:val="right" w:pos="9628" w:leader="dot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/>
        <w:fldChar w:fldCharType="begin"/>
      </w:r>
      <w:r>
        <w:rPr/>
        <w:instrText xml:space="preserve"> TOC \o "1-3" \h \u </w:instrText>
      </w:r>
      <w:r>
        <w:rPr/>
        <w:fldChar w:fldCharType="separate"/>
      </w:r>
    </w:p>
    <w:p>
      <w:pPr>
        <w:pStyle w:val="11"/>
        <w:bidi w:val="off"/>
        <w:tabs>
          <w:tab w:val="right" w:pos="9628" w:leader="dot"/>
        </w:tabs>
      </w:pPr>
      <w:r>
        <w:rPr/>
        <w:fldChar w:fldCharType="begin"/>
      </w:r>
      <w:r>
        <w:rPr/>
        <w:instrText xml:space="preserve"> Hyperlink \l "_Toc1615878147" </w:instrText>
      </w:r>
      <w:r>
        <w:rPr/>
        <w:fldChar w:fldCharType="separate"/>
      </w:r>
      <w:r>
        <w:rPr>
          <w:rStyle w:val="afa"/>
          <w:noProof/>
        </w:rPr>
        <w:t>1 Задание на лабораторную работу</w:t>
      </w:r>
      <w:r>
        <w:rPr/>
        <w:tab/>
      </w:r>
      <w:r>
        <w:rPr/>
        <w:fldChar w:fldCharType="begin"/>
      </w:r>
      <w:r>
        <w:rPr/>
        <w:instrText xml:space="preserve"> PAGEREF _Toc1615878147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fldChar w:fldCharType="end"/>
      </w:r>
    </w:p>
    <w:p>
      <w:pPr>
        <w:pStyle w:val="11"/>
        <w:bidi w:val="off"/>
        <w:tabs>
          <w:tab w:val="right" w:pos="9628" w:leader="dot"/>
        </w:tabs>
      </w:pPr>
      <w:r>
        <w:rPr/>
        <w:fldChar w:fldCharType="begin"/>
      </w:r>
      <w:r>
        <w:rPr/>
        <w:instrText xml:space="preserve"> Hyperlink \l "_Toc1615878148" </w:instrText>
      </w:r>
      <w:r>
        <w:rPr/>
        <w:fldChar w:fldCharType="separate"/>
      </w:r>
      <w:r>
        <w:rPr>
          <w:rStyle w:val="afa"/>
          <w:noProof/>
        </w:rPr>
        <w:t>2 Ход работы</w:t>
      </w:r>
      <w:r>
        <w:rPr/>
        <w:tab/>
      </w:r>
      <w:r>
        <w:rPr/>
        <w:fldChar w:fldCharType="begin"/>
      </w:r>
      <w:r>
        <w:rPr/>
        <w:instrText xml:space="preserve"> PAGEREF _Toc1615878148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11"/>
        <w:tabs>
          <w:tab w:val="right" w:pos="9628" w:leader="dot"/>
        </w:tabs>
      </w:pPr>
      <w:r>
        <w:rPr/>
        <w:fldChar w:fldCharType="end"/>
      </w:r>
    </w:p>
    <w:p>
      <w:pPr>
        <w:pStyle w:val="11"/>
        <w:tabs>
          <w:tab w:val="right" w:pos="9628" w:leader="dot"/>
        </w:tabs>
        <w:rPr>
          <w:lang w:eastAsia="ru-RU"/>
          <w:rFonts w:asciiTheme="minorHAnsi" w:eastAsiaTheme="minorEastAsia" w:hAnsiTheme="minorHAnsi"/>
          <w:noProof/>
          <w:sz w:val="22"/>
        </w:rPr>
      </w:pPr>
    </w:p>
    <w:p>
      <w:r>
        <w:rPr>
          <w:b/>
          <w:bCs/>
        </w:rPr>
        <w:fldChar w:fldCharType="end"/>
      </w:r>
    </w:p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1" w:name="_Toc1615878147"/>
      <w:bookmarkStart w:id="2" w:name="_Toc59028882"/>
      <w:r>
        <w:t>1 Задание на лабораторную работ</w:t>
      </w:r>
      <w:bookmarkEnd w:id="1"/>
      <w:r>
        <w:t>у</w:t>
      </w:r>
      <w:bookmarkEnd w:id="2"/>
    </w:p>
    <w:p>
      <w:pPr>
        <w:pStyle w:val="af3"/>
        <w:numPr>
          <w:ilvl w:val="0"/>
          <w:numId w:val="1"/>
        </w:numPr>
        <w:rPr>
          <w:rtl w:val="off"/>
        </w:rPr>
      </w:pPr>
      <w:r>
        <w:rPr>
          <w:rtl w:val="off"/>
        </w:rPr>
        <w:t>Ознакомиться с java.</w:t>
      </w:r>
    </w:p>
    <w:p>
      <w:pPr>
        <w:pStyle w:val="af3"/>
        <w:numPr>
          <w:ilvl w:val="0"/>
          <w:numId w:val="1"/>
        </w:numPr>
      </w:pPr>
      <w:r>
        <w:rPr>
          <w:rtl w:val="off"/>
        </w:rPr>
        <w:t>Решить задание.</w:t>
      </w:r>
    </w:p>
    <w:p>
      <w:pPr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>
      <w:pPr>
        <w:pStyle w:val="a6"/>
      </w:pPr>
      <w:bookmarkStart w:id="3" w:name="_Toc1615878148"/>
      <w:r>
        <w:rPr>
          <w:lang w:eastAsia="ru-RU"/>
        </w:rPr>
        <w:t xml:space="preserve">2 </w:t>
      </w:r>
      <w:bookmarkStart w:id="4" w:name="_Toc59028883"/>
      <w:bookmarkEnd w:id="4"/>
      <w:r>
        <w:rPr>
          <w:lang w:eastAsia="ru-RU"/>
          <w:rtl w:val="off"/>
        </w:rPr>
        <w:t>Ход работ</w:t>
      </w:r>
      <w:bookmarkEnd w:id="3"/>
      <w:r>
        <w:rPr>
          <w:lang w:eastAsia="ru-RU"/>
          <w:rtl w:val="off"/>
        </w:rPr>
        <w:t>ы</w:t>
      </w:r>
    </w:p>
    <w:p>
      <w:pPr>
        <w:rPr>
          <w:rtl w:val="off"/>
        </w:rPr>
      </w:pPr>
      <w:r>
        <w:rPr>
          <w:rtl w:val="off"/>
        </w:rPr>
        <w:t>Выполняя задание из методического пособия были написаны классы Primes для нахождения простого числа меньше 100 и Polindrome для проверки строки на полиндромность.</w:t>
      </w:r>
    </w:p>
    <w:p/>
    <w:sectPr>
      <w:pgSz w:w="11906" w:h="16838"/>
      <w:pgMar w:top="1134" w:right="567" w:bottom="1134" w:left="1701" w:header="708" w:footer="708" w:gutter="0"/>
      <w:cols w:space="708"/>
      <w:docGrid w:linePitch="381"/>
      <w:footerReference w:type="defaul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1df3f59"/>
    <w:multiLevelType w:val="hybridMultilevel"/>
    <w:tmpl w:val="e8dce2a0"/>
    <w:lvl w:ilvl="0" w:tplc="419000f">
      <w:start w:val="1"/>
      <w:lvlText w:val="%1."/>
      <w:lvlJc w:val="left"/>
      <w:pPr>
        <w:ind w:left="360" w:hanging="360"/>
      </w:pPr>
    </w:lvl>
    <w:lvl w:ilvl="1" w:tentative="on" w:tplc="4190019">
      <w:start w:val="1"/>
      <w:numFmt w:val="lowerLetter"/>
      <w:lvlText w:val="%2."/>
      <w:lvlJc w:val="left"/>
      <w:pPr>
        <w:ind w:left="1080" w:hanging="360"/>
      </w:pPr>
    </w:lvl>
    <w:lvl w:ilvl="2" w:tentative="on" w:tplc="419001b">
      <w:start w:val="1"/>
      <w:numFmt w:val="lowerRoman"/>
      <w:lvlText w:val="%3."/>
      <w:lvlJc w:val="right"/>
      <w:pPr>
        <w:ind w:left="1800" w:hanging="180"/>
      </w:pPr>
    </w:lvl>
    <w:lvl w:ilvl="3" w:tentative="on" w:tplc="419000f">
      <w:start w:val="1"/>
      <w:lvlText w:val="%4."/>
      <w:lvlJc w:val="left"/>
      <w:pPr>
        <w:ind w:left="2520" w:hanging="360"/>
      </w:pPr>
    </w:lvl>
    <w:lvl w:ilvl="4" w:tentative="on" w:tplc="4190019">
      <w:start w:val="1"/>
      <w:numFmt w:val="lowerLetter"/>
      <w:lvlText w:val="%5."/>
      <w:lvlJc w:val="left"/>
      <w:pPr>
        <w:ind w:left="3240" w:hanging="360"/>
      </w:pPr>
    </w:lvl>
    <w:lvl w:ilvl="5" w:tentative="on" w:tplc="419001b">
      <w:start w:val="1"/>
      <w:numFmt w:val="lowerRoman"/>
      <w:lvlText w:val="%6."/>
      <w:lvlJc w:val="right"/>
      <w:pPr>
        <w:ind w:left="3960" w:hanging="180"/>
      </w:pPr>
    </w:lvl>
    <w:lvl w:ilvl="6" w:tentative="on" w:tplc="419000f">
      <w:start w:val="1"/>
      <w:lvlText w:val="%7."/>
      <w:lvlJc w:val="left"/>
      <w:pPr>
        <w:ind w:left="4680" w:hanging="360"/>
      </w:pPr>
    </w:lvl>
    <w:lvl w:ilvl="7" w:tentative="on" w:tplc="4190019">
      <w:start w:val="1"/>
      <w:numFmt w:val="lowerLetter"/>
      <w:lvlText w:val="%8."/>
      <w:lvlJc w:val="left"/>
      <w:pPr>
        <w:ind w:left="5400" w:hanging="360"/>
      </w:pPr>
    </w:lvl>
    <w:lvl w:ilvl="8" w:tentative="on" w:tplc="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20" w:line="360" w:lineRule="auto"/>
      </w:pPr>
    </w:pPrDefault>
  </w:docDefaults>
  <w:style w:type="paragraph" w:default="1" w:styleId="a1">
    <w:name w:val="Normal"/>
    <w:qFormat/>
    <w:pPr>
      <w:ind w:firstLine="709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customStyle="1" w:styleId="a6">
    <w:name w:val="Заголовок Знак"/>
    <w:basedOn w:val="a2"/>
    <w:link w:val="Title"/>
    <w:rPr>
      <w:rFonts w:ascii="Times New Roman" w:eastAsiaTheme="majorEastAsia" w:hAnsi="Times New Roman" w:cstheme="majorBidi"/>
      <w:b/>
      <w:color w:val="000000"/>
      <w:sz w:val="28"/>
      <w:szCs w:val="56"/>
      <w:kern w:val="28"/>
      <w:spacing w:val="-10"/>
    </w:rPr>
  </w:style>
  <w:style w:type="character" w:customStyle="1" w:styleId="affb">
    <w:name w:val="Нижний колонтитул Знак"/>
    <w:basedOn w:val="a2"/>
    <w:link w:val="footer"/>
    <w:rPr>
      <w:rFonts w:ascii="Times New Roman" w:hAnsi="Times New Roman"/>
      <w:sz w:val="28"/>
    </w:rPr>
  </w:style>
  <w:style w:type="character" w:styleId="afa">
    <w:name w:val="Hyperlink"/>
    <w:basedOn w:val="a2"/>
    <w:unhideWhenUsed/>
    <w:rPr>
      <w:color w:val="0000FF"/>
      <w:u w:val="single" w:color="auto"/>
    </w:rPr>
  </w:style>
  <w:style w:type="paragraph" w:styleId="a6">
    <w:name w:val="Title"/>
    <w:basedOn w:val="1"/>
    <w:next w:val="a1"/>
    <w:link w:val="Заголовок Знак"/>
    <w:qFormat/>
    <w:pPr>
      <w:spacing w:after="240" w:line="240" w:lineRule="auto"/>
    </w:pPr>
    <w:rPr>
      <w:rFonts w:ascii="Times New Roman" w:hAnsi="Times New Roman"/>
      <w:b/>
      <w:color w:val="000000"/>
      <w:sz w:val="28"/>
      <w:szCs w:val="56"/>
      <w:kern w:val="28"/>
      <w:spacing w:val="-10"/>
    </w:rPr>
  </w:style>
  <w:style w:type="paragraph" w:styleId="af6">
    <w:name w:val="TOC Heading"/>
    <w:basedOn w:val="1"/>
    <w:next w:val="a1"/>
    <w:qFormat/>
    <w:unhideWhenUsed/>
    <w:pPr>
      <w:outlineLvl w:val="9"/>
    </w:pPr>
    <w:rPr>
      <w:lang w:eastAsia="ru-RU"/>
    </w:r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11">
    <w:name w:val="toc 1"/>
    <w:basedOn w:val="a1"/>
    <w:next w:val="a1"/>
    <w:autoRedefine/>
    <w:unhideWhenUsed/>
    <w:pPr>
      <w:spacing w:after="100"/>
    </w:pPr>
  </w:style>
  <w:style w:type="paragraph" w:styleId="affa">
    <w:name w:val="footer"/>
    <w:basedOn w:val="a1"/>
    <w:link w:val="Нижний колонтитул Знак"/>
    <w:unhideWhenUsed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Фурсаев Кирилл</dc:creator>
  <cp:keywords/>
  <dc:description/>
  <cp:lastModifiedBy/>
  <cp:revision>1</cp:revision>
  <dcterms:created xsi:type="dcterms:W3CDTF">2020-12-16T13:28:00Z</dcterms:created>
  <dcterms:modified xsi:type="dcterms:W3CDTF">2021-03-16T07:13:04Z</dcterms:modified>
  <cp:lastPrinted>2020-09-14T07:38:00Z</cp:lastPrinted>
  <cp:version>0900.0100.01</cp:version>
</cp:coreProperties>
</file>