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E8A" w:rsidRDefault="005F1E8A" w:rsidP="005F1E8A">
      <w:pPr>
        <w:pStyle w:val="Subttulo"/>
        <w:tabs>
          <w:tab w:val="left" w:pos="0"/>
        </w:tabs>
        <w:ind w:left="360" w:right="-91"/>
        <w:outlineLvl w:val="0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C91218">
        <w:rPr>
          <w:rFonts w:ascii="Arial" w:hAnsi="Arial" w:cs="Arial"/>
          <w:sz w:val="28"/>
          <w:szCs w:val="28"/>
          <w:u w:val="single"/>
        </w:rPr>
        <w:t>Lista de Exercícios Nº1</w:t>
      </w:r>
    </w:p>
    <w:p w:rsidR="0090523C" w:rsidRPr="00C91218" w:rsidRDefault="0090523C" w:rsidP="005F1E8A">
      <w:pPr>
        <w:pStyle w:val="Subttulo"/>
        <w:tabs>
          <w:tab w:val="left" w:pos="0"/>
        </w:tabs>
        <w:ind w:left="360" w:right="-91"/>
        <w:outlineLvl w:val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Fundamentos Básicos de Matemática Financeira </w:t>
      </w:r>
    </w:p>
    <w:p w:rsidR="005F1E8A" w:rsidRPr="00C91218" w:rsidRDefault="005F1E8A" w:rsidP="005F1E8A">
      <w:pPr>
        <w:pStyle w:val="Subttulo"/>
        <w:tabs>
          <w:tab w:val="left" w:pos="0"/>
        </w:tabs>
        <w:ind w:right="-91"/>
        <w:jc w:val="both"/>
        <w:outlineLvl w:val="0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Subttulo"/>
        <w:tabs>
          <w:tab w:val="left" w:pos="0"/>
        </w:tabs>
        <w:ind w:right="-91"/>
        <w:jc w:val="both"/>
        <w:outlineLvl w:val="0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Uma instituição financeira paga juros simples de 9% a.a. Aplicando hoje R$1.000.000,00, o Montante ao final de cinco anos será de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1.538.623,955</w:t>
      </w:r>
    </w:p>
    <w:p w:rsidR="005F1E8A" w:rsidRPr="00C91218" w:rsidRDefault="005F1E8A" w:rsidP="005F1E8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1.648.575,755</w:t>
      </w:r>
    </w:p>
    <w:p w:rsidR="005F1E8A" w:rsidRPr="00C91218" w:rsidRDefault="005F1E8A" w:rsidP="005F1E8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1.982.435,253</w:t>
      </w:r>
    </w:p>
    <w:p w:rsidR="005F1E8A" w:rsidRPr="00C91218" w:rsidRDefault="005F1E8A" w:rsidP="005F1E8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24.760.990,00</w:t>
      </w:r>
    </w:p>
    <w:p w:rsidR="005F1E8A" w:rsidRPr="005F1E8A" w:rsidRDefault="005F1E8A" w:rsidP="005F1E8A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1.450.000,00</w:t>
      </w:r>
    </w:p>
    <w:p w:rsidR="005F1E8A" w:rsidRPr="005F1E8A" w:rsidRDefault="005F1E8A" w:rsidP="005F1E8A">
      <w:pPr>
        <w:jc w:val="both"/>
        <w:rPr>
          <w:rFonts w:ascii="Arial" w:hAnsi="Arial" w:cs="Arial"/>
          <w:b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Uma instituição financeira paga taxa de juros simples de 2% a.m. A quantia a ser aplicada para que se obtenham R$ 100.000,00 em 2anos deve ser </w:t>
      </w:r>
      <w:proofErr w:type="gramStart"/>
      <w:r w:rsidRPr="00C91218">
        <w:rPr>
          <w:rFonts w:ascii="Arial" w:hAnsi="Arial" w:cs="Arial"/>
          <w:sz w:val="24"/>
          <w:szCs w:val="24"/>
        </w:rPr>
        <w:t>de .</w:t>
      </w:r>
      <w:proofErr w:type="gramEnd"/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74.085,30</w:t>
      </w:r>
    </w:p>
    <w:p w:rsidR="005F1E8A" w:rsidRPr="00C91218" w:rsidRDefault="005F1E8A" w:rsidP="005F1E8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68.845,88</w:t>
      </w:r>
    </w:p>
    <w:p w:rsidR="005F1E8A" w:rsidRPr="00C91218" w:rsidRDefault="005F1E8A" w:rsidP="005F1E8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46.044,00</w:t>
      </w:r>
    </w:p>
    <w:p w:rsidR="005F1E8A" w:rsidRPr="005F1E8A" w:rsidRDefault="005F1E8A" w:rsidP="005F1E8A">
      <w:pPr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67.567,56</w:t>
      </w:r>
    </w:p>
    <w:p w:rsidR="005F1E8A" w:rsidRPr="00C91218" w:rsidRDefault="005F1E8A" w:rsidP="005F1E8A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76.400,00</w:t>
      </w: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Um investidor aplica a quantia de R$ 50.000,00 por 4 dias, no regime de juros simples a uma taxa de 3% a.m. Os rendimentos auferidos no período serão </w:t>
      </w:r>
      <w:proofErr w:type="gramStart"/>
      <w:r w:rsidRPr="00C91218">
        <w:rPr>
          <w:rFonts w:ascii="Arial" w:hAnsi="Arial" w:cs="Arial"/>
          <w:sz w:val="24"/>
          <w:szCs w:val="24"/>
        </w:rPr>
        <w:t>de .</w:t>
      </w:r>
      <w:proofErr w:type="gramEnd"/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253,00</w:t>
      </w:r>
    </w:p>
    <w:p w:rsidR="005F1E8A" w:rsidRPr="005F1E8A" w:rsidRDefault="005F1E8A" w:rsidP="005F1E8A">
      <w:pPr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200,00</w:t>
      </w:r>
    </w:p>
    <w:p w:rsidR="005F1E8A" w:rsidRPr="00C91218" w:rsidRDefault="005F1E8A" w:rsidP="005F1E8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200,30</w:t>
      </w:r>
    </w:p>
    <w:p w:rsidR="005F1E8A" w:rsidRPr="00C91218" w:rsidRDefault="005F1E8A" w:rsidP="005F1E8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197,45</w:t>
      </w:r>
    </w:p>
    <w:p w:rsidR="005F1E8A" w:rsidRPr="00C91218" w:rsidRDefault="005F1E8A" w:rsidP="005F1E8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500,00</w:t>
      </w:r>
    </w:p>
    <w:p w:rsidR="005F1E8A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Uma pessoa toma um empréstimo de RS 25.000,00, por 5 meses, com pagamento no final. O custo da operação é de 10% a.m. O montante do empréstimo no </w:t>
      </w:r>
      <w:proofErr w:type="gramStart"/>
      <w:r w:rsidRPr="00C91218">
        <w:rPr>
          <w:rFonts w:ascii="Arial" w:hAnsi="Arial" w:cs="Arial"/>
          <w:sz w:val="24"/>
          <w:szCs w:val="24"/>
        </w:rPr>
        <w:t>final.(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j simples e j compostos) será de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5F1E8A" w:rsidRDefault="005F1E8A" w:rsidP="005F1E8A">
      <w:pPr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37.500,00; 40.262,75</w:t>
      </w:r>
    </w:p>
    <w:p w:rsidR="005F1E8A" w:rsidRPr="00C91218" w:rsidRDefault="005F1E8A" w:rsidP="005F1E8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38.850,00; 41.362,75</w:t>
      </w:r>
    </w:p>
    <w:p w:rsidR="005F1E8A" w:rsidRPr="00C91218" w:rsidRDefault="005F1E8A" w:rsidP="005F1E8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40.262,75; 38.500,00</w:t>
      </w:r>
    </w:p>
    <w:p w:rsidR="005F1E8A" w:rsidRPr="00C91218" w:rsidRDefault="005F1E8A" w:rsidP="005F1E8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37.500,00; 40.742,75</w:t>
      </w:r>
    </w:p>
    <w:p w:rsidR="005F1E8A" w:rsidRPr="00C91218" w:rsidRDefault="005F1E8A" w:rsidP="005F1E8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47.500,00; 40.278,75</w:t>
      </w: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br w:type="page"/>
      </w:r>
      <w:r w:rsidRPr="00C91218">
        <w:rPr>
          <w:rFonts w:ascii="Arial" w:hAnsi="Arial" w:cs="Arial"/>
          <w:sz w:val="24"/>
          <w:szCs w:val="24"/>
        </w:rPr>
        <w:lastRenderedPageBreak/>
        <w:t xml:space="preserve">Um capital inicial de R$ 60.000,00 é investido por 81 dias. No regime de juros compostos, </w:t>
      </w:r>
      <w:proofErr w:type="gramStart"/>
      <w:r w:rsidRPr="00C91218">
        <w:rPr>
          <w:rFonts w:ascii="Arial" w:hAnsi="Arial" w:cs="Arial"/>
          <w:sz w:val="24"/>
          <w:szCs w:val="24"/>
        </w:rPr>
        <w:t>às taxa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 de 1.2% a.m. O valor de resgate bruto será de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62.535,23</w:t>
      </w:r>
    </w:p>
    <w:p w:rsidR="005F1E8A" w:rsidRPr="00C91218" w:rsidRDefault="005F1E8A" w:rsidP="005F1E8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60.857,00</w:t>
      </w:r>
    </w:p>
    <w:p w:rsidR="005F1E8A" w:rsidRPr="005F1E8A" w:rsidRDefault="005F1E8A" w:rsidP="005F1E8A">
      <w:pPr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61.963,88</w:t>
      </w:r>
    </w:p>
    <w:p w:rsidR="005F1E8A" w:rsidRPr="00C91218" w:rsidRDefault="005F1E8A" w:rsidP="005F1E8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70.457,35</w:t>
      </w:r>
    </w:p>
    <w:p w:rsidR="005F1E8A" w:rsidRPr="00C91218" w:rsidRDefault="005F1E8A" w:rsidP="005F1E8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61.944,00</w:t>
      </w:r>
    </w:p>
    <w:p w:rsidR="005F1E8A" w:rsidRPr="00C91218" w:rsidRDefault="005F1E8A" w:rsidP="005F1E8A">
      <w:pPr>
        <w:pStyle w:val="Ttulo7"/>
        <w:rPr>
          <w:rFonts w:ascii="Arial" w:hAnsi="Arial" w:cs="Arial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Uma aplicação de RS 40.000,00 gera um montante de R$ 86.730,00, em 95 dias, regime de juros </w:t>
      </w:r>
      <w:proofErr w:type="spellStart"/>
      <w:proofErr w:type="gramStart"/>
      <w:r w:rsidRPr="00C91218">
        <w:rPr>
          <w:rFonts w:ascii="Arial" w:hAnsi="Arial" w:cs="Arial"/>
          <w:sz w:val="24"/>
          <w:szCs w:val="24"/>
        </w:rPr>
        <w:t>compostos.A</w:t>
      </w:r>
      <w:proofErr w:type="spellEnd"/>
      <w:proofErr w:type="gramEnd"/>
      <w:r w:rsidRPr="00C91218">
        <w:rPr>
          <w:rFonts w:ascii="Arial" w:hAnsi="Arial" w:cs="Arial"/>
          <w:sz w:val="24"/>
          <w:szCs w:val="24"/>
        </w:rPr>
        <w:t xml:space="preserve"> taxa efetiva mensal da operação é de .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5F1E8A" w:rsidRDefault="005F1E8A" w:rsidP="005F1E8A">
      <w:pPr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 xml:space="preserve">27,68 % </w:t>
      </w:r>
    </w:p>
    <w:p w:rsidR="005F1E8A" w:rsidRPr="00C91218" w:rsidRDefault="005F1E8A" w:rsidP="005F1E8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18,48 %</w:t>
      </w:r>
    </w:p>
    <w:p w:rsidR="005F1E8A" w:rsidRPr="00C91218" w:rsidRDefault="005F1E8A" w:rsidP="005F1E8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29,25 %</w:t>
      </w:r>
    </w:p>
    <w:p w:rsidR="005F1E8A" w:rsidRPr="00C91218" w:rsidRDefault="005F1E8A" w:rsidP="005F1E8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35,80 %</w:t>
      </w:r>
    </w:p>
    <w:p w:rsidR="005F1E8A" w:rsidRPr="00C91218" w:rsidRDefault="005F1E8A" w:rsidP="005F1E8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14,50 %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A taxa trimestral proporcional à taxa de 21% a.a. é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2,45 %</w:t>
      </w:r>
    </w:p>
    <w:p w:rsidR="005F1E8A" w:rsidRPr="00C91218" w:rsidRDefault="005F1E8A" w:rsidP="005F1E8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3,58 %</w:t>
      </w:r>
    </w:p>
    <w:p w:rsidR="005F1E8A" w:rsidRPr="00C91218" w:rsidRDefault="005F1E8A" w:rsidP="005F1E8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7,00 %</w:t>
      </w:r>
    </w:p>
    <w:p w:rsidR="005F1E8A" w:rsidRPr="00C91218" w:rsidRDefault="005F1E8A" w:rsidP="005F1E8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5,50 %</w:t>
      </w:r>
    </w:p>
    <w:p w:rsidR="005F1E8A" w:rsidRPr="005F1E8A" w:rsidRDefault="005F1E8A" w:rsidP="005F1E8A">
      <w:pPr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5,25 %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A taxa mensal proporcional à taxa de 36% a.a. é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2,453 %</w:t>
      </w:r>
    </w:p>
    <w:p w:rsidR="005F1E8A" w:rsidRPr="005F1E8A" w:rsidRDefault="005F1E8A" w:rsidP="005F1E8A">
      <w:pPr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3,00 %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F1E8A" w:rsidRPr="00C91218" w:rsidRDefault="005F1E8A" w:rsidP="005F1E8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2,00 %</w:t>
      </w:r>
    </w:p>
    <w:p w:rsidR="005F1E8A" w:rsidRPr="00C91218" w:rsidRDefault="005F1E8A" w:rsidP="005F1E8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2,567 %</w:t>
      </w:r>
    </w:p>
    <w:p w:rsidR="005F1E8A" w:rsidRPr="00C91218" w:rsidRDefault="005F1E8A" w:rsidP="005F1E8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3,5 %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A taxa diária equivalente “a taxa de 4% </w:t>
      </w:r>
      <w:proofErr w:type="spellStart"/>
      <w:r w:rsidRPr="00C91218">
        <w:rPr>
          <w:rFonts w:ascii="Arial" w:hAnsi="Arial" w:cs="Arial"/>
          <w:sz w:val="24"/>
          <w:szCs w:val="24"/>
        </w:rPr>
        <w:t>a.m</w:t>
      </w:r>
      <w:proofErr w:type="spellEnd"/>
      <w:r w:rsidRPr="00C91218">
        <w:rPr>
          <w:rFonts w:ascii="Arial" w:hAnsi="Arial" w:cs="Arial"/>
          <w:sz w:val="24"/>
          <w:szCs w:val="24"/>
        </w:rPr>
        <w:t xml:space="preserve">”. </w:t>
      </w:r>
      <w:proofErr w:type="gramStart"/>
      <w:r w:rsidRPr="00C91218">
        <w:rPr>
          <w:rFonts w:ascii="Arial" w:hAnsi="Arial" w:cs="Arial"/>
          <w:sz w:val="24"/>
          <w:szCs w:val="24"/>
        </w:rPr>
        <w:t>é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0,2318 %</w:t>
      </w:r>
    </w:p>
    <w:p w:rsidR="005F1E8A" w:rsidRPr="00C91218" w:rsidRDefault="005F1E8A" w:rsidP="005F1E8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0,1333 %</w:t>
      </w:r>
    </w:p>
    <w:p w:rsidR="005F1E8A" w:rsidRPr="00C91218" w:rsidRDefault="005F1E8A" w:rsidP="005F1E8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1,1318 %</w:t>
      </w:r>
    </w:p>
    <w:p w:rsidR="005F1E8A" w:rsidRPr="005F1E8A" w:rsidRDefault="005F1E8A" w:rsidP="005F1E8A">
      <w:pPr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0,1308 %</w:t>
      </w:r>
    </w:p>
    <w:p w:rsidR="005F1E8A" w:rsidRPr="00C91218" w:rsidRDefault="005F1E8A" w:rsidP="005F1E8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0, 2308%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br w:type="page"/>
      </w:r>
      <w:proofErr w:type="gramStart"/>
      <w:r w:rsidRPr="00C91218">
        <w:rPr>
          <w:rFonts w:ascii="Arial" w:hAnsi="Arial" w:cs="Arial"/>
          <w:sz w:val="24"/>
          <w:szCs w:val="24"/>
        </w:rPr>
        <w:lastRenderedPageBreak/>
        <w:t>A  taxa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 por dia útil equivalente à taxa de 1.5% a.m. (21 dias úteis) é </w:t>
      </w: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0,07143 %</w:t>
      </w:r>
    </w:p>
    <w:p w:rsidR="005F1E8A" w:rsidRPr="00C91218" w:rsidRDefault="005F1E8A" w:rsidP="005F1E8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0,71925 %</w:t>
      </w:r>
    </w:p>
    <w:p w:rsidR="005F1E8A" w:rsidRPr="005F1E8A" w:rsidRDefault="005F1E8A" w:rsidP="005F1E8A">
      <w:pPr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5F1E8A">
        <w:rPr>
          <w:rFonts w:ascii="Arial" w:hAnsi="Arial" w:cs="Arial"/>
          <w:b/>
          <w:sz w:val="24"/>
          <w:szCs w:val="24"/>
        </w:rPr>
        <w:t>0,07092 %</w:t>
      </w:r>
    </w:p>
    <w:p w:rsidR="005F1E8A" w:rsidRPr="00C91218" w:rsidRDefault="005F1E8A" w:rsidP="005F1E8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0,7143 %</w:t>
      </w:r>
    </w:p>
    <w:p w:rsidR="005F1E8A" w:rsidRPr="00C91218" w:rsidRDefault="005F1E8A" w:rsidP="005F1E8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0,0015 %</w:t>
      </w: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Uma pessoa investe R$ 50.000,00 no mercado financeiro por três meses, obtendo as seguintes rentabilidades efetivas mensais: primeiro </w:t>
      </w:r>
      <w:proofErr w:type="gramStart"/>
      <w:r w:rsidRPr="00C91218">
        <w:rPr>
          <w:rFonts w:ascii="Arial" w:hAnsi="Arial" w:cs="Arial"/>
          <w:sz w:val="24"/>
          <w:szCs w:val="24"/>
        </w:rPr>
        <w:t>mês  5</w:t>
      </w:r>
      <w:proofErr w:type="gramEnd"/>
      <w:r w:rsidRPr="00C91218">
        <w:rPr>
          <w:rFonts w:ascii="Arial" w:hAnsi="Arial" w:cs="Arial"/>
          <w:sz w:val="24"/>
          <w:szCs w:val="24"/>
        </w:rPr>
        <w:t>%, segundo mês 8% e no terceiro  mês  10%,  o montante de resgate será de .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62.570,00</w:t>
      </w:r>
    </w:p>
    <w:p w:rsidR="005F1E8A" w:rsidRPr="00C91218" w:rsidRDefault="005F1E8A" w:rsidP="005F1E8A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71.800,00</w:t>
      </w:r>
    </w:p>
    <w:p w:rsidR="005F1E8A" w:rsidRPr="00C91218" w:rsidRDefault="005F1E8A" w:rsidP="005F1E8A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63.510,00</w:t>
      </w:r>
    </w:p>
    <w:p w:rsidR="005F1E8A" w:rsidRPr="00C91218" w:rsidRDefault="005F1E8A" w:rsidP="005F1E8A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75.200,00</w:t>
      </w:r>
    </w:p>
    <w:p w:rsidR="005F1E8A" w:rsidRPr="0090523C" w:rsidRDefault="005F1E8A" w:rsidP="005F1E8A">
      <w:pPr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62.370,00</w:t>
      </w:r>
    </w:p>
    <w:p w:rsidR="005F1E8A" w:rsidRPr="0090523C" w:rsidRDefault="005F1E8A" w:rsidP="005F1E8A">
      <w:pPr>
        <w:jc w:val="both"/>
        <w:rPr>
          <w:rFonts w:ascii="Arial" w:hAnsi="Arial" w:cs="Arial"/>
          <w:b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Uma operação interbancária com principal de RS1. 000.000,00 é realizada por 5 dias úteis. As taxas over ano da operação são as seguintes: 15,25% a.a., 15,30% a.a., 15,40% a.a., 15,45% a.a., 15,50% a.a. O montante da operação será de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90523C" w:rsidRDefault="005F1E8A" w:rsidP="005F1E8A">
      <w:pPr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1.002.842,53</w:t>
      </w:r>
    </w:p>
    <w:p w:rsidR="005F1E8A" w:rsidRPr="00C91218" w:rsidRDefault="005F1E8A" w:rsidP="005F1E8A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1.001.954,54</w:t>
      </w:r>
    </w:p>
    <w:p w:rsidR="005F1E8A" w:rsidRPr="00C91218" w:rsidRDefault="005F1E8A" w:rsidP="005F1E8A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1.003.234,23</w:t>
      </w:r>
    </w:p>
    <w:p w:rsidR="005F1E8A" w:rsidRPr="00C91218" w:rsidRDefault="005F1E8A" w:rsidP="005F1E8A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1.002.107,63</w:t>
      </w:r>
    </w:p>
    <w:p w:rsidR="005F1E8A" w:rsidRPr="00C91218" w:rsidRDefault="005F1E8A" w:rsidP="005F1E8A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1.001.444,18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Ttulo7"/>
        <w:rPr>
          <w:rFonts w:ascii="Arial" w:hAnsi="Arial" w:cs="Arial"/>
          <w:b/>
          <w:u w:val="single"/>
        </w:rPr>
      </w:pPr>
      <w:r w:rsidRPr="00C91218">
        <w:rPr>
          <w:rFonts w:ascii="Arial" w:hAnsi="Arial" w:cs="Arial"/>
          <w:b/>
          <w:u w:val="single"/>
        </w:rPr>
        <w:t>QUESTÕES N.º 13, N.º 14 e N.º 15.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Um indivíduo aplicou no mercado financeiro no início de janeiro de 200X a quantia de R$ 500.000,00 e resgatou, no final de abril do mesmo ano, o valor de R$ 1.200.000,00.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As taxas de inflação mensal do período. Foram: JAN 16,51%, FEV 17,96%, MAR 16,01%, ABR 19,28%.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A taxa da operação no </w:t>
      </w:r>
      <w:proofErr w:type="gramStart"/>
      <w:r w:rsidRPr="00C91218">
        <w:rPr>
          <w:rFonts w:ascii="Arial" w:hAnsi="Arial" w:cs="Arial"/>
          <w:sz w:val="24"/>
          <w:szCs w:val="24"/>
        </w:rPr>
        <w:t>período  foi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 de :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240 %</w:t>
      </w:r>
    </w:p>
    <w:p w:rsidR="005F1E8A" w:rsidRPr="0090523C" w:rsidRDefault="005F1E8A" w:rsidP="005F1E8A">
      <w:pPr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140 %</w:t>
      </w:r>
    </w:p>
    <w:p w:rsidR="005F1E8A" w:rsidRPr="00C91218" w:rsidRDefault="005F1E8A" w:rsidP="005F1E8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200 %</w:t>
      </w:r>
    </w:p>
    <w:p w:rsidR="005F1E8A" w:rsidRPr="00C91218" w:rsidRDefault="005F1E8A" w:rsidP="005F1E8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50 %</w:t>
      </w:r>
    </w:p>
    <w:p w:rsidR="005F1E8A" w:rsidRPr="00C91218" w:rsidRDefault="005F1E8A" w:rsidP="005F1E8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90 %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lastRenderedPageBreak/>
        <w:t>A taxa de inflação acumulada foi de: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122,00 %</w:t>
      </w:r>
    </w:p>
    <w:p w:rsidR="005F1E8A" w:rsidRPr="00C91218" w:rsidRDefault="005F1E8A" w:rsidP="005F1E8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96, 42 %</w:t>
      </w:r>
    </w:p>
    <w:p w:rsidR="005F1E8A" w:rsidRPr="00C91218" w:rsidRDefault="005F1E8A" w:rsidP="005F1E8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69,76 %</w:t>
      </w:r>
    </w:p>
    <w:p w:rsidR="005F1E8A" w:rsidRPr="0090523C" w:rsidRDefault="005F1E8A" w:rsidP="005F1E8A">
      <w:pPr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90,18 %</w:t>
      </w:r>
    </w:p>
    <w:p w:rsidR="005F1E8A" w:rsidRPr="00C91218" w:rsidRDefault="005F1E8A" w:rsidP="005F1E8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118,00 %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A taxa real de retorno (período) foi de: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34,54 %</w:t>
      </w:r>
    </w:p>
    <w:p w:rsidR="005F1E8A" w:rsidRPr="00C91218" w:rsidRDefault="005F1E8A" w:rsidP="005F1E8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49,82 %</w:t>
      </w:r>
    </w:p>
    <w:p w:rsidR="005F1E8A" w:rsidRPr="0090523C" w:rsidRDefault="005F1E8A" w:rsidP="005F1E8A">
      <w:pPr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26,20 %</w:t>
      </w:r>
    </w:p>
    <w:p w:rsidR="005F1E8A" w:rsidRPr="00C91218" w:rsidRDefault="005F1E8A" w:rsidP="005F1E8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35,33 %</w:t>
      </w:r>
    </w:p>
    <w:p w:rsidR="005F1E8A" w:rsidRPr="00C91218" w:rsidRDefault="005F1E8A" w:rsidP="005F1E8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18, 45 %</w:t>
      </w:r>
    </w:p>
    <w:p w:rsidR="005F1E8A" w:rsidRPr="00C91218" w:rsidRDefault="005F1E8A" w:rsidP="005F1E8A">
      <w:pPr>
        <w:pStyle w:val="Ttulo7"/>
        <w:rPr>
          <w:rFonts w:ascii="Arial" w:hAnsi="Arial" w:cs="Arial"/>
          <w:b/>
        </w:rPr>
      </w:pPr>
    </w:p>
    <w:p w:rsidR="005F1E8A" w:rsidRPr="00C91218" w:rsidRDefault="005F1E8A" w:rsidP="005F1E8A"/>
    <w:p w:rsidR="005F1E8A" w:rsidRPr="00C91218" w:rsidRDefault="005F1E8A" w:rsidP="005F1E8A">
      <w:pPr>
        <w:pStyle w:val="Ttulo7"/>
        <w:rPr>
          <w:rFonts w:ascii="Arial" w:hAnsi="Arial" w:cs="Arial"/>
          <w:b/>
          <w:u w:val="single"/>
        </w:rPr>
      </w:pPr>
      <w:r w:rsidRPr="00C91218">
        <w:rPr>
          <w:rFonts w:ascii="Arial" w:hAnsi="Arial" w:cs="Arial"/>
          <w:b/>
          <w:u w:val="single"/>
        </w:rPr>
        <w:t>QUESTÕES N.º 16 e N.º 17.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Apresenta-se a seguinte operação para nossa avaliação: Aplicar R$ 1.000.000, por 42 dias com duas alternativas.</w:t>
      </w:r>
    </w:p>
    <w:p w:rsidR="005F1E8A" w:rsidRDefault="005F1E8A" w:rsidP="005F1E8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O montante da operação, considerando-se juros de 14% a.a. (juros simples, base 365) será de </w:t>
      </w:r>
    </w:p>
    <w:p w:rsidR="005F1E8A" w:rsidRPr="00C91218" w:rsidRDefault="005F1E8A" w:rsidP="005F1E8A">
      <w:pPr>
        <w:pStyle w:val="Ttulo7"/>
        <w:rPr>
          <w:rFonts w:ascii="Arial" w:hAnsi="Arial" w:cs="Arial"/>
          <w:u w:val="single"/>
        </w:rPr>
      </w:pPr>
    </w:p>
    <w:p w:rsidR="005F1E8A" w:rsidRPr="00C91218" w:rsidRDefault="005F1E8A" w:rsidP="005F1E8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1.031.425,59</w:t>
      </w:r>
    </w:p>
    <w:p w:rsidR="005F1E8A" w:rsidRPr="00C91218" w:rsidRDefault="005F1E8A" w:rsidP="005F1E8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1.006.219,29 </w:t>
      </w:r>
    </w:p>
    <w:p w:rsidR="005F1E8A" w:rsidRPr="00C91218" w:rsidRDefault="005F1E8A" w:rsidP="005F1E8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1.026.302,12</w:t>
      </w:r>
    </w:p>
    <w:p w:rsidR="005F1E8A" w:rsidRPr="00C91218" w:rsidRDefault="005F1E8A" w:rsidP="005F1E8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1.036.239,78</w:t>
      </w:r>
    </w:p>
    <w:p w:rsidR="005F1E8A" w:rsidRPr="0090523C" w:rsidRDefault="005F1E8A" w:rsidP="005F1E8A">
      <w:pPr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1.016.109,59</w:t>
      </w:r>
    </w:p>
    <w:p w:rsidR="005F1E8A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O montante da operação, considerando-se juros de 16% a.a., (juros compostos, base 360) será de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1.017.225,14</w:t>
      </w:r>
    </w:p>
    <w:p w:rsidR="005F1E8A" w:rsidRPr="00C91218" w:rsidRDefault="005F1E8A" w:rsidP="005F1E8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1.018.410,96</w:t>
      </w:r>
    </w:p>
    <w:p w:rsidR="005F1E8A" w:rsidRPr="00C91218" w:rsidRDefault="005F1E8A" w:rsidP="005F1E8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1.038.240,18</w:t>
      </w:r>
    </w:p>
    <w:p w:rsidR="005F1E8A" w:rsidRPr="0090523C" w:rsidRDefault="005F1E8A" w:rsidP="005F1E8A">
      <w:pPr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1.017.466,45</w:t>
      </w:r>
    </w:p>
    <w:p w:rsidR="005F1E8A" w:rsidRPr="00C91218" w:rsidRDefault="005F1E8A" w:rsidP="005F1E8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1.009.970,34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F1E8A" w:rsidRDefault="005F1E8A" w:rsidP="005F1E8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1218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5F1E8A" w:rsidRPr="00C91218" w:rsidRDefault="005F1E8A" w:rsidP="005F1E8A">
      <w:pPr>
        <w:jc w:val="both"/>
        <w:rPr>
          <w:rFonts w:ascii="Arial" w:hAnsi="Arial" w:cs="Arial"/>
          <w:b/>
          <w:sz w:val="24"/>
          <w:szCs w:val="24"/>
        </w:rPr>
      </w:pPr>
      <w:r w:rsidRPr="00C91218">
        <w:rPr>
          <w:rFonts w:ascii="Arial" w:hAnsi="Arial" w:cs="Arial"/>
          <w:b/>
          <w:sz w:val="24"/>
          <w:szCs w:val="24"/>
          <w:u w:val="single"/>
        </w:rPr>
        <w:lastRenderedPageBreak/>
        <w:t>QUESTÕES N.º 18, N.º 19 e N.º 20.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Uma duplicata de R$ 18.000,00 foi descontada num banco dois meses antes do vencimento, a uma taxa de desconto de 2,5% a.m.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O desconto foi de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827,25</w:t>
      </w:r>
    </w:p>
    <w:p w:rsidR="005F1E8A" w:rsidRPr="00C91218" w:rsidRDefault="005F1E8A" w:rsidP="005F1E8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918,00</w:t>
      </w:r>
    </w:p>
    <w:p w:rsidR="005F1E8A" w:rsidRPr="00C91218" w:rsidRDefault="005F1E8A" w:rsidP="005F1E8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1.038,18</w:t>
      </w:r>
    </w:p>
    <w:p w:rsidR="005F1E8A" w:rsidRPr="0090523C" w:rsidRDefault="005F1E8A" w:rsidP="005F1E8A">
      <w:pPr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900,00</w:t>
      </w:r>
    </w:p>
    <w:p w:rsidR="005F1E8A" w:rsidRPr="00C91218" w:rsidRDefault="005F1E8A" w:rsidP="005F1E8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867,34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  <w:u w:val="single"/>
        </w:rPr>
      </w:pP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  <w:u w:val="single"/>
        </w:rPr>
      </w:pPr>
    </w:p>
    <w:p w:rsidR="005F1E8A" w:rsidRPr="00C91218" w:rsidRDefault="005F1E8A" w:rsidP="005F1E8A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O valor descontado dessa operação foi de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16.990,26</w:t>
      </w:r>
    </w:p>
    <w:p w:rsidR="005F1E8A" w:rsidRPr="0090523C" w:rsidRDefault="005F1E8A" w:rsidP="005F1E8A">
      <w:pPr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17.100,00</w:t>
      </w:r>
    </w:p>
    <w:p w:rsidR="005F1E8A" w:rsidRPr="00C91218" w:rsidRDefault="005F1E8A" w:rsidP="005F1E8A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16.961,82</w:t>
      </w:r>
    </w:p>
    <w:p w:rsidR="005F1E8A" w:rsidRPr="00C91218" w:rsidRDefault="005F1E8A" w:rsidP="005F1E8A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17.081,00</w:t>
      </w:r>
    </w:p>
    <w:p w:rsidR="005F1E8A" w:rsidRPr="00C91218" w:rsidRDefault="005F1E8A" w:rsidP="005F1E8A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17.132,66</w:t>
      </w: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  <w:u w:val="single"/>
        </w:rPr>
      </w:pPr>
    </w:p>
    <w:p w:rsidR="005F1E8A" w:rsidRPr="00C91218" w:rsidRDefault="005F1E8A" w:rsidP="005F1E8A">
      <w:pPr>
        <w:pStyle w:val="Corpodetexto"/>
        <w:rPr>
          <w:rFonts w:ascii="Arial" w:hAnsi="Arial" w:cs="Arial"/>
          <w:sz w:val="24"/>
          <w:szCs w:val="24"/>
          <w:u w:val="single"/>
        </w:rPr>
      </w:pPr>
    </w:p>
    <w:p w:rsidR="005F1E8A" w:rsidRPr="00C91218" w:rsidRDefault="005F1E8A" w:rsidP="005F1E8A">
      <w:pPr>
        <w:pStyle w:val="Corpodetexto"/>
        <w:numPr>
          <w:ilvl w:val="0"/>
          <w:numId w:val="21"/>
        </w:numPr>
        <w:spacing w:before="120" w:after="240" w:line="300" w:lineRule="exact"/>
        <w:ind w:left="0" w:firstLine="0"/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91218">
        <w:rPr>
          <w:rFonts w:ascii="Arial" w:hAnsi="Arial" w:cs="Arial"/>
          <w:sz w:val="24"/>
          <w:szCs w:val="24"/>
        </w:rPr>
        <w:t>A  taxa</w:t>
      </w:r>
      <w:proofErr w:type="gramEnd"/>
      <w:r w:rsidRPr="00C91218">
        <w:rPr>
          <w:rFonts w:ascii="Arial" w:hAnsi="Arial" w:cs="Arial"/>
          <w:sz w:val="24"/>
          <w:szCs w:val="24"/>
        </w:rPr>
        <w:t xml:space="preserve"> efetiva da operação foi de  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5,14 %</w:t>
      </w:r>
    </w:p>
    <w:p w:rsidR="005F1E8A" w:rsidRPr="00C91218" w:rsidRDefault="005F1E8A" w:rsidP="005F1E8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3,96 %</w:t>
      </w:r>
    </w:p>
    <w:p w:rsidR="005F1E8A" w:rsidRPr="0090523C" w:rsidRDefault="005F1E8A" w:rsidP="005F1E8A">
      <w:pPr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 w:rsidRPr="0090523C">
        <w:rPr>
          <w:rFonts w:ascii="Arial" w:hAnsi="Arial" w:cs="Arial"/>
          <w:b/>
          <w:sz w:val="24"/>
          <w:szCs w:val="24"/>
        </w:rPr>
        <w:t>5,26 %</w:t>
      </w:r>
    </w:p>
    <w:p w:rsidR="005F1E8A" w:rsidRPr="00C91218" w:rsidRDefault="005F1E8A" w:rsidP="005F1E8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>4,18 %</w:t>
      </w:r>
    </w:p>
    <w:p w:rsidR="005F1E8A" w:rsidRPr="00C91218" w:rsidRDefault="005F1E8A" w:rsidP="005F1E8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91218">
        <w:rPr>
          <w:rFonts w:ascii="Arial" w:hAnsi="Arial" w:cs="Arial"/>
          <w:sz w:val="24"/>
          <w:szCs w:val="24"/>
        </w:rPr>
        <w:t xml:space="preserve">5,00 % </w:t>
      </w:r>
    </w:p>
    <w:p w:rsidR="005F1E8A" w:rsidRPr="00C91218" w:rsidRDefault="005F1E8A" w:rsidP="005F1E8A">
      <w:pPr>
        <w:jc w:val="both"/>
        <w:rPr>
          <w:rFonts w:ascii="Arial" w:hAnsi="Arial" w:cs="Arial"/>
          <w:sz w:val="24"/>
          <w:szCs w:val="24"/>
        </w:rPr>
      </w:pPr>
    </w:p>
    <w:p w:rsidR="005F1E8A" w:rsidRPr="00C91218" w:rsidRDefault="005F1E8A" w:rsidP="005F1E8A">
      <w:pPr>
        <w:pStyle w:val="Ttulo"/>
        <w:tabs>
          <w:tab w:val="left" w:pos="0"/>
        </w:tabs>
        <w:ind w:right="-91"/>
        <w:jc w:val="both"/>
        <w:rPr>
          <w:rFonts w:ascii="Arial" w:hAnsi="Arial" w:cs="Arial"/>
          <w:b w:val="0"/>
          <w:sz w:val="24"/>
          <w:szCs w:val="24"/>
          <w:u w:val="single"/>
        </w:rPr>
      </w:pPr>
    </w:p>
    <w:p w:rsidR="005F1E8A" w:rsidRPr="00C91218" w:rsidRDefault="005F1E8A" w:rsidP="005F1E8A">
      <w:pPr>
        <w:pStyle w:val="Ttulo"/>
        <w:tabs>
          <w:tab w:val="left" w:pos="0"/>
        </w:tabs>
        <w:ind w:right="-91"/>
        <w:jc w:val="both"/>
        <w:rPr>
          <w:rFonts w:ascii="Arial" w:hAnsi="Arial" w:cs="Arial"/>
          <w:b w:val="0"/>
          <w:sz w:val="24"/>
          <w:szCs w:val="24"/>
          <w:u w:val="single"/>
        </w:rPr>
      </w:pPr>
    </w:p>
    <w:p w:rsidR="005F1E8A" w:rsidRPr="00C91218" w:rsidRDefault="005F1E8A" w:rsidP="005F1E8A">
      <w:pPr>
        <w:pStyle w:val="Ttulo"/>
        <w:tabs>
          <w:tab w:val="left" w:pos="0"/>
        </w:tabs>
        <w:ind w:right="-91"/>
        <w:jc w:val="both"/>
        <w:rPr>
          <w:rFonts w:ascii="Arial" w:hAnsi="Arial" w:cs="Arial"/>
          <w:b w:val="0"/>
          <w:sz w:val="24"/>
          <w:szCs w:val="24"/>
          <w:u w:val="single"/>
        </w:rPr>
      </w:pPr>
    </w:p>
    <w:p w:rsidR="005F1E8A" w:rsidRPr="00C91218" w:rsidRDefault="005F1E8A" w:rsidP="005F1E8A">
      <w:pPr>
        <w:pStyle w:val="Ttulo"/>
        <w:tabs>
          <w:tab w:val="left" w:pos="0"/>
        </w:tabs>
        <w:ind w:right="-91"/>
        <w:jc w:val="both"/>
        <w:rPr>
          <w:rFonts w:ascii="Arial" w:hAnsi="Arial" w:cs="Arial"/>
          <w:b w:val="0"/>
          <w:sz w:val="24"/>
          <w:szCs w:val="24"/>
          <w:u w:val="single"/>
        </w:rPr>
      </w:pPr>
    </w:p>
    <w:p w:rsidR="005F1E8A" w:rsidRDefault="005F1E8A" w:rsidP="005F1E8A">
      <w:pPr>
        <w:pStyle w:val="Ttulo"/>
        <w:tabs>
          <w:tab w:val="left" w:pos="0"/>
        </w:tabs>
        <w:ind w:right="-91"/>
        <w:rPr>
          <w:rFonts w:ascii="Arial" w:hAnsi="Arial" w:cs="Arial"/>
          <w:b w:val="0"/>
          <w:sz w:val="24"/>
          <w:szCs w:val="24"/>
          <w:u w:val="single"/>
        </w:rPr>
      </w:pPr>
      <w:r>
        <w:rPr>
          <w:rFonts w:ascii="Arial" w:hAnsi="Arial" w:cs="Arial"/>
          <w:b w:val="0"/>
          <w:sz w:val="24"/>
          <w:szCs w:val="24"/>
          <w:u w:val="single"/>
        </w:rPr>
        <w:br w:type="page"/>
      </w:r>
    </w:p>
    <w:sectPr w:rsidR="005F1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1FC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A67042"/>
    <w:multiLevelType w:val="hybridMultilevel"/>
    <w:tmpl w:val="AB6010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57CDE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E530B46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F9E24FD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5D4488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5317BA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DBE1144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D04C0D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0720F53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4163696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8D6210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3C05A6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E143B4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E345A73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AA10B0D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29B3320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4F97303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8D21451"/>
    <w:multiLevelType w:val="singleLevel"/>
    <w:tmpl w:val="1C8EF3FC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1C31A01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E265B82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E4D16AA"/>
    <w:multiLevelType w:val="singleLevel"/>
    <w:tmpl w:val="A650FC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8"/>
  </w:num>
  <w:num w:numId="5">
    <w:abstractNumId w:val="16"/>
  </w:num>
  <w:num w:numId="6">
    <w:abstractNumId w:val="19"/>
  </w:num>
  <w:num w:numId="7">
    <w:abstractNumId w:val="12"/>
  </w:num>
  <w:num w:numId="8">
    <w:abstractNumId w:val="17"/>
  </w:num>
  <w:num w:numId="9">
    <w:abstractNumId w:val="21"/>
  </w:num>
  <w:num w:numId="10">
    <w:abstractNumId w:val="6"/>
  </w:num>
  <w:num w:numId="11">
    <w:abstractNumId w:val="20"/>
  </w:num>
  <w:num w:numId="12">
    <w:abstractNumId w:val="11"/>
  </w:num>
  <w:num w:numId="13">
    <w:abstractNumId w:val="10"/>
  </w:num>
  <w:num w:numId="14">
    <w:abstractNumId w:val="14"/>
  </w:num>
  <w:num w:numId="15">
    <w:abstractNumId w:val="5"/>
  </w:num>
  <w:num w:numId="16">
    <w:abstractNumId w:val="13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8A"/>
    <w:rsid w:val="0006526E"/>
    <w:rsid w:val="00336F9A"/>
    <w:rsid w:val="00365A3C"/>
    <w:rsid w:val="003F4749"/>
    <w:rsid w:val="0058429F"/>
    <w:rsid w:val="005F1E8A"/>
    <w:rsid w:val="00801CAD"/>
    <w:rsid w:val="0090523C"/>
    <w:rsid w:val="009A59E5"/>
    <w:rsid w:val="00A0787F"/>
    <w:rsid w:val="00B9639A"/>
    <w:rsid w:val="00C31F72"/>
    <w:rsid w:val="00D61435"/>
    <w:rsid w:val="00E41E82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A3B13-BCBA-4FA8-AA92-2FAC2D29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5F1E8A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5F1E8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5F1E8A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5F1E8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5F1E8A"/>
    <w:pPr>
      <w:jc w:val="center"/>
    </w:pPr>
    <w:rPr>
      <w:b/>
      <w:sz w:val="26"/>
    </w:rPr>
  </w:style>
  <w:style w:type="character" w:customStyle="1" w:styleId="SubttuloChar">
    <w:name w:val="Subtítulo Char"/>
    <w:basedOn w:val="Fontepargpadro"/>
    <w:link w:val="Subttulo"/>
    <w:rsid w:val="005F1E8A"/>
    <w:rPr>
      <w:rFonts w:ascii="Times New Roman" w:eastAsia="Times New Roman" w:hAnsi="Times New Roman" w:cs="Times New Roman"/>
      <w:b/>
      <w:sz w:val="26"/>
      <w:szCs w:val="20"/>
      <w:lang w:eastAsia="pt-BR"/>
    </w:rPr>
  </w:style>
  <w:style w:type="paragraph" w:styleId="Corpodetexto">
    <w:name w:val="Body Text"/>
    <w:basedOn w:val="Normal"/>
    <w:link w:val="CorpodetextoChar"/>
    <w:rsid w:val="005F1E8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F1E8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Humberto Rocha</cp:lastModifiedBy>
  <cp:revision>2</cp:revision>
  <dcterms:created xsi:type="dcterms:W3CDTF">2022-03-02T23:05:00Z</dcterms:created>
  <dcterms:modified xsi:type="dcterms:W3CDTF">2022-03-02T23:05:00Z</dcterms:modified>
</cp:coreProperties>
</file>