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3489A" w14:textId="77777777" w:rsidR="00CE650B" w:rsidRPr="006C26DC" w:rsidRDefault="00CE650B" w:rsidP="00CE650B">
      <w:pPr>
        <w:jc w:val="center"/>
        <w:rPr>
          <w:sz w:val="28"/>
          <w:szCs w:val="28"/>
        </w:rPr>
      </w:pPr>
      <w:r w:rsidRPr="006C26DC">
        <w:rPr>
          <w:sz w:val="28"/>
          <w:szCs w:val="28"/>
        </w:rPr>
        <w:t xml:space="preserve">Министерство науки </w:t>
      </w:r>
      <w:r>
        <w:rPr>
          <w:sz w:val="28"/>
          <w:szCs w:val="28"/>
        </w:rPr>
        <w:t xml:space="preserve">и высшего образования </w:t>
      </w:r>
      <w:r w:rsidRPr="006C26DC">
        <w:rPr>
          <w:sz w:val="28"/>
          <w:szCs w:val="28"/>
        </w:rPr>
        <w:t xml:space="preserve">РФ </w:t>
      </w:r>
    </w:p>
    <w:p w14:paraId="02C535C8" w14:textId="77777777" w:rsidR="00CE650B" w:rsidRPr="006C26DC" w:rsidRDefault="00CE650B" w:rsidP="00CE650B">
      <w:pPr>
        <w:jc w:val="center"/>
        <w:rPr>
          <w:sz w:val="28"/>
          <w:szCs w:val="28"/>
        </w:rPr>
      </w:pPr>
      <w:r w:rsidRPr="006C26DC">
        <w:rPr>
          <w:sz w:val="28"/>
          <w:szCs w:val="28"/>
        </w:rPr>
        <w:t>федеральное государственное бюджетное образовательное учреждение</w:t>
      </w:r>
    </w:p>
    <w:p w14:paraId="62ACFA78" w14:textId="77777777" w:rsidR="00CE650B" w:rsidRPr="006C26DC" w:rsidRDefault="00CE650B" w:rsidP="00CE650B">
      <w:pPr>
        <w:jc w:val="center"/>
        <w:rPr>
          <w:sz w:val="28"/>
          <w:szCs w:val="28"/>
        </w:rPr>
      </w:pPr>
      <w:r w:rsidRPr="006C26DC">
        <w:rPr>
          <w:sz w:val="28"/>
          <w:szCs w:val="28"/>
        </w:rPr>
        <w:t>высшего образования</w:t>
      </w:r>
    </w:p>
    <w:p w14:paraId="2111AC02" w14:textId="77777777" w:rsidR="00CE650B" w:rsidRDefault="00CE650B" w:rsidP="00CE650B">
      <w:pPr>
        <w:jc w:val="center"/>
        <w:rPr>
          <w:sz w:val="28"/>
          <w:szCs w:val="28"/>
        </w:rPr>
      </w:pPr>
      <w:r w:rsidRPr="006C26DC">
        <w:rPr>
          <w:sz w:val="28"/>
          <w:szCs w:val="28"/>
        </w:rPr>
        <w:t xml:space="preserve">«Рыбинский государственный  авиационный технический университет </w:t>
      </w:r>
    </w:p>
    <w:p w14:paraId="3E008E1C" w14:textId="77777777" w:rsidR="00CE650B" w:rsidRPr="006C26DC" w:rsidRDefault="00CE650B" w:rsidP="00CE650B">
      <w:pPr>
        <w:jc w:val="center"/>
        <w:rPr>
          <w:sz w:val="28"/>
          <w:szCs w:val="28"/>
        </w:rPr>
      </w:pPr>
      <w:r w:rsidRPr="006C26DC">
        <w:rPr>
          <w:sz w:val="28"/>
          <w:szCs w:val="28"/>
        </w:rPr>
        <w:t>имени П.А. Соловьева»</w:t>
      </w:r>
    </w:p>
    <w:p w14:paraId="3658A9A8" w14:textId="77777777" w:rsidR="00CE650B" w:rsidRPr="00A22BC1" w:rsidRDefault="00CE650B" w:rsidP="00CE650B">
      <w:pPr>
        <w:jc w:val="center"/>
        <w:rPr>
          <w:caps/>
          <w:sz w:val="28"/>
          <w:szCs w:val="28"/>
        </w:rPr>
      </w:pPr>
    </w:p>
    <w:p w14:paraId="50532914" w14:textId="129B4894" w:rsidR="00CE650B" w:rsidRPr="00CE650B" w:rsidRDefault="00CE650B" w:rsidP="00CE650B">
      <w:pPr>
        <w:jc w:val="center"/>
      </w:pPr>
      <w:r w:rsidRPr="006C26DC">
        <w:t>Факультет радиоэлектроники и информати</w:t>
      </w:r>
      <w:r>
        <w:t>ки</w:t>
      </w:r>
    </w:p>
    <w:p w14:paraId="215BB258" w14:textId="77777777" w:rsidR="00CE650B" w:rsidRPr="006C26DC" w:rsidRDefault="00CE650B" w:rsidP="00CE650B">
      <w:pPr>
        <w:jc w:val="center"/>
        <w:rPr>
          <w:i/>
          <w:iCs/>
        </w:rPr>
      </w:pPr>
      <w:r w:rsidRPr="006C26DC">
        <w:t>Кафедра МПО ЭВС</w:t>
      </w:r>
    </w:p>
    <w:p w14:paraId="55D5AEC9" w14:textId="77777777" w:rsidR="00CE650B" w:rsidRDefault="00CE650B" w:rsidP="00CE650B">
      <w:pPr>
        <w:jc w:val="both"/>
      </w:pPr>
    </w:p>
    <w:p w14:paraId="019F468A" w14:textId="77777777" w:rsidR="00CE650B" w:rsidRPr="006C26DC" w:rsidRDefault="00CE650B" w:rsidP="00CE650B">
      <w:pPr>
        <w:jc w:val="both"/>
      </w:pPr>
    </w:p>
    <w:p w14:paraId="5661D6BA" w14:textId="77777777" w:rsidR="00CE650B" w:rsidRPr="001C1FFB" w:rsidRDefault="00CE650B" w:rsidP="00CE650B">
      <w:pPr>
        <w:jc w:val="center"/>
        <w:rPr>
          <w:b/>
          <w:caps/>
          <w:sz w:val="36"/>
          <w:szCs w:val="36"/>
        </w:rPr>
      </w:pPr>
      <w:r w:rsidRPr="001C1FFB">
        <w:rPr>
          <w:b/>
          <w:caps/>
          <w:sz w:val="36"/>
          <w:szCs w:val="36"/>
        </w:rPr>
        <w:t>выпускная квалификационная работа</w:t>
      </w:r>
    </w:p>
    <w:p w14:paraId="02777910" w14:textId="77777777" w:rsidR="00CE650B" w:rsidRDefault="00CE650B" w:rsidP="00CE650B">
      <w:pPr>
        <w:jc w:val="center"/>
        <w:rPr>
          <w:b/>
          <w:bCs/>
          <w:caps/>
          <w:sz w:val="20"/>
        </w:rPr>
      </w:pPr>
    </w:p>
    <w:p w14:paraId="3C6C1170" w14:textId="77777777" w:rsidR="00CE650B" w:rsidRDefault="00CE650B" w:rsidP="00CE650B">
      <w:pPr>
        <w:rPr>
          <w:b/>
          <w:bCs/>
          <w:caps/>
          <w:sz w:val="20"/>
        </w:rPr>
      </w:pPr>
    </w:p>
    <w:p w14:paraId="3FFBDD63" w14:textId="0F920AC2" w:rsidR="00CE650B" w:rsidRDefault="00CE650B" w:rsidP="00CE650B">
      <w:pPr>
        <w:jc w:val="center"/>
        <w:rPr>
          <w:sz w:val="32"/>
          <w:szCs w:val="32"/>
        </w:rPr>
      </w:pPr>
      <w:r>
        <w:rPr>
          <w:sz w:val="32"/>
          <w:szCs w:val="32"/>
        </w:rPr>
        <w:t xml:space="preserve">Разработка </w:t>
      </w:r>
      <w:proofErr w:type="spellStart"/>
      <w:r>
        <w:rPr>
          <w:sz w:val="32"/>
          <w:szCs w:val="32"/>
        </w:rPr>
        <w:t>быстроразвёртываемого</w:t>
      </w:r>
      <w:proofErr w:type="spellEnd"/>
      <w:r>
        <w:rPr>
          <w:sz w:val="32"/>
          <w:szCs w:val="32"/>
        </w:rPr>
        <w:t xml:space="preserve"> объектного хранилища</w:t>
      </w:r>
    </w:p>
    <w:p w14:paraId="70B36EFE" w14:textId="77777777" w:rsidR="00CE650B" w:rsidRPr="00CE650B" w:rsidRDefault="00CE650B" w:rsidP="00CE650B">
      <w:pPr>
        <w:jc w:val="center"/>
        <w:rPr>
          <w:sz w:val="32"/>
          <w:szCs w:val="32"/>
        </w:rPr>
      </w:pPr>
    </w:p>
    <w:p w14:paraId="3C68F3DC" w14:textId="77777777" w:rsidR="00CE650B" w:rsidRDefault="00CE650B" w:rsidP="00CE650B">
      <w:pPr>
        <w:jc w:val="center"/>
        <w:rPr>
          <w:b/>
          <w:bCs/>
          <w:caps/>
          <w:sz w:val="20"/>
        </w:rPr>
      </w:pPr>
    </w:p>
    <w:p w14:paraId="2160110C" w14:textId="77777777" w:rsidR="00CE650B" w:rsidRPr="00F23272" w:rsidRDefault="00CE650B" w:rsidP="00CE650B">
      <w:pPr>
        <w:tabs>
          <w:tab w:val="left" w:pos="3780"/>
          <w:tab w:val="left" w:pos="9360"/>
        </w:tabs>
      </w:pPr>
      <w:r w:rsidRPr="00F23272">
        <w:t>на соискание степени</w:t>
      </w:r>
      <w:r w:rsidRPr="00F23272">
        <w:rPr>
          <w:u w:val="single"/>
        </w:rPr>
        <w:tab/>
        <w:t>бакалавр</w:t>
      </w:r>
      <w:r w:rsidRPr="00F23272">
        <w:rPr>
          <w:u w:val="single"/>
        </w:rPr>
        <w:tab/>
      </w:r>
    </w:p>
    <w:p w14:paraId="7D7AAFD4" w14:textId="77777777" w:rsidR="00CE650B" w:rsidRPr="00F23272" w:rsidRDefault="00CE650B" w:rsidP="00CE650B"/>
    <w:p w14:paraId="66B85A3D" w14:textId="77777777" w:rsidR="00CE650B" w:rsidRPr="00F23272" w:rsidRDefault="00CE650B" w:rsidP="00CE650B">
      <w:pPr>
        <w:tabs>
          <w:tab w:val="left" w:pos="3060"/>
          <w:tab w:val="left" w:pos="9355"/>
        </w:tabs>
        <w:jc w:val="both"/>
      </w:pPr>
      <w:r w:rsidRPr="00F23272">
        <w:t>по направлению</w:t>
      </w:r>
      <w:r w:rsidRPr="00F23272">
        <w:rPr>
          <w:u w:val="single"/>
        </w:rPr>
        <w:tab/>
        <w:t xml:space="preserve">09.03.04   Программная инженерия </w:t>
      </w:r>
      <w:r w:rsidRPr="00F23272">
        <w:rPr>
          <w:u w:val="single"/>
        </w:rPr>
        <w:tab/>
      </w:r>
    </w:p>
    <w:p w14:paraId="496ACA86" w14:textId="77777777" w:rsidR="00CE650B" w:rsidRPr="00F23272" w:rsidRDefault="00CE650B" w:rsidP="00CE650B">
      <w:pPr>
        <w:jc w:val="both"/>
      </w:pPr>
    </w:p>
    <w:p w14:paraId="20E853E5" w14:textId="77777777" w:rsidR="00CE650B" w:rsidRPr="00F23272" w:rsidRDefault="00CE650B" w:rsidP="00CE650B">
      <w:pPr>
        <w:jc w:val="center"/>
      </w:pPr>
    </w:p>
    <w:p w14:paraId="0BE72A2C" w14:textId="77777777" w:rsidR="00CE650B" w:rsidRPr="00F23272" w:rsidRDefault="00CE650B" w:rsidP="00CE650B">
      <w:pPr>
        <w:rPr>
          <w:rFonts w:ascii="Arial" w:hAnsi="Arial" w:cs="Arial"/>
          <w:u w:val="single"/>
        </w:rPr>
      </w:pPr>
      <w:r w:rsidRPr="00F23272">
        <w:t xml:space="preserve">профиль </w:t>
      </w:r>
      <w:proofErr w:type="spellStart"/>
      <w:r w:rsidRPr="00F23272">
        <w:t>бакалавриата</w:t>
      </w:r>
      <w:proofErr w:type="spellEnd"/>
      <w:r w:rsidRPr="00F23272">
        <w:t>:</w:t>
      </w:r>
      <w:r w:rsidRPr="00F23272">
        <w:rPr>
          <w:u w:val="single"/>
        </w:rPr>
        <w:t xml:space="preserve"> </w:t>
      </w:r>
      <w:r>
        <w:rPr>
          <w:u w:val="single"/>
        </w:rPr>
        <w:t xml:space="preserve">          </w:t>
      </w:r>
      <w:r w:rsidRPr="00F23272">
        <w:rPr>
          <w:u w:val="single"/>
        </w:rPr>
        <w:t xml:space="preserve">Разработка </w:t>
      </w:r>
      <w:r>
        <w:rPr>
          <w:u w:val="single"/>
        </w:rPr>
        <w:t>программно-информационных систем</w:t>
      </w:r>
      <w:r w:rsidRPr="00D00DFE">
        <w:t>__________</w:t>
      </w:r>
      <w:r>
        <w:rPr>
          <w:u w:val="single"/>
        </w:rPr>
        <w:t xml:space="preserve">      </w:t>
      </w:r>
    </w:p>
    <w:p w14:paraId="3E499361" w14:textId="77777777" w:rsidR="00CE650B" w:rsidRPr="00F23272" w:rsidRDefault="00CE650B" w:rsidP="00CE650B"/>
    <w:p w14:paraId="27A7CF53" w14:textId="77777777" w:rsidR="00CE650B" w:rsidRPr="001C1FFB" w:rsidRDefault="00CE650B" w:rsidP="00CE650B">
      <w:pPr>
        <w:jc w:val="center"/>
        <w:rPr>
          <w:b/>
          <w:sz w:val="36"/>
          <w:szCs w:val="36"/>
        </w:rPr>
      </w:pPr>
      <w:r w:rsidRPr="001C1FFB">
        <w:rPr>
          <w:b/>
          <w:sz w:val="36"/>
          <w:szCs w:val="36"/>
        </w:rPr>
        <w:t>Пояснительная записка</w:t>
      </w:r>
    </w:p>
    <w:p w14:paraId="6BC969E2" w14:textId="77777777" w:rsidR="00CE650B" w:rsidRPr="00F23272" w:rsidRDefault="00CE650B" w:rsidP="00CE650B">
      <w:pPr>
        <w:jc w:val="both"/>
        <w:rPr>
          <w:sz w:val="20"/>
        </w:rPr>
      </w:pPr>
    </w:p>
    <w:p w14:paraId="28EFEEED" w14:textId="77777777" w:rsidR="00CE650B" w:rsidRPr="00F23272" w:rsidRDefault="00CE650B" w:rsidP="00CE650B">
      <w:pPr>
        <w:jc w:val="both"/>
      </w:pPr>
    </w:p>
    <w:p w14:paraId="17ADBC43" w14:textId="77777777" w:rsidR="00CE650B" w:rsidRPr="00F23272" w:rsidRDefault="00CE650B" w:rsidP="00CE650B">
      <w:pPr>
        <w:jc w:val="both"/>
        <w:rPr>
          <w:u w:val="single"/>
        </w:rPr>
      </w:pPr>
      <w:r w:rsidRPr="00F23272">
        <w:t xml:space="preserve">Соискатель, студент группы </w:t>
      </w:r>
      <w:r>
        <w:rPr>
          <w:u w:val="single"/>
        </w:rPr>
        <w:t>ИПБ-17</w:t>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sidRPr="00F23272">
        <w:rPr>
          <w:u w:val="single"/>
        </w:rPr>
        <w:tab/>
      </w:r>
    </w:p>
    <w:p w14:paraId="7F1C18B9" w14:textId="77777777" w:rsidR="00CE650B" w:rsidRPr="00F23272" w:rsidRDefault="00CE650B" w:rsidP="00CE650B">
      <w:pPr>
        <w:tabs>
          <w:tab w:val="left" w:pos="1080"/>
        </w:tabs>
        <w:jc w:val="both"/>
        <w:rPr>
          <w:i/>
          <w:iCs/>
          <w:sz w:val="20"/>
          <w:szCs w:val="20"/>
        </w:rPr>
      </w:pPr>
      <w:r w:rsidRPr="00F23272">
        <w:tab/>
      </w:r>
      <w:r w:rsidRPr="00F23272">
        <w:tab/>
      </w:r>
      <w:r w:rsidRPr="00F23272">
        <w:tab/>
      </w:r>
      <w:r w:rsidRPr="00F23272">
        <w:tab/>
      </w:r>
      <w:r w:rsidRPr="00F23272">
        <w:rPr>
          <w:i/>
          <w:iCs/>
          <w:sz w:val="20"/>
          <w:szCs w:val="20"/>
        </w:rPr>
        <w:t>(Код)</w:t>
      </w:r>
      <w:r w:rsidRPr="00F23272">
        <w:rPr>
          <w:i/>
          <w:iCs/>
          <w:sz w:val="20"/>
          <w:szCs w:val="20"/>
        </w:rPr>
        <w:tab/>
      </w:r>
      <w:r w:rsidRPr="00F23272">
        <w:rPr>
          <w:i/>
          <w:iCs/>
          <w:sz w:val="20"/>
          <w:szCs w:val="20"/>
        </w:rPr>
        <w:tab/>
        <w:t>(Подпись, дата</w:t>
      </w:r>
      <w:r w:rsidRPr="00F23272">
        <w:rPr>
          <w:i/>
          <w:iCs/>
          <w:sz w:val="20"/>
          <w:szCs w:val="20"/>
        </w:rPr>
        <w:tab/>
        <w:t>)</w:t>
      </w:r>
      <w:r w:rsidRPr="00F23272">
        <w:rPr>
          <w:i/>
          <w:iCs/>
          <w:sz w:val="20"/>
          <w:szCs w:val="20"/>
        </w:rPr>
        <w:tab/>
      </w:r>
      <w:r w:rsidRPr="00F23272">
        <w:rPr>
          <w:i/>
          <w:iCs/>
          <w:sz w:val="20"/>
          <w:szCs w:val="20"/>
        </w:rPr>
        <w:tab/>
        <w:t>(Фамилия И.О.)</w:t>
      </w:r>
    </w:p>
    <w:p w14:paraId="73ED6EDC" w14:textId="77777777" w:rsidR="00CE650B" w:rsidRPr="00F23272" w:rsidRDefault="00CE650B" w:rsidP="00CE650B">
      <w:pPr>
        <w:jc w:val="both"/>
      </w:pPr>
    </w:p>
    <w:p w14:paraId="76C2DF49" w14:textId="77777777" w:rsidR="00CE650B" w:rsidRPr="00F23272" w:rsidRDefault="00CE650B" w:rsidP="00CE650B">
      <w:pPr>
        <w:jc w:val="both"/>
        <w:rPr>
          <w:u w:val="single"/>
        </w:rPr>
      </w:pPr>
      <w:r w:rsidRPr="00F23272">
        <w:t>Руководитель</w:t>
      </w:r>
      <w:r w:rsidRPr="00F23272">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sidRPr="00F23272">
        <w:rPr>
          <w:u w:val="single"/>
        </w:rPr>
        <w:tab/>
      </w:r>
      <w:r>
        <w:rPr>
          <w:u w:val="single"/>
        </w:rPr>
        <w:tab/>
      </w:r>
      <w:r>
        <w:rPr>
          <w:u w:val="single"/>
        </w:rPr>
        <w:tab/>
      </w:r>
      <w:r>
        <w:rPr>
          <w:u w:val="single"/>
        </w:rPr>
        <w:tab/>
      </w:r>
      <w:r>
        <w:rPr>
          <w:u w:val="single"/>
        </w:rPr>
        <w:tab/>
      </w:r>
    </w:p>
    <w:p w14:paraId="2CFCECFB"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E1C1D97" w14:textId="77777777" w:rsidR="00CE650B" w:rsidRPr="00F23272" w:rsidRDefault="00CE650B" w:rsidP="00CE650B">
      <w:pPr>
        <w:jc w:val="both"/>
      </w:pPr>
      <w:r w:rsidRPr="00F23272">
        <w:t xml:space="preserve">Консультант </w:t>
      </w:r>
    </w:p>
    <w:p w14:paraId="17A823D7" w14:textId="77777777" w:rsidR="00CE650B" w:rsidRPr="00F23272" w:rsidRDefault="00CE650B" w:rsidP="00CE650B">
      <w:pPr>
        <w:tabs>
          <w:tab w:val="left" w:pos="7200"/>
        </w:tabs>
        <w:jc w:val="both"/>
      </w:pPr>
      <w:r w:rsidRPr="00F23272">
        <w:t>по экономике</w:t>
      </w:r>
      <w:r w:rsidRPr="00F23272">
        <w:rPr>
          <w:u w:val="single"/>
          <w:lang w:val="en-US"/>
        </w:rPr>
        <w:t> </w:t>
      </w:r>
      <w:r w:rsidRPr="00F23272">
        <w:rPr>
          <w:u w:val="single"/>
        </w:rPr>
        <w:t>к.т.н.,</w:t>
      </w:r>
      <w:r w:rsidRPr="00F23272">
        <w:rPr>
          <w:u w:val="single"/>
          <w:lang w:val="en-US"/>
        </w:rPr>
        <w:t> </w:t>
      </w:r>
      <w:r w:rsidRPr="00F23272">
        <w:rPr>
          <w:u w:val="single"/>
        </w:rPr>
        <w:t>доцент</w:t>
      </w:r>
      <w:r w:rsidRPr="00F23272">
        <w:rPr>
          <w:u w:val="single"/>
        </w:rPr>
        <w:tab/>
      </w:r>
      <w:proofErr w:type="spellStart"/>
      <w:r w:rsidRPr="00F23272">
        <w:rPr>
          <w:u w:val="single"/>
        </w:rPr>
        <w:t>Клементьева</w:t>
      </w:r>
      <w:proofErr w:type="spellEnd"/>
      <w:r w:rsidRPr="00F23272">
        <w:rPr>
          <w:u w:val="single"/>
        </w:rPr>
        <w:t xml:space="preserve"> Н.А.</w:t>
      </w:r>
      <w:r w:rsidRPr="00F23272">
        <w:rPr>
          <w:u w:val="single"/>
        </w:rPr>
        <w:tab/>
      </w:r>
    </w:p>
    <w:p w14:paraId="2873BDDB" w14:textId="77777777" w:rsidR="00CE650B" w:rsidRPr="00F23272" w:rsidRDefault="00CE650B" w:rsidP="00CE650B">
      <w:pPr>
        <w:jc w:val="both"/>
        <w:rPr>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B4750B9" w14:textId="77777777" w:rsidR="00CE650B" w:rsidRPr="00F23272" w:rsidRDefault="00CE650B" w:rsidP="00CE650B">
      <w:pPr>
        <w:jc w:val="both"/>
      </w:pPr>
    </w:p>
    <w:p w14:paraId="79F0C50F" w14:textId="77777777" w:rsidR="00CE650B" w:rsidRPr="00F23272" w:rsidRDefault="00CE650B" w:rsidP="00CE650B">
      <w:pPr>
        <w:tabs>
          <w:tab w:val="left" w:pos="7200"/>
        </w:tabs>
        <w:jc w:val="both"/>
      </w:pPr>
      <w:proofErr w:type="spellStart"/>
      <w:r w:rsidRPr="00F23272">
        <w:t>Нормоконтролер</w:t>
      </w:r>
      <w:proofErr w:type="spellEnd"/>
      <w:r w:rsidRPr="00F23272">
        <w:rPr>
          <w:u w:val="single"/>
        </w:rPr>
        <w:t xml:space="preserve">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t>Задорина Н.А.</w:t>
      </w:r>
      <w:r w:rsidRPr="00F23272">
        <w:rPr>
          <w:u w:val="single"/>
        </w:rPr>
        <w:tab/>
      </w:r>
    </w:p>
    <w:p w14:paraId="24C4DA65"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2EFB179B" w14:textId="77777777" w:rsidR="00CE650B" w:rsidRPr="00F23272" w:rsidRDefault="00CE650B" w:rsidP="00CE650B">
      <w:pPr>
        <w:jc w:val="both"/>
      </w:pPr>
    </w:p>
    <w:p w14:paraId="71C550A6" w14:textId="77777777" w:rsidR="00CE650B" w:rsidRPr="00F23272" w:rsidRDefault="00CE650B" w:rsidP="00CE650B">
      <w:pPr>
        <w:jc w:val="both"/>
      </w:pPr>
      <w:r w:rsidRPr="00F23272">
        <w:t>К защите допустить</w:t>
      </w:r>
    </w:p>
    <w:p w14:paraId="39B3EB1D" w14:textId="77777777" w:rsidR="00CE650B" w:rsidRDefault="00CE650B" w:rsidP="00CE650B">
      <w:pPr>
        <w:tabs>
          <w:tab w:val="left" w:pos="7200"/>
        </w:tabs>
        <w:jc w:val="both"/>
        <w:rPr>
          <w:u w:val="single"/>
        </w:rPr>
      </w:pPr>
      <w:r w:rsidRPr="00F23272">
        <w:t>Зав. кафедрой</w:t>
      </w:r>
      <w:r w:rsidRPr="00F23272">
        <w:rPr>
          <w:u w:val="single"/>
        </w:rPr>
        <w:t xml:space="preserve"> к.ф.-м.н.,</w:t>
      </w:r>
      <w:r w:rsidRPr="00F23272">
        <w:rPr>
          <w:u w:val="single"/>
          <w:lang w:val="en-US"/>
        </w:rPr>
        <w:t> </w:t>
      </w:r>
      <w:r w:rsidRPr="00F23272">
        <w:rPr>
          <w:u w:val="single"/>
        </w:rPr>
        <w:t>профессор</w:t>
      </w:r>
      <w:r w:rsidRPr="00F23272">
        <w:rPr>
          <w:u w:val="single"/>
        </w:rPr>
        <w:tab/>
      </w:r>
      <w:proofErr w:type="spellStart"/>
      <w:r>
        <w:rPr>
          <w:u w:val="single"/>
        </w:rPr>
        <w:t>Паламарь</w:t>
      </w:r>
      <w:proofErr w:type="spellEnd"/>
      <w:r>
        <w:rPr>
          <w:u w:val="single"/>
        </w:rPr>
        <w:t xml:space="preserve"> И.Н.</w:t>
      </w:r>
      <w:r w:rsidRPr="00F23272">
        <w:rPr>
          <w:u w:val="single"/>
        </w:rPr>
        <w:tab/>
      </w:r>
    </w:p>
    <w:p w14:paraId="464F8649" w14:textId="77777777" w:rsidR="00CE650B" w:rsidRPr="00F23272" w:rsidRDefault="00CE650B" w:rsidP="00CE650B">
      <w:pPr>
        <w:jc w:val="both"/>
        <w:rPr>
          <w:i/>
          <w:iCs/>
          <w:sz w:val="20"/>
          <w:szCs w:val="20"/>
        </w:rPr>
      </w:pPr>
      <w:r w:rsidRPr="00F23272">
        <w:rPr>
          <w:sz w:val="20"/>
          <w:szCs w:val="20"/>
        </w:rPr>
        <w:tab/>
      </w:r>
      <w:r w:rsidRPr="00F23272">
        <w:rPr>
          <w:sz w:val="20"/>
          <w:szCs w:val="20"/>
        </w:rPr>
        <w:tab/>
      </w:r>
      <w:r w:rsidRPr="00F23272">
        <w:rPr>
          <w:i/>
          <w:iCs/>
          <w:sz w:val="20"/>
          <w:szCs w:val="20"/>
        </w:rPr>
        <w:t>(Уч. степень, звание)</w:t>
      </w:r>
      <w:r w:rsidRPr="00F23272">
        <w:rPr>
          <w:i/>
          <w:iCs/>
          <w:sz w:val="20"/>
          <w:szCs w:val="20"/>
        </w:rPr>
        <w:tab/>
      </w:r>
      <w:r w:rsidRPr="00F23272">
        <w:rPr>
          <w:i/>
          <w:iCs/>
          <w:sz w:val="20"/>
          <w:szCs w:val="20"/>
        </w:rPr>
        <w:tab/>
        <w:t>(Подпись, дата)</w:t>
      </w:r>
      <w:r w:rsidRPr="00F23272">
        <w:rPr>
          <w:i/>
          <w:iCs/>
          <w:sz w:val="20"/>
          <w:szCs w:val="20"/>
        </w:rPr>
        <w:tab/>
      </w:r>
      <w:r w:rsidRPr="00F23272">
        <w:rPr>
          <w:i/>
          <w:iCs/>
          <w:sz w:val="20"/>
          <w:szCs w:val="20"/>
        </w:rPr>
        <w:tab/>
      </w:r>
      <w:r w:rsidRPr="00F23272">
        <w:rPr>
          <w:i/>
          <w:iCs/>
          <w:sz w:val="20"/>
          <w:szCs w:val="20"/>
        </w:rPr>
        <w:tab/>
        <w:t>(Фамилия И.О.)</w:t>
      </w:r>
    </w:p>
    <w:p w14:paraId="73DF74AF" w14:textId="77777777" w:rsidR="00CE650B" w:rsidRDefault="00CE650B" w:rsidP="00CE650B"/>
    <w:p w14:paraId="5E8C596E" w14:textId="77777777" w:rsidR="00CE650B" w:rsidRDefault="00CE650B" w:rsidP="00CE650B">
      <w:r>
        <w:t xml:space="preserve">ВКР </w:t>
      </w:r>
      <w:proofErr w:type="gramStart"/>
      <w:r>
        <w:t>передана</w:t>
      </w:r>
      <w:proofErr w:type="gramEnd"/>
      <w:r>
        <w:t xml:space="preserve"> в ГЭК  «_____» ____________ 2021 г.</w:t>
      </w:r>
    </w:p>
    <w:p w14:paraId="494FB48A" w14:textId="77777777" w:rsidR="00CE650B" w:rsidRPr="00F23272" w:rsidRDefault="00CE650B" w:rsidP="00CE650B">
      <w:pPr>
        <w:spacing w:before="240"/>
      </w:pPr>
      <w:r>
        <w:t xml:space="preserve">Секретарь ГЭК </w:t>
      </w:r>
      <w:proofErr w:type="spellStart"/>
      <w:r w:rsidRPr="00F23272">
        <w:rPr>
          <w:u w:val="single"/>
        </w:rPr>
        <w:t>ст</w:t>
      </w:r>
      <w:proofErr w:type="gramStart"/>
      <w:r w:rsidRPr="00F23272">
        <w:rPr>
          <w:u w:val="single"/>
        </w:rPr>
        <w:t>.п</w:t>
      </w:r>
      <w:proofErr w:type="gramEnd"/>
      <w:r w:rsidRPr="00F23272">
        <w:rPr>
          <w:u w:val="single"/>
        </w:rPr>
        <w:t>реп</w:t>
      </w:r>
      <w:proofErr w:type="spellEnd"/>
      <w:r w:rsidRPr="00F23272">
        <w:rPr>
          <w:u w:val="single"/>
        </w:rPr>
        <w:t>.</w:t>
      </w:r>
      <w:r w:rsidRPr="00F23272">
        <w:rPr>
          <w:u w:val="single"/>
        </w:rPr>
        <w:tab/>
      </w:r>
      <w:r>
        <w:rPr>
          <w:u w:val="single"/>
        </w:rPr>
        <w:tab/>
      </w:r>
      <w:r>
        <w:rPr>
          <w:u w:val="single"/>
        </w:rPr>
        <w:tab/>
      </w:r>
      <w:r>
        <w:rPr>
          <w:u w:val="single"/>
        </w:rPr>
        <w:tab/>
      </w:r>
      <w:r>
        <w:rPr>
          <w:u w:val="single"/>
        </w:rPr>
        <w:tab/>
      </w:r>
      <w:r>
        <w:rPr>
          <w:u w:val="single"/>
        </w:rPr>
        <w:tab/>
      </w:r>
      <w:r>
        <w:rPr>
          <w:u w:val="single"/>
        </w:rPr>
        <w:tab/>
      </w:r>
      <w:r w:rsidRPr="00F23272">
        <w:rPr>
          <w:u w:val="single"/>
        </w:rPr>
        <w:t>Задорина Н.А.</w:t>
      </w:r>
      <w:r w:rsidRPr="00F23272">
        <w:rPr>
          <w:u w:val="single"/>
        </w:rPr>
        <w:tab/>
      </w:r>
    </w:p>
    <w:p w14:paraId="11CDFB56" w14:textId="77777777" w:rsidR="00CE650B" w:rsidRPr="00F23272" w:rsidRDefault="00CE650B" w:rsidP="00CE650B">
      <w:pPr>
        <w:jc w:val="both"/>
        <w:rPr>
          <w:i/>
          <w:iCs/>
          <w:sz w:val="20"/>
          <w:szCs w:val="20"/>
        </w:rPr>
      </w:pPr>
      <w:r>
        <w:rPr>
          <w:sz w:val="20"/>
          <w:szCs w:val="20"/>
        </w:rPr>
        <w:tab/>
      </w:r>
      <w:r>
        <w:rPr>
          <w:sz w:val="20"/>
          <w:szCs w:val="20"/>
        </w:rPr>
        <w:tab/>
      </w:r>
      <w:r>
        <w:rPr>
          <w:sz w:val="20"/>
          <w:szCs w:val="20"/>
        </w:rPr>
        <w:tab/>
      </w:r>
      <w:r w:rsidRPr="00F23272">
        <w:rPr>
          <w:sz w:val="20"/>
          <w:szCs w:val="20"/>
        </w:rPr>
        <w:tab/>
      </w:r>
      <w:r w:rsidRPr="00F23272">
        <w:rPr>
          <w:sz w:val="20"/>
          <w:szCs w:val="20"/>
        </w:rPr>
        <w:tab/>
      </w:r>
      <w:r w:rsidRPr="00F23272">
        <w:rPr>
          <w:i/>
          <w:iCs/>
          <w:sz w:val="20"/>
          <w:szCs w:val="20"/>
        </w:rPr>
        <w:tab/>
        <w:t>(Подпись)</w:t>
      </w:r>
      <w:r w:rsidRPr="00F23272">
        <w:rPr>
          <w:i/>
          <w:iCs/>
          <w:sz w:val="20"/>
          <w:szCs w:val="20"/>
        </w:rPr>
        <w:tab/>
      </w:r>
      <w:r w:rsidRPr="00F23272">
        <w:rPr>
          <w:i/>
          <w:iCs/>
          <w:sz w:val="20"/>
          <w:szCs w:val="20"/>
        </w:rPr>
        <w:tab/>
      </w:r>
      <w:r w:rsidRPr="00F23272">
        <w:rPr>
          <w:i/>
          <w:iCs/>
          <w:sz w:val="20"/>
          <w:szCs w:val="20"/>
        </w:rPr>
        <w:tab/>
        <w:t>(Фамилия И.О.)</w:t>
      </w:r>
    </w:p>
    <w:p w14:paraId="262FC69E" w14:textId="77777777" w:rsidR="00CE650B" w:rsidRDefault="00CE650B" w:rsidP="00CE650B">
      <w:pPr>
        <w:jc w:val="center"/>
      </w:pPr>
    </w:p>
    <w:p w14:paraId="11E373F8" w14:textId="77777777" w:rsidR="00CE650B" w:rsidRDefault="00CE650B" w:rsidP="00CE650B">
      <w:pPr>
        <w:jc w:val="center"/>
      </w:pPr>
    </w:p>
    <w:p w14:paraId="70CE4518" w14:textId="2EB60128" w:rsidR="00963A2A" w:rsidRPr="00117E76" w:rsidRDefault="00CE650B" w:rsidP="00CE650B">
      <w:pPr>
        <w:jc w:val="center"/>
        <w:rPr>
          <w:sz w:val="28"/>
          <w:szCs w:val="28"/>
        </w:rPr>
      </w:pPr>
      <w:r w:rsidRPr="00F23272">
        <w:t>Рыбинск 20</w:t>
      </w:r>
      <w:r>
        <w:t>21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Content>
        <w:p w14:paraId="7EF741FD" w14:textId="77777777" w:rsidR="004551BC" w:rsidRDefault="002B06D8">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4589452" w:history="1">
            <w:r w:rsidR="004551BC" w:rsidRPr="00F538F2">
              <w:rPr>
                <w:rStyle w:val="a9"/>
                <w:noProof/>
              </w:rPr>
              <w:t>Введение</w:t>
            </w:r>
            <w:r w:rsidR="004551BC">
              <w:rPr>
                <w:noProof/>
                <w:webHidden/>
              </w:rPr>
              <w:tab/>
            </w:r>
            <w:r w:rsidR="004551BC">
              <w:rPr>
                <w:noProof/>
                <w:webHidden/>
              </w:rPr>
              <w:fldChar w:fldCharType="begin"/>
            </w:r>
            <w:r w:rsidR="004551BC">
              <w:rPr>
                <w:noProof/>
                <w:webHidden/>
              </w:rPr>
              <w:instrText xml:space="preserve"> PAGEREF _Toc74589452 \h </w:instrText>
            </w:r>
            <w:r w:rsidR="004551BC">
              <w:rPr>
                <w:noProof/>
                <w:webHidden/>
              </w:rPr>
            </w:r>
            <w:r w:rsidR="004551BC">
              <w:rPr>
                <w:noProof/>
                <w:webHidden/>
              </w:rPr>
              <w:fldChar w:fldCharType="separate"/>
            </w:r>
            <w:r w:rsidR="004551BC">
              <w:rPr>
                <w:noProof/>
                <w:webHidden/>
              </w:rPr>
              <w:t>2</w:t>
            </w:r>
            <w:r w:rsidR="004551BC">
              <w:rPr>
                <w:noProof/>
                <w:webHidden/>
              </w:rPr>
              <w:fldChar w:fldCharType="end"/>
            </w:r>
          </w:hyperlink>
        </w:p>
        <w:p w14:paraId="6EAB750D" w14:textId="77777777" w:rsidR="004551BC" w:rsidRDefault="002F2E0A">
          <w:pPr>
            <w:pStyle w:val="11"/>
            <w:rPr>
              <w:rFonts w:asciiTheme="minorHAnsi" w:eastAsiaTheme="minorEastAsia" w:hAnsiTheme="minorHAnsi" w:cstheme="minorBidi"/>
              <w:noProof/>
              <w:sz w:val="22"/>
              <w:szCs w:val="22"/>
            </w:rPr>
          </w:pPr>
          <w:hyperlink w:anchor="_Toc74589453" w:history="1">
            <w:r w:rsidR="004551BC" w:rsidRPr="00F538F2">
              <w:rPr>
                <w:rStyle w:val="a9"/>
                <w:noProof/>
              </w:rPr>
              <w:t>1.</w:t>
            </w:r>
            <w:r w:rsidR="004551BC">
              <w:rPr>
                <w:rFonts w:asciiTheme="minorHAnsi" w:eastAsiaTheme="minorEastAsia" w:hAnsiTheme="minorHAnsi" w:cstheme="minorBidi"/>
                <w:noProof/>
                <w:sz w:val="22"/>
                <w:szCs w:val="22"/>
              </w:rPr>
              <w:tab/>
            </w:r>
            <w:r w:rsidR="004551BC" w:rsidRPr="00F538F2">
              <w:rPr>
                <w:rStyle w:val="a9"/>
                <w:noProof/>
              </w:rPr>
              <w:t>Описание проблемы</w:t>
            </w:r>
            <w:r w:rsidR="004551BC">
              <w:rPr>
                <w:noProof/>
                <w:webHidden/>
              </w:rPr>
              <w:tab/>
            </w:r>
            <w:r w:rsidR="004551BC">
              <w:rPr>
                <w:noProof/>
                <w:webHidden/>
              </w:rPr>
              <w:fldChar w:fldCharType="begin"/>
            </w:r>
            <w:r w:rsidR="004551BC">
              <w:rPr>
                <w:noProof/>
                <w:webHidden/>
              </w:rPr>
              <w:instrText xml:space="preserve"> PAGEREF _Toc74589453 \h </w:instrText>
            </w:r>
            <w:r w:rsidR="004551BC">
              <w:rPr>
                <w:noProof/>
                <w:webHidden/>
              </w:rPr>
            </w:r>
            <w:r w:rsidR="004551BC">
              <w:rPr>
                <w:noProof/>
                <w:webHidden/>
              </w:rPr>
              <w:fldChar w:fldCharType="separate"/>
            </w:r>
            <w:r w:rsidR="004551BC">
              <w:rPr>
                <w:noProof/>
                <w:webHidden/>
              </w:rPr>
              <w:t>6</w:t>
            </w:r>
            <w:r w:rsidR="004551BC">
              <w:rPr>
                <w:noProof/>
                <w:webHidden/>
              </w:rPr>
              <w:fldChar w:fldCharType="end"/>
            </w:r>
          </w:hyperlink>
        </w:p>
        <w:p w14:paraId="42B67460" w14:textId="77777777" w:rsidR="004551BC" w:rsidRDefault="002F2E0A">
          <w:pPr>
            <w:pStyle w:val="11"/>
            <w:rPr>
              <w:rFonts w:asciiTheme="minorHAnsi" w:eastAsiaTheme="minorEastAsia" w:hAnsiTheme="minorHAnsi" w:cstheme="minorBidi"/>
              <w:noProof/>
              <w:sz w:val="22"/>
              <w:szCs w:val="22"/>
            </w:rPr>
          </w:pPr>
          <w:hyperlink w:anchor="_Toc74589454" w:history="1">
            <w:r w:rsidR="004551BC" w:rsidRPr="00F538F2">
              <w:rPr>
                <w:rStyle w:val="a9"/>
                <w:noProof/>
              </w:rPr>
              <w:t>2.</w:t>
            </w:r>
            <w:r w:rsidR="004551BC">
              <w:rPr>
                <w:rFonts w:asciiTheme="minorHAnsi" w:eastAsiaTheme="minorEastAsia" w:hAnsiTheme="minorHAnsi" w:cstheme="minorBidi"/>
                <w:noProof/>
                <w:sz w:val="22"/>
                <w:szCs w:val="22"/>
              </w:rPr>
              <w:tab/>
            </w:r>
            <w:r w:rsidR="004551BC" w:rsidRPr="00F538F2">
              <w:rPr>
                <w:rStyle w:val="a9"/>
                <w:noProof/>
              </w:rPr>
              <w:t>Обзор аналогов</w:t>
            </w:r>
            <w:r w:rsidR="004551BC">
              <w:rPr>
                <w:noProof/>
                <w:webHidden/>
              </w:rPr>
              <w:tab/>
            </w:r>
            <w:r w:rsidR="004551BC">
              <w:rPr>
                <w:noProof/>
                <w:webHidden/>
              </w:rPr>
              <w:fldChar w:fldCharType="begin"/>
            </w:r>
            <w:r w:rsidR="004551BC">
              <w:rPr>
                <w:noProof/>
                <w:webHidden/>
              </w:rPr>
              <w:instrText xml:space="preserve"> PAGEREF _Toc74589454 \h </w:instrText>
            </w:r>
            <w:r w:rsidR="004551BC">
              <w:rPr>
                <w:noProof/>
                <w:webHidden/>
              </w:rPr>
            </w:r>
            <w:r w:rsidR="004551BC">
              <w:rPr>
                <w:noProof/>
                <w:webHidden/>
              </w:rPr>
              <w:fldChar w:fldCharType="separate"/>
            </w:r>
            <w:r w:rsidR="004551BC">
              <w:rPr>
                <w:noProof/>
                <w:webHidden/>
              </w:rPr>
              <w:t>10</w:t>
            </w:r>
            <w:r w:rsidR="004551BC">
              <w:rPr>
                <w:noProof/>
                <w:webHidden/>
              </w:rPr>
              <w:fldChar w:fldCharType="end"/>
            </w:r>
          </w:hyperlink>
        </w:p>
        <w:p w14:paraId="6C9B5C11" w14:textId="77777777" w:rsidR="004551BC" w:rsidRDefault="002F2E0A">
          <w:pPr>
            <w:pStyle w:val="11"/>
            <w:rPr>
              <w:rFonts w:asciiTheme="minorHAnsi" w:eastAsiaTheme="minorEastAsia" w:hAnsiTheme="minorHAnsi" w:cstheme="minorBidi"/>
              <w:noProof/>
              <w:sz w:val="22"/>
              <w:szCs w:val="22"/>
            </w:rPr>
          </w:pPr>
          <w:hyperlink w:anchor="_Toc74589455" w:history="1">
            <w:r w:rsidR="004551BC" w:rsidRPr="00F538F2">
              <w:rPr>
                <w:rStyle w:val="a9"/>
                <w:noProof/>
              </w:rPr>
              <w:t>3.</w:t>
            </w:r>
            <w:r w:rsidR="004551BC">
              <w:rPr>
                <w:rFonts w:asciiTheme="minorHAnsi" w:eastAsiaTheme="minorEastAsia" w:hAnsiTheme="minorHAnsi" w:cstheme="minorBidi"/>
                <w:noProof/>
                <w:sz w:val="22"/>
                <w:szCs w:val="22"/>
              </w:rPr>
              <w:tab/>
            </w:r>
            <w:r w:rsidR="004551BC" w:rsidRPr="00F538F2">
              <w:rPr>
                <w:rStyle w:val="a9"/>
                <w:noProof/>
              </w:rPr>
              <w:t>Программная документация</w:t>
            </w:r>
            <w:r w:rsidR="004551BC">
              <w:rPr>
                <w:noProof/>
                <w:webHidden/>
              </w:rPr>
              <w:tab/>
            </w:r>
            <w:r w:rsidR="004551BC">
              <w:rPr>
                <w:noProof/>
                <w:webHidden/>
              </w:rPr>
              <w:fldChar w:fldCharType="begin"/>
            </w:r>
            <w:r w:rsidR="004551BC">
              <w:rPr>
                <w:noProof/>
                <w:webHidden/>
              </w:rPr>
              <w:instrText xml:space="preserve"> PAGEREF _Toc74589455 \h </w:instrText>
            </w:r>
            <w:r w:rsidR="004551BC">
              <w:rPr>
                <w:noProof/>
                <w:webHidden/>
              </w:rPr>
            </w:r>
            <w:r w:rsidR="004551BC">
              <w:rPr>
                <w:noProof/>
                <w:webHidden/>
              </w:rPr>
              <w:fldChar w:fldCharType="separate"/>
            </w:r>
            <w:r w:rsidR="004551BC">
              <w:rPr>
                <w:noProof/>
                <w:webHidden/>
              </w:rPr>
              <w:t>12</w:t>
            </w:r>
            <w:r w:rsidR="004551BC">
              <w:rPr>
                <w:noProof/>
                <w:webHidden/>
              </w:rPr>
              <w:fldChar w:fldCharType="end"/>
            </w:r>
          </w:hyperlink>
        </w:p>
        <w:p w14:paraId="1F27E62C" w14:textId="77777777" w:rsidR="004551BC" w:rsidRDefault="002F2E0A">
          <w:pPr>
            <w:pStyle w:val="20"/>
            <w:tabs>
              <w:tab w:val="left" w:pos="660"/>
              <w:tab w:val="right" w:pos="9736"/>
            </w:tabs>
            <w:rPr>
              <w:rFonts w:asciiTheme="minorHAnsi" w:eastAsiaTheme="minorEastAsia" w:hAnsiTheme="minorHAnsi" w:cstheme="minorBidi"/>
              <w:noProof/>
              <w:sz w:val="22"/>
              <w:szCs w:val="22"/>
            </w:rPr>
          </w:pPr>
          <w:hyperlink w:anchor="_Toc74589456" w:history="1">
            <w:r w:rsidR="004551BC" w:rsidRPr="00F538F2">
              <w:rPr>
                <w:rStyle w:val="a9"/>
                <w:b/>
                <w:bCs/>
                <w:noProof/>
              </w:rPr>
              <w:t>a.</w:t>
            </w:r>
            <w:r w:rsidR="004551BC">
              <w:rPr>
                <w:rFonts w:asciiTheme="minorHAnsi" w:eastAsiaTheme="minorEastAsia" w:hAnsiTheme="minorHAnsi" w:cstheme="minorBidi"/>
                <w:noProof/>
                <w:sz w:val="22"/>
                <w:szCs w:val="22"/>
              </w:rPr>
              <w:tab/>
            </w:r>
            <w:r w:rsidR="004551BC" w:rsidRPr="00F538F2">
              <w:rPr>
                <w:rStyle w:val="a9"/>
                <w:b/>
                <w:bCs/>
                <w:noProof/>
              </w:rPr>
              <w:t>Техническое задание на программное обеспечение</w:t>
            </w:r>
            <w:r w:rsidR="004551BC">
              <w:rPr>
                <w:noProof/>
                <w:webHidden/>
              </w:rPr>
              <w:tab/>
            </w:r>
            <w:r w:rsidR="004551BC">
              <w:rPr>
                <w:noProof/>
                <w:webHidden/>
              </w:rPr>
              <w:fldChar w:fldCharType="begin"/>
            </w:r>
            <w:r w:rsidR="004551BC">
              <w:rPr>
                <w:noProof/>
                <w:webHidden/>
              </w:rPr>
              <w:instrText xml:space="preserve"> PAGEREF _Toc74589456 \h </w:instrText>
            </w:r>
            <w:r w:rsidR="004551BC">
              <w:rPr>
                <w:noProof/>
                <w:webHidden/>
              </w:rPr>
            </w:r>
            <w:r w:rsidR="004551BC">
              <w:rPr>
                <w:noProof/>
                <w:webHidden/>
              </w:rPr>
              <w:fldChar w:fldCharType="separate"/>
            </w:r>
            <w:r w:rsidR="004551BC">
              <w:rPr>
                <w:noProof/>
                <w:webHidden/>
              </w:rPr>
              <w:t>13</w:t>
            </w:r>
            <w:r w:rsidR="004551BC">
              <w:rPr>
                <w:noProof/>
                <w:webHidden/>
              </w:rPr>
              <w:fldChar w:fldCharType="end"/>
            </w:r>
          </w:hyperlink>
        </w:p>
        <w:p w14:paraId="58B5F256" w14:textId="77777777" w:rsidR="004551BC" w:rsidRDefault="002F2E0A">
          <w:pPr>
            <w:pStyle w:val="20"/>
            <w:tabs>
              <w:tab w:val="left" w:pos="660"/>
              <w:tab w:val="right" w:pos="9736"/>
            </w:tabs>
            <w:rPr>
              <w:rFonts w:asciiTheme="minorHAnsi" w:eastAsiaTheme="minorEastAsia" w:hAnsiTheme="minorHAnsi" w:cstheme="minorBidi"/>
              <w:noProof/>
              <w:sz w:val="22"/>
              <w:szCs w:val="22"/>
            </w:rPr>
          </w:pPr>
          <w:hyperlink w:anchor="_Toc74589457" w:history="1">
            <w:r w:rsidR="004551BC" w:rsidRPr="00F538F2">
              <w:rPr>
                <w:rStyle w:val="a9"/>
                <w:b/>
                <w:bCs/>
                <w:noProof/>
              </w:rPr>
              <w:t>b.</w:t>
            </w:r>
            <w:r w:rsidR="004551BC">
              <w:rPr>
                <w:rFonts w:asciiTheme="minorHAnsi" w:eastAsiaTheme="minorEastAsia" w:hAnsiTheme="minorHAnsi" w:cstheme="minorBidi"/>
                <w:noProof/>
                <w:sz w:val="22"/>
                <w:szCs w:val="22"/>
              </w:rPr>
              <w:tab/>
            </w:r>
            <w:r w:rsidR="004551BC" w:rsidRPr="00F538F2">
              <w:rPr>
                <w:rStyle w:val="a9"/>
                <w:b/>
                <w:bCs/>
                <w:noProof/>
              </w:rPr>
              <w:t>Пояснительная записка к программному обеспечению</w:t>
            </w:r>
            <w:r w:rsidR="004551BC">
              <w:rPr>
                <w:noProof/>
                <w:webHidden/>
              </w:rPr>
              <w:tab/>
            </w:r>
            <w:r w:rsidR="004551BC">
              <w:rPr>
                <w:noProof/>
                <w:webHidden/>
              </w:rPr>
              <w:fldChar w:fldCharType="begin"/>
            </w:r>
            <w:r w:rsidR="004551BC">
              <w:rPr>
                <w:noProof/>
                <w:webHidden/>
              </w:rPr>
              <w:instrText xml:space="preserve"> PAGEREF _Toc74589457 \h </w:instrText>
            </w:r>
            <w:r w:rsidR="004551BC">
              <w:rPr>
                <w:noProof/>
                <w:webHidden/>
              </w:rPr>
            </w:r>
            <w:r w:rsidR="004551BC">
              <w:rPr>
                <w:noProof/>
                <w:webHidden/>
              </w:rPr>
              <w:fldChar w:fldCharType="separate"/>
            </w:r>
            <w:r w:rsidR="004551BC">
              <w:rPr>
                <w:noProof/>
                <w:webHidden/>
              </w:rPr>
              <w:t>17</w:t>
            </w:r>
            <w:r w:rsidR="004551BC">
              <w:rPr>
                <w:noProof/>
                <w:webHidden/>
              </w:rPr>
              <w:fldChar w:fldCharType="end"/>
            </w:r>
          </w:hyperlink>
        </w:p>
        <w:p w14:paraId="571EAA9A" w14:textId="77777777" w:rsidR="004551BC" w:rsidRDefault="002F2E0A">
          <w:pPr>
            <w:pStyle w:val="20"/>
            <w:tabs>
              <w:tab w:val="left" w:pos="660"/>
              <w:tab w:val="right" w:pos="9736"/>
            </w:tabs>
            <w:rPr>
              <w:rFonts w:asciiTheme="minorHAnsi" w:eastAsiaTheme="minorEastAsia" w:hAnsiTheme="minorHAnsi" w:cstheme="minorBidi"/>
              <w:noProof/>
              <w:sz w:val="22"/>
              <w:szCs w:val="22"/>
            </w:rPr>
          </w:pPr>
          <w:hyperlink w:anchor="_Toc74589458" w:history="1">
            <w:r w:rsidR="004551BC" w:rsidRPr="00F538F2">
              <w:rPr>
                <w:rStyle w:val="a9"/>
                <w:b/>
                <w:bCs/>
                <w:noProof/>
              </w:rPr>
              <w:t>c.</w:t>
            </w:r>
            <w:r w:rsidR="004551BC">
              <w:rPr>
                <w:rFonts w:asciiTheme="minorHAnsi" w:eastAsiaTheme="minorEastAsia" w:hAnsiTheme="minorHAnsi" w:cstheme="minorBidi"/>
                <w:noProof/>
                <w:sz w:val="22"/>
                <w:szCs w:val="22"/>
              </w:rPr>
              <w:tab/>
            </w:r>
            <w:r w:rsidR="004551BC" w:rsidRPr="00F538F2">
              <w:rPr>
                <w:rStyle w:val="a9"/>
                <w:b/>
                <w:bCs/>
                <w:noProof/>
              </w:rPr>
              <w:t>Описание программы</w:t>
            </w:r>
            <w:r w:rsidR="004551BC">
              <w:rPr>
                <w:noProof/>
                <w:webHidden/>
              </w:rPr>
              <w:tab/>
            </w:r>
            <w:r w:rsidR="004551BC">
              <w:rPr>
                <w:noProof/>
                <w:webHidden/>
              </w:rPr>
              <w:fldChar w:fldCharType="begin"/>
            </w:r>
            <w:r w:rsidR="004551BC">
              <w:rPr>
                <w:noProof/>
                <w:webHidden/>
              </w:rPr>
              <w:instrText xml:space="preserve"> PAGEREF _Toc74589458 \h </w:instrText>
            </w:r>
            <w:r w:rsidR="004551BC">
              <w:rPr>
                <w:noProof/>
                <w:webHidden/>
              </w:rPr>
            </w:r>
            <w:r w:rsidR="004551BC">
              <w:rPr>
                <w:noProof/>
                <w:webHidden/>
              </w:rPr>
              <w:fldChar w:fldCharType="separate"/>
            </w:r>
            <w:r w:rsidR="004551BC">
              <w:rPr>
                <w:noProof/>
                <w:webHidden/>
              </w:rPr>
              <w:t>18</w:t>
            </w:r>
            <w:r w:rsidR="004551BC">
              <w:rPr>
                <w:noProof/>
                <w:webHidden/>
              </w:rPr>
              <w:fldChar w:fldCharType="end"/>
            </w:r>
          </w:hyperlink>
        </w:p>
        <w:p w14:paraId="4E83BC39" w14:textId="77777777" w:rsidR="004551BC" w:rsidRDefault="002F2E0A">
          <w:pPr>
            <w:pStyle w:val="20"/>
            <w:tabs>
              <w:tab w:val="left" w:pos="660"/>
              <w:tab w:val="right" w:pos="9736"/>
            </w:tabs>
            <w:rPr>
              <w:rFonts w:asciiTheme="minorHAnsi" w:eastAsiaTheme="minorEastAsia" w:hAnsiTheme="minorHAnsi" w:cstheme="minorBidi"/>
              <w:noProof/>
              <w:sz w:val="22"/>
              <w:szCs w:val="22"/>
            </w:rPr>
          </w:pPr>
          <w:hyperlink w:anchor="_Toc74589459" w:history="1">
            <w:r w:rsidR="004551BC" w:rsidRPr="00F538F2">
              <w:rPr>
                <w:rStyle w:val="a9"/>
                <w:b/>
                <w:bCs/>
                <w:noProof/>
              </w:rPr>
              <w:t>d.</w:t>
            </w:r>
            <w:r w:rsidR="004551BC">
              <w:rPr>
                <w:rFonts w:asciiTheme="minorHAnsi" w:eastAsiaTheme="minorEastAsia" w:hAnsiTheme="minorHAnsi" w:cstheme="minorBidi"/>
                <w:noProof/>
                <w:sz w:val="22"/>
                <w:szCs w:val="22"/>
              </w:rPr>
              <w:tab/>
            </w:r>
            <w:r w:rsidR="004551BC" w:rsidRPr="00F538F2">
              <w:rPr>
                <w:rStyle w:val="a9"/>
                <w:b/>
                <w:bCs/>
                <w:noProof/>
              </w:rPr>
              <w:t>Программа и методика испытаний</w:t>
            </w:r>
            <w:r w:rsidR="004551BC">
              <w:rPr>
                <w:noProof/>
                <w:webHidden/>
              </w:rPr>
              <w:tab/>
            </w:r>
            <w:r w:rsidR="004551BC">
              <w:rPr>
                <w:noProof/>
                <w:webHidden/>
              </w:rPr>
              <w:fldChar w:fldCharType="begin"/>
            </w:r>
            <w:r w:rsidR="004551BC">
              <w:rPr>
                <w:noProof/>
                <w:webHidden/>
              </w:rPr>
              <w:instrText xml:space="preserve"> PAGEREF _Toc74589459 \h </w:instrText>
            </w:r>
            <w:r w:rsidR="004551BC">
              <w:rPr>
                <w:noProof/>
                <w:webHidden/>
              </w:rPr>
            </w:r>
            <w:r w:rsidR="004551BC">
              <w:rPr>
                <w:noProof/>
                <w:webHidden/>
              </w:rPr>
              <w:fldChar w:fldCharType="separate"/>
            </w:r>
            <w:r w:rsidR="004551BC">
              <w:rPr>
                <w:noProof/>
                <w:webHidden/>
              </w:rPr>
              <w:t>28</w:t>
            </w:r>
            <w:r w:rsidR="004551BC">
              <w:rPr>
                <w:noProof/>
                <w:webHidden/>
              </w:rPr>
              <w:fldChar w:fldCharType="end"/>
            </w:r>
          </w:hyperlink>
        </w:p>
        <w:p w14:paraId="2ED8AE3A" w14:textId="77777777" w:rsidR="004551BC" w:rsidRDefault="002F2E0A">
          <w:pPr>
            <w:pStyle w:val="11"/>
            <w:rPr>
              <w:rFonts w:asciiTheme="minorHAnsi" w:eastAsiaTheme="minorEastAsia" w:hAnsiTheme="minorHAnsi" w:cstheme="minorBidi"/>
              <w:noProof/>
              <w:sz w:val="22"/>
              <w:szCs w:val="22"/>
            </w:rPr>
          </w:pPr>
          <w:hyperlink w:anchor="_Toc74589460" w:history="1">
            <w:r w:rsidR="004551BC" w:rsidRPr="00F538F2">
              <w:rPr>
                <w:rStyle w:val="a9"/>
                <w:noProof/>
              </w:rPr>
              <w:t>4.</w:t>
            </w:r>
            <w:r w:rsidR="004551BC">
              <w:rPr>
                <w:rFonts w:asciiTheme="minorHAnsi" w:eastAsiaTheme="minorEastAsia" w:hAnsiTheme="minorHAnsi" w:cstheme="minorBidi"/>
                <w:noProof/>
                <w:sz w:val="22"/>
                <w:szCs w:val="22"/>
              </w:rPr>
              <w:tab/>
            </w:r>
            <w:r w:rsidR="004551BC" w:rsidRPr="00F538F2">
              <w:rPr>
                <w:rStyle w:val="a9"/>
                <w:noProof/>
              </w:rPr>
              <w:t>Эксплуатационная документация на программный продукт</w:t>
            </w:r>
            <w:r w:rsidR="004551BC">
              <w:rPr>
                <w:noProof/>
                <w:webHidden/>
              </w:rPr>
              <w:tab/>
            </w:r>
            <w:r w:rsidR="004551BC">
              <w:rPr>
                <w:noProof/>
                <w:webHidden/>
              </w:rPr>
              <w:fldChar w:fldCharType="begin"/>
            </w:r>
            <w:r w:rsidR="004551BC">
              <w:rPr>
                <w:noProof/>
                <w:webHidden/>
              </w:rPr>
              <w:instrText xml:space="preserve"> PAGEREF _Toc74589460 \h </w:instrText>
            </w:r>
            <w:r w:rsidR="004551BC">
              <w:rPr>
                <w:noProof/>
                <w:webHidden/>
              </w:rPr>
            </w:r>
            <w:r w:rsidR="004551BC">
              <w:rPr>
                <w:noProof/>
                <w:webHidden/>
              </w:rPr>
              <w:fldChar w:fldCharType="separate"/>
            </w:r>
            <w:r w:rsidR="004551BC">
              <w:rPr>
                <w:noProof/>
                <w:webHidden/>
              </w:rPr>
              <w:t>31</w:t>
            </w:r>
            <w:r w:rsidR="004551BC">
              <w:rPr>
                <w:noProof/>
                <w:webHidden/>
              </w:rPr>
              <w:fldChar w:fldCharType="end"/>
            </w:r>
          </w:hyperlink>
        </w:p>
        <w:p w14:paraId="49A0A08A" w14:textId="77777777" w:rsidR="004551BC" w:rsidRDefault="002F2E0A">
          <w:pPr>
            <w:pStyle w:val="11"/>
            <w:rPr>
              <w:rFonts w:asciiTheme="minorHAnsi" w:eastAsiaTheme="minorEastAsia" w:hAnsiTheme="minorHAnsi" w:cstheme="minorBidi"/>
              <w:noProof/>
              <w:sz w:val="22"/>
              <w:szCs w:val="22"/>
            </w:rPr>
          </w:pPr>
          <w:hyperlink w:anchor="_Toc74589461" w:history="1">
            <w:r w:rsidR="004551BC" w:rsidRPr="00F538F2">
              <w:rPr>
                <w:rStyle w:val="a9"/>
                <w:noProof/>
              </w:rPr>
              <w:t>5.</w:t>
            </w:r>
            <w:r w:rsidR="004551BC">
              <w:rPr>
                <w:rFonts w:asciiTheme="minorHAnsi" w:eastAsiaTheme="minorEastAsia" w:hAnsiTheme="minorHAnsi" w:cstheme="minorBidi"/>
                <w:noProof/>
                <w:sz w:val="22"/>
                <w:szCs w:val="22"/>
              </w:rPr>
              <w:tab/>
            </w:r>
            <w:r w:rsidR="004551BC" w:rsidRPr="00F538F2">
              <w:rPr>
                <w:rStyle w:val="a9"/>
                <w:noProof/>
              </w:rPr>
              <w:t>Акт испытаний программного продукта</w:t>
            </w:r>
            <w:r w:rsidR="004551BC">
              <w:rPr>
                <w:noProof/>
                <w:webHidden/>
              </w:rPr>
              <w:tab/>
            </w:r>
            <w:r w:rsidR="004551BC">
              <w:rPr>
                <w:noProof/>
                <w:webHidden/>
              </w:rPr>
              <w:fldChar w:fldCharType="begin"/>
            </w:r>
            <w:r w:rsidR="004551BC">
              <w:rPr>
                <w:noProof/>
                <w:webHidden/>
              </w:rPr>
              <w:instrText xml:space="preserve"> PAGEREF _Toc74589461 \h </w:instrText>
            </w:r>
            <w:r w:rsidR="004551BC">
              <w:rPr>
                <w:noProof/>
                <w:webHidden/>
              </w:rPr>
            </w:r>
            <w:r w:rsidR="004551BC">
              <w:rPr>
                <w:noProof/>
                <w:webHidden/>
              </w:rPr>
              <w:fldChar w:fldCharType="separate"/>
            </w:r>
            <w:r w:rsidR="004551BC">
              <w:rPr>
                <w:noProof/>
                <w:webHidden/>
              </w:rPr>
              <w:t>34</w:t>
            </w:r>
            <w:r w:rsidR="004551BC">
              <w:rPr>
                <w:noProof/>
                <w:webHidden/>
              </w:rPr>
              <w:fldChar w:fldCharType="end"/>
            </w:r>
          </w:hyperlink>
        </w:p>
        <w:p w14:paraId="323BB430" w14:textId="77777777" w:rsidR="004551BC" w:rsidRDefault="002F2E0A">
          <w:pPr>
            <w:pStyle w:val="11"/>
            <w:rPr>
              <w:rFonts w:asciiTheme="minorHAnsi" w:eastAsiaTheme="minorEastAsia" w:hAnsiTheme="minorHAnsi" w:cstheme="minorBidi"/>
              <w:noProof/>
              <w:sz w:val="22"/>
              <w:szCs w:val="22"/>
            </w:rPr>
          </w:pPr>
          <w:hyperlink w:anchor="_Toc74589462" w:history="1">
            <w:r w:rsidR="004551BC" w:rsidRPr="00F538F2">
              <w:rPr>
                <w:rStyle w:val="a9"/>
                <w:noProof/>
              </w:rPr>
              <w:t>6.</w:t>
            </w:r>
            <w:r w:rsidR="004551BC">
              <w:rPr>
                <w:rFonts w:asciiTheme="minorHAnsi" w:eastAsiaTheme="minorEastAsia" w:hAnsiTheme="minorHAnsi" w:cstheme="minorBidi"/>
                <w:noProof/>
                <w:sz w:val="22"/>
                <w:szCs w:val="22"/>
              </w:rPr>
              <w:tab/>
            </w:r>
            <w:r w:rsidR="004551BC" w:rsidRPr="00F538F2">
              <w:rPr>
                <w:rStyle w:val="a9"/>
                <w:noProof/>
              </w:rPr>
              <w:t>Экономическое обоснование</w:t>
            </w:r>
            <w:r w:rsidR="004551BC">
              <w:rPr>
                <w:noProof/>
                <w:webHidden/>
              </w:rPr>
              <w:tab/>
            </w:r>
            <w:r w:rsidR="004551BC">
              <w:rPr>
                <w:noProof/>
                <w:webHidden/>
              </w:rPr>
              <w:fldChar w:fldCharType="begin"/>
            </w:r>
            <w:r w:rsidR="004551BC">
              <w:rPr>
                <w:noProof/>
                <w:webHidden/>
              </w:rPr>
              <w:instrText xml:space="preserve"> PAGEREF _Toc74589462 \h </w:instrText>
            </w:r>
            <w:r w:rsidR="004551BC">
              <w:rPr>
                <w:noProof/>
                <w:webHidden/>
              </w:rPr>
            </w:r>
            <w:r w:rsidR="004551BC">
              <w:rPr>
                <w:noProof/>
                <w:webHidden/>
              </w:rPr>
              <w:fldChar w:fldCharType="separate"/>
            </w:r>
            <w:r w:rsidR="004551BC">
              <w:rPr>
                <w:noProof/>
                <w:webHidden/>
              </w:rPr>
              <w:t>36</w:t>
            </w:r>
            <w:r w:rsidR="004551BC">
              <w:rPr>
                <w:noProof/>
                <w:webHidden/>
              </w:rPr>
              <w:fldChar w:fldCharType="end"/>
            </w:r>
          </w:hyperlink>
        </w:p>
        <w:p w14:paraId="377C580D" w14:textId="77777777" w:rsidR="004551BC" w:rsidRDefault="002F2E0A">
          <w:pPr>
            <w:pStyle w:val="11"/>
            <w:rPr>
              <w:rFonts w:asciiTheme="minorHAnsi" w:eastAsiaTheme="minorEastAsia" w:hAnsiTheme="minorHAnsi" w:cstheme="minorBidi"/>
              <w:noProof/>
              <w:sz w:val="22"/>
              <w:szCs w:val="22"/>
            </w:rPr>
          </w:pPr>
          <w:hyperlink w:anchor="_Toc74589463" w:history="1">
            <w:r w:rsidR="004551BC" w:rsidRPr="00F538F2">
              <w:rPr>
                <w:rStyle w:val="a9"/>
                <w:noProof/>
              </w:rPr>
              <w:t>7.</w:t>
            </w:r>
            <w:r w:rsidR="004551BC">
              <w:rPr>
                <w:rFonts w:asciiTheme="minorHAnsi" w:eastAsiaTheme="minorEastAsia" w:hAnsiTheme="minorHAnsi" w:cstheme="minorBidi"/>
                <w:noProof/>
                <w:sz w:val="22"/>
                <w:szCs w:val="22"/>
              </w:rPr>
              <w:tab/>
            </w:r>
            <w:r w:rsidR="004551BC" w:rsidRPr="00F538F2">
              <w:rPr>
                <w:rStyle w:val="a9"/>
                <w:noProof/>
              </w:rPr>
              <w:t>Заключение</w:t>
            </w:r>
            <w:r w:rsidR="004551BC">
              <w:rPr>
                <w:noProof/>
                <w:webHidden/>
              </w:rPr>
              <w:tab/>
            </w:r>
            <w:r w:rsidR="004551BC">
              <w:rPr>
                <w:noProof/>
                <w:webHidden/>
              </w:rPr>
              <w:fldChar w:fldCharType="begin"/>
            </w:r>
            <w:r w:rsidR="004551BC">
              <w:rPr>
                <w:noProof/>
                <w:webHidden/>
              </w:rPr>
              <w:instrText xml:space="preserve"> PAGEREF _Toc74589463 \h </w:instrText>
            </w:r>
            <w:r w:rsidR="004551BC">
              <w:rPr>
                <w:noProof/>
                <w:webHidden/>
              </w:rPr>
            </w:r>
            <w:r w:rsidR="004551BC">
              <w:rPr>
                <w:noProof/>
                <w:webHidden/>
              </w:rPr>
              <w:fldChar w:fldCharType="separate"/>
            </w:r>
            <w:r w:rsidR="004551BC">
              <w:rPr>
                <w:noProof/>
                <w:webHidden/>
              </w:rPr>
              <w:t>47</w:t>
            </w:r>
            <w:r w:rsidR="004551BC">
              <w:rPr>
                <w:noProof/>
                <w:webHidden/>
              </w:rPr>
              <w:fldChar w:fldCharType="end"/>
            </w:r>
          </w:hyperlink>
        </w:p>
        <w:p w14:paraId="384AB08E" w14:textId="77777777" w:rsidR="004551BC" w:rsidRDefault="002F2E0A">
          <w:pPr>
            <w:pStyle w:val="11"/>
            <w:rPr>
              <w:rFonts w:asciiTheme="minorHAnsi" w:eastAsiaTheme="minorEastAsia" w:hAnsiTheme="minorHAnsi" w:cstheme="minorBidi"/>
              <w:noProof/>
              <w:sz w:val="22"/>
              <w:szCs w:val="22"/>
            </w:rPr>
          </w:pPr>
          <w:hyperlink w:anchor="_Toc74589464" w:history="1">
            <w:r w:rsidR="004551BC" w:rsidRPr="00F538F2">
              <w:rPr>
                <w:rStyle w:val="a9"/>
                <w:noProof/>
              </w:rPr>
              <w:t>8.</w:t>
            </w:r>
            <w:r w:rsidR="004551BC">
              <w:rPr>
                <w:rFonts w:asciiTheme="minorHAnsi" w:eastAsiaTheme="minorEastAsia" w:hAnsiTheme="minorHAnsi" w:cstheme="minorBidi"/>
                <w:noProof/>
                <w:sz w:val="22"/>
                <w:szCs w:val="22"/>
              </w:rPr>
              <w:tab/>
            </w:r>
            <w:r w:rsidR="004551BC" w:rsidRPr="00F538F2">
              <w:rPr>
                <w:rStyle w:val="a9"/>
                <w:noProof/>
              </w:rPr>
              <w:t>Список литературы</w:t>
            </w:r>
            <w:r w:rsidR="004551BC">
              <w:rPr>
                <w:noProof/>
                <w:webHidden/>
              </w:rPr>
              <w:tab/>
            </w:r>
            <w:r w:rsidR="004551BC">
              <w:rPr>
                <w:noProof/>
                <w:webHidden/>
              </w:rPr>
              <w:fldChar w:fldCharType="begin"/>
            </w:r>
            <w:r w:rsidR="004551BC">
              <w:rPr>
                <w:noProof/>
                <w:webHidden/>
              </w:rPr>
              <w:instrText xml:space="preserve"> PAGEREF _Toc74589464 \h </w:instrText>
            </w:r>
            <w:r w:rsidR="004551BC">
              <w:rPr>
                <w:noProof/>
                <w:webHidden/>
              </w:rPr>
            </w:r>
            <w:r w:rsidR="004551BC">
              <w:rPr>
                <w:noProof/>
                <w:webHidden/>
              </w:rPr>
              <w:fldChar w:fldCharType="separate"/>
            </w:r>
            <w:r w:rsidR="004551BC">
              <w:rPr>
                <w:noProof/>
                <w:webHidden/>
              </w:rPr>
              <w:t>48</w:t>
            </w:r>
            <w:r w:rsidR="004551BC">
              <w:rPr>
                <w:noProof/>
                <w:webHidden/>
              </w:rPr>
              <w:fldChar w:fldCharType="end"/>
            </w:r>
          </w:hyperlink>
        </w:p>
        <w:p w14:paraId="24641C84" w14:textId="77777777" w:rsidR="004551BC" w:rsidRDefault="002F2E0A">
          <w:pPr>
            <w:pStyle w:val="11"/>
            <w:rPr>
              <w:rFonts w:asciiTheme="minorHAnsi" w:eastAsiaTheme="minorEastAsia" w:hAnsiTheme="minorHAnsi" w:cstheme="minorBidi"/>
              <w:noProof/>
              <w:sz w:val="22"/>
              <w:szCs w:val="22"/>
            </w:rPr>
          </w:pPr>
          <w:hyperlink w:anchor="_Toc74589465" w:history="1">
            <w:r w:rsidR="004551BC" w:rsidRPr="00F538F2">
              <w:rPr>
                <w:rStyle w:val="a9"/>
                <w:noProof/>
              </w:rPr>
              <w:t>9.</w:t>
            </w:r>
            <w:r w:rsidR="004551BC">
              <w:rPr>
                <w:rFonts w:asciiTheme="minorHAnsi" w:eastAsiaTheme="minorEastAsia" w:hAnsiTheme="minorHAnsi" w:cstheme="minorBidi"/>
                <w:noProof/>
                <w:sz w:val="22"/>
                <w:szCs w:val="22"/>
              </w:rPr>
              <w:tab/>
            </w:r>
            <w:r w:rsidR="004551BC" w:rsidRPr="00F538F2">
              <w:rPr>
                <w:rStyle w:val="a9"/>
                <w:noProof/>
              </w:rPr>
              <w:t>Приложения</w:t>
            </w:r>
            <w:r w:rsidR="004551BC">
              <w:rPr>
                <w:noProof/>
                <w:webHidden/>
              </w:rPr>
              <w:tab/>
            </w:r>
            <w:r w:rsidR="004551BC">
              <w:rPr>
                <w:noProof/>
                <w:webHidden/>
              </w:rPr>
              <w:fldChar w:fldCharType="begin"/>
            </w:r>
            <w:r w:rsidR="004551BC">
              <w:rPr>
                <w:noProof/>
                <w:webHidden/>
              </w:rPr>
              <w:instrText xml:space="preserve"> PAGEREF _Toc74589465 \h </w:instrText>
            </w:r>
            <w:r w:rsidR="004551BC">
              <w:rPr>
                <w:noProof/>
                <w:webHidden/>
              </w:rPr>
            </w:r>
            <w:r w:rsidR="004551BC">
              <w:rPr>
                <w:noProof/>
                <w:webHidden/>
              </w:rPr>
              <w:fldChar w:fldCharType="separate"/>
            </w:r>
            <w:r w:rsidR="004551BC">
              <w:rPr>
                <w:noProof/>
                <w:webHidden/>
              </w:rPr>
              <w:t>49</w:t>
            </w:r>
            <w:r w:rsidR="004551BC">
              <w:rPr>
                <w:noProof/>
                <w:webHidden/>
              </w:rPr>
              <w:fldChar w:fldCharType="end"/>
            </w:r>
          </w:hyperlink>
        </w:p>
        <w:p w14:paraId="3A3E4554" w14:textId="24D296B6" w:rsidR="00395B15" w:rsidRPr="00395B15" w:rsidRDefault="002B06D8" w:rsidP="00FB609B">
          <w:pPr>
            <w:pStyle w:val="11"/>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78775E">
      <w:pPr>
        <w:pStyle w:val="1"/>
        <w:numPr>
          <w:ilvl w:val="0"/>
          <w:numId w:val="0"/>
        </w:numPr>
        <w:spacing w:line="360" w:lineRule="auto"/>
        <w:ind w:left="1425"/>
      </w:pPr>
      <w:bookmarkStart w:id="0" w:name="_Toc74589452"/>
      <w:r>
        <w:lastRenderedPageBreak/>
        <w:t>Введение</w:t>
      </w:r>
      <w:bookmarkEnd w:id="0"/>
    </w:p>
    <w:p w14:paraId="17A951E7"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w:t>
      </w:r>
      <w:r w:rsidRPr="00014276">
        <w:rPr>
          <w:rFonts w:eastAsia="Arial Unicode MS"/>
          <w:color w:val="000000"/>
          <w:sz w:val="28"/>
          <w:szCs w:val="28"/>
          <w:bdr w:val="nil"/>
          <w14:textOutline w14:w="0" w14:cap="flat" w14:cmpd="sng" w14:algn="ctr">
            <w14:noFill/>
            <w14:prstDash w14:val="solid"/>
            <w14:bevel/>
          </w14:textOutline>
        </w:rPr>
        <w:lastRenderedPageBreak/>
        <w:t>(или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361ADB">
      <w:pPr>
        <w:numPr>
          <w:ilvl w:val="0"/>
          <w:numId w:val="2"/>
        </w:numPr>
        <w:pBdr>
          <w:top w:val="nil"/>
          <w:left w:val="nil"/>
          <w:bottom w:val="nil"/>
          <w:right w:val="nil"/>
          <w:between w:val="nil"/>
          <w:bar w:val="nil"/>
        </w:pBdr>
        <w:tabs>
          <w:tab w:val="left" w:pos="993"/>
        </w:tabs>
        <w:spacing w:line="360" w:lineRule="auto"/>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361ADB">
      <w:pPr>
        <w:numPr>
          <w:ilvl w:val="0"/>
          <w:numId w:val="5"/>
        </w:numPr>
        <w:pBdr>
          <w:top w:val="nil"/>
          <w:left w:val="nil"/>
          <w:bottom w:val="nil"/>
          <w:right w:val="nil"/>
          <w:between w:val="nil"/>
          <w:bar w:val="nil"/>
        </w:pBdr>
        <w:tabs>
          <w:tab w:val="left" w:pos="1134"/>
        </w:tabs>
        <w:spacing w:line="360" w:lineRule="auto"/>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быстроразвёртываемое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361ADB">
      <w:pPr>
        <w:pBdr>
          <w:top w:val="nil"/>
          <w:left w:val="nil"/>
          <w:bottom w:val="nil"/>
          <w:right w:val="nil"/>
          <w:between w:val="nil"/>
          <w:bar w:val="nil"/>
        </w:pBdr>
        <w:spacing w:line="360" w:lineRule="auto"/>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неструктурированными данными, а также безопасность и надежность их хранения. </w:t>
      </w:r>
    </w:p>
    <w:p w14:paraId="7685E0A2" w14:textId="77777777" w:rsidR="001C7FFA" w:rsidRPr="00CE0CED" w:rsidRDefault="001C7FFA" w:rsidP="0041335C">
      <w:pPr>
        <w:pStyle w:val="125TNR14"/>
        <w:spacing w:line="360" w:lineRule="auto"/>
      </w:pPr>
    </w:p>
    <w:p w14:paraId="445A99D8" w14:textId="77777777" w:rsidR="00667B67" w:rsidRPr="001F07FF" w:rsidRDefault="00667B67" w:rsidP="0041335C">
      <w:pPr>
        <w:pStyle w:val="125TNR14"/>
        <w:spacing w:line="360" w:lineRule="auto"/>
      </w:pPr>
    </w:p>
    <w:p w14:paraId="095214FF" w14:textId="38624D55" w:rsidR="0036007A" w:rsidRDefault="0036007A" w:rsidP="0041335C">
      <w:pPr>
        <w:pStyle w:val="125TNR14"/>
        <w:spacing w:line="360" w:lineRule="auto"/>
      </w:pPr>
      <w:r>
        <w:br w:type="page"/>
      </w:r>
    </w:p>
    <w:p w14:paraId="6884DF51" w14:textId="6DFCA7E4" w:rsidR="00E65D16" w:rsidRPr="00361ADB" w:rsidRDefault="007F488E" w:rsidP="00361ADB">
      <w:pPr>
        <w:pStyle w:val="1"/>
        <w:numPr>
          <w:ilvl w:val="0"/>
          <w:numId w:val="1"/>
        </w:numPr>
        <w:spacing w:line="360" w:lineRule="auto"/>
      </w:pPr>
      <w:bookmarkStart w:id="1" w:name="_Toc74589453"/>
      <w:r>
        <w:lastRenderedPageBreak/>
        <w:t>Описание проблемы</w:t>
      </w:r>
      <w:bookmarkEnd w:id="1"/>
    </w:p>
    <w:p w14:paraId="34193215" w14:textId="05C2633A" w:rsidR="00E65D16" w:rsidRDefault="00993B63" w:rsidP="00361ADB">
      <w:pPr>
        <w:pStyle w:val="125TNR14"/>
        <w:spacing w:line="360" w:lineRule="auto"/>
        <w:jc w:val="both"/>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r w:rsidR="00A30253">
        <w:t xml:space="preserve"> (таблица 1.1)</w:t>
      </w:r>
      <w:r w:rsidRPr="00993B63">
        <w:t>.</w:t>
      </w:r>
      <w:r w:rsidR="00A30253">
        <w:t xml:space="preserve"> </w:t>
      </w:r>
    </w:p>
    <w:p w14:paraId="732F6480" w14:textId="77777777" w:rsidR="00993B63" w:rsidRDefault="00993B63" w:rsidP="0041335C">
      <w:pPr>
        <w:pStyle w:val="125TNR14"/>
        <w:spacing w:line="360" w:lineRule="auto"/>
      </w:pPr>
    </w:p>
    <w:p w14:paraId="5374B082" w14:textId="576C5480" w:rsidR="00C85704" w:rsidRPr="00C85704" w:rsidRDefault="00C85704" w:rsidP="0041335C">
      <w:pPr>
        <w:pStyle w:val="af5"/>
        <w:keepNext/>
        <w:spacing w:line="360" w:lineRule="auto"/>
        <w:rPr>
          <w:color w:val="auto"/>
        </w:rPr>
      </w:pPr>
      <w:r w:rsidRPr="00C85704">
        <w:rPr>
          <w:color w:val="auto"/>
        </w:rPr>
        <w:t>Таблица 1.1 - Сравнение структурированных и неструктурированных данных</w:t>
      </w: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361ADB">
        <w:trPr>
          <w:jc w:val="center"/>
        </w:trPr>
        <w:tc>
          <w:tcPr>
            <w:tcW w:w="2254" w:type="dxa"/>
            <w:vAlign w:val="center"/>
          </w:tcPr>
          <w:p w14:paraId="36577E1E"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916" w:type="dxa"/>
            <w:vAlign w:val="center"/>
          </w:tcPr>
          <w:p w14:paraId="3F2FD56C" w14:textId="5C40A06E" w:rsidR="00DC4BDB" w:rsidRPr="00CE0CED"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w:t>
            </w:r>
          </w:p>
        </w:tc>
        <w:tc>
          <w:tcPr>
            <w:tcW w:w="3792" w:type="dxa"/>
            <w:vAlign w:val="center"/>
          </w:tcPr>
          <w:p w14:paraId="291B5731" w14:textId="7581AED3"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w:t>
            </w:r>
          </w:p>
        </w:tc>
      </w:tr>
      <w:tr w:rsidR="00DC4BDB" w14:paraId="44EF8C39" w14:textId="77777777" w:rsidTr="00361ADB">
        <w:trPr>
          <w:jc w:val="center"/>
        </w:trPr>
        <w:tc>
          <w:tcPr>
            <w:tcW w:w="2254" w:type="dxa"/>
            <w:vAlign w:val="center"/>
          </w:tcPr>
          <w:p w14:paraId="47F34DB2" w14:textId="7FFE789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Организация</w:t>
            </w:r>
          </w:p>
        </w:tc>
        <w:tc>
          <w:tcPr>
            <w:tcW w:w="3916" w:type="dxa"/>
            <w:vAlign w:val="center"/>
          </w:tcPr>
          <w:p w14:paraId="4F87A058" w14:textId="558E1CCA"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vAlign w:val="center"/>
          </w:tcPr>
          <w:p w14:paraId="211F32E0" w14:textId="56CECE76"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361ADB">
        <w:trPr>
          <w:jc w:val="center"/>
        </w:trPr>
        <w:tc>
          <w:tcPr>
            <w:tcW w:w="2254" w:type="dxa"/>
            <w:vAlign w:val="center"/>
          </w:tcPr>
          <w:p w14:paraId="65FE5805" w14:textId="371FA46A"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Характеристика данных</w:t>
            </w:r>
          </w:p>
        </w:tc>
        <w:tc>
          <w:tcPr>
            <w:tcW w:w="3916" w:type="dxa"/>
            <w:vAlign w:val="center"/>
          </w:tcPr>
          <w:p w14:paraId="34E3402C" w14:textId="5BF8771C"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Количественная</w:t>
            </w:r>
          </w:p>
        </w:tc>
        <w:tc>
          <w:tcPr>
            <w:tcW w:w="3792" w:type="dxa"/>
            <w:vAlign w:val="center"/>
          </w:tcPr>
          <w:p w14:paraId="0D21AD2E" w14:textId="159CC6DE"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Качественная</w:t>
            </w:r>
          </w:p>
        </w:tc>
      </w:tr>
      <w:tr w:rsidR="00DC4BDB" w14:paraId="384E3815" w14:textId="77777777" w:rsidTr="00361ADB">
        <w:trPr>
          <w:jc w:val="center"/>
        </w:trPr>
        <w:tc>
          <w:tcPr>
            <w:tcW w:w="2254" w:type="dxa"/>
            <w:vAlign w:val="center"/>
          </w:tcPr>
          <w:p w14:paraId="77946A68" w14:textId="46D762E0"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Место размещения</w:t>
            </w:r>
          </w:p>
        </w:tc>
        <w:tc>
          <w:tcPr>
            <w:tcW w:w="3916" w:type="dxa"/>
            <w:vAlign w:val="center"/>
          </w:tcPr>
          <w:p w14:paraId="1C81FEB9" w14:textId="6983926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Хранилища данных</w:t>
            </w:r>
          </w:p>
          <w:p w14:paraId="1BF14D53" w14:textId="75C97DA8"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Реляционные базы данных</w:t>
            </w:r>
          </w:p>
        </w:tc>
        <w:tc>
          <w:tcPr>
            <w:tcW w:w="3792" w:type="dxa"/>
            <w:vAlign w:val="center"/>
          </w:tcPr>
          <w:p w14:paraId="52C70ED2" w14:textId="77777777"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Пул данных</w:t>
            </w:r>
          </w:p>
          <w:p w14:paraId="13302027" w14:textId="56D35E7B"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spellStart"/>
            <w:r>
              <w:t>Нереляционные</w:t>
            </w:r>
            <w:proofErr w:type="spellEnd"/>
            <w:r>
              <w:t xml:space="preserve"> базы данных</w:t>
            </w:r>
          </w:p>
        </w:tc>
      </w:tr>
      <w:tr w:rsidR="00DC4BDB" w14:paraId="5A47FF7B" w14:textId="77777777" w:rsidTr="00361ADB">
        <w:trPr>
          <w:jc w:val="center"/>
        </w:trPr>
        <w:tc>
          <w:tcPr>
            <w:tcW w:w="2254" w:type="dxa"/>
            <w:vAlign w:val="center"/>
          </w:tcPr>
          <w:p w14:paraId="3DFD75FC" w14:textId="1F0203E3" w:rsidR="00DC4BDB" w:rsidRDefault="008D6756"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Формат и модель</w:t>
            </w:r>
          </w:p>
        </w:tc>
        <w:tc>
          <w:tcPr>
            <w:tcW w:w="3916" w:type="dxa"/>
            <w:vAlign w:val="center"/>
          </w:tcPr>
          <w:p w14:paraId="2BCA5526" w14:textId="13C314B1" w:rsidR="00DC4BDB" w:rsidRDefault="00DC4BD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Несколько предопределённых форматов и моделей данных</w:t>
            </w:r>
          </w:p>
        </w:tc>
        <w:tc>
          <w:tcPr>
            <w:tcW w:w="3792" w:type="dxa"/>
            <w:vAlign w:val="center"/>
          </w:tcPr>
          <w:p w14:paraId="0C314C47" w14:textId="03D0A890" w:rsidR="00DC4BDB" w:rsidRDefault="00DC4BDB"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Фо</w:t>
            </w:r>
            <w:r w:rsidR="00A30253">
              <w:t xml:space="preserve">рмат и модель данных заранее не </w:t>
            </w:r>
            <w:proofErr w:type="gramStart"/>
            <w:r>
              <w:t>определены</w:t>
            </w:r>
            <w:proofErr w:type="gramEnd"/>
          </w:p>
        </w:tc>
      </w:tr>
    </w:tbl>
    <w:p w14:paraId="051BD7AA" w14:textId="77777777" w:rsidR="00C85704" w:rsidRDefault="00C85704" w:rsidP="00361ADB">
      <w:pPr>
        <w:pStyle w:val="125TNR14"/>
        <w:spacing w:line="360" w:lineRule="auto"/>
        <w:jc w:val="both"/>
      </w:pPr>
    </w:p>
    <w:p w14:paraId="27C230D1" w14:textId="249B5117" w:rsidR="00993B63" w:rsidRDefault="00993B63" w:rsidP="00361ADB">
      <w:pPr>
        <w:pStyle w:val="125TNR14"/>
        <w:spacing w:line="360" w:lineRule="auto"/>
        <w:jc w:val="both"/>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w:t>
      </w:r>
      <w:r w:rsidR="00A30253">
        <w:t>,</w:t>
      </w:r>
      <w:r>
        <w:t xml:space="preserve"> информация хранится </w:t>
      </w:r>
      <w:r w:rsidR="00A30253">
        <w:t>в соответствии с моделью данных предоставляемой СУБД</w:t>
      </w:r>
      <w:r>
        <w:t xml:space="preserve">. Таким </w:t>
      </w:r>
      <w:r w:rsidR="00A30253">
        <w:t>образом,</w:t>
      </w:r>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w:t>
      </w:r>
      <w:r>
        <w:lastRenderedPageBreak/>
        <w:t>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361ADB">
      <w:pPr>
        <w:pStyle w:val="125TNR14"/>
        <w:spacing w:line="360" w:lineRule="auto"/>
        <w:jc w:val="both"/>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361ADB">
      <w:pPr>
        <w:pStyle w:val="125TNR14"/>
        <w:spacing w:line="360" w:lineRule="auto"/>
        <w:jc w:val="both"/>
      </w:pPr>
    </w:p>
    <w:p w14:paraId="3473AF7D" w14:textId="763DCB22" w:rsidR="001F302B" w:rsidRDefault="00DF3C72" w:rsidP="00361ADB">
      <w:pPr>
        <w:pStyle w:val="125TNR14"/>
        <w:spacing w:line="360" w:lineRule="auto"/>
        <w:jc w:val="both"/>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361ADB">
      <w:pPr>
        <w:pStyle w:val="125TNR14"/>
        <w:numPr>
          <w:ilvl w:val="0"/>
          <w:numId w:val="4"/>
        </w:numPr>
        <w:spacing w:line="360" w:lineRule="auto"/>
        <w:jc w:val="both"/>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361ADB">
      <w:pPr>
        <w:pStyle w:val="125TNR14"/>
        <w:numPr>
          <w:ilvl w:val="0"/>
          <w:numId w:val="4"/>
        </w:numPr>
        <w:spacing w:line="360" w:lineRule="auto"/>
        <w:jc w:val="both"/>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361ADB">
      <w:pPr>
        <w:pStyle w:val="125TNR14"/>
        <w:numPr>
          <w:ilvl w:val="0"/>
          <w:numId w:val="4"/>
        </w:numPr>
        <w:spacing w:line="360" w:lineRule="auto"/>
        <w:jc w:val="both"/>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361ADB">
      <w:pPr>
        <w:pStyle w:val="125TNR14"/>
        <w:spacing w:line="360" w:lineRule="auto"/>
        <w:jc w:val="both"/>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361ADB">
      <w:pPr>
        <w:pStyle w:val="125TNR14"/>
        <w:spacing w:line="360" w:lineRule="auto"/>
        <w:jc w:val="both"/>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w:t>
      </w:r>
      <w:r w:rsidRPr="001F07FF">
        <w:lastRenderedPageBreak/>
        <w:t xml:space="preserve">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361ADB">
      <w:pPr>
        <w:pStyle w:val="125TNR14"/>
        <w:spacing w:line="360" w:lineRule="auto"/>
        <w:jc w:val="both"/>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361ADB">
      <w:pPr>
        <w:pStyle w:val="125TNR14"/>
        <w:spacing w:line="360" w:lineRule="auto"/>
        <w:jc w:val="both"/>
      </w:pPr>
      <w:r w:rsidRPr="001F07FF">
        <w:t xml:space="preserve">Для решения этой проблемы появились объектные хранилища. </w:t>
      </w:r>
    </w:p>
    <w:p w14:paraId="45549AC5" w14:textId="126E168C" w:rsidR="001F302B" w:rsidRDefault="001F302B" w:rsidP="00361ADB">
      <w:pPr>
        <w:pStyle w:val="125TNR14"/>
        <w:spacing w:line="360" w:lineRule="auto"/>
        <w:jc w:val="both"/>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361ADB">
      <w:pPr>
        <w:pStyle w:val="125TNR14"/>
        <w:spacing w:line="360" w:lineRule="auto"/>
        <w:jc w:val="both"/>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361ADB">
      <w:pPr>
        <w:pStyle w:val="125TNR14"/>
        <w:spacing w:line="360" w:lineRule="auto"/>
        <w:jc w:val="both"/>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361ADB">
      <w:pPr>
        <w:pStyle w:val="125TNR14"/>
        <w:spacing w:line="360" w:lineRule="auto"/>
        <w:jc w:val="both"/>
      </w:pPr>
      <w:proofErr w:type="gramStart"/>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757BA5">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1ADB">
      <w:pPr>
        <w:pStyle w:val="af5"/>
        <w:spacing w:line="360" w:lineRule="auto"/>
        <w:jc w:val="both"/>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00757BA5">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361ADB">
      <w:pPr>
        <w:pStyle w:val="125TNR14"/>
        <w:spacing w:line="360" w:lineRule="auto"/>
        <w:jc w:val="both"/>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41335C">
      <w:pPr>
        <w:pStyle w:val="125TNR14"/>
        <w:spacing w:line="360" w:lineRule="auto"/>
      </w:pPr>
    </w:p>
    <w:p w14:paraId="0371B2C3" w14:textId="4FC8D270" w:rsidR="0036007A" w:rsidRDefault="0036007A" w:rsidP="0041335C">
      <w:pPr>
        <w:pStyle w:val="125TNR14"/>
        <w:spacing w:line="360" w:lineRule="auto"/>
      </w:pPr>
      <w:r>
        <w:br w:type="page"/>
      </w:r>
    </w:p>
    <w:p w14:paraId="3BE393EB" w14:textId="5B731FFE" w:rsidR="0036007A" w:rsidRDefault="007F488E" w:rsidP="0041335C">
      <w:pPr>
        <w:pStyle w:val="1"/>
        <w:numPr>
          <w:ilvl w:val="0"/>
          <w:numId w:val="1"/>
        </w:numPr>
        <w:spacing w:line="360" w:lineRule="auto"/>
      </w:pPr>
      <w:bookmarkStart w:id="2" w:name="_Toc74589454"/>
      <w:r>
        <w:lastRenderedPageBreak/>
        <w:t>Обзор аналогов</w:t>
      </w:r>
      <w:bookmarkEnd w:id="2"/>
    </w:p>
    <w:p w14:paraId="709C5BE7" w14:textId="3B1A31C9" w:rsidR="000A035B" w:rsidRPr="00555CC7" w:rsidRDefault="008B3F98" w:rsidP="00361ADB">
      <w:pPr>
        <w:pStyle w:val="125TNR14"/>
        <w:spacing w:line="360" w:lineRule="auto"/>
        <w:jc w:val="both"/>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сравнения цены п</w:t>
      </w:r>
      <w:r w:rsidR="00555CC7">
        <w:t xml:space="preserve">ользования облачным решением </w:t>
      </w:r>
      <w:r w:rsidR="00555CC7">
        <w:rPr>
          <w:lang w:val="en-US"/>
        </w:rPr>
        <w:t>Amazon</w:t>
      </w:r>
      <w:r w:rsidR="00555CC7" w:rsidRPr="00555CC7">
        <w:t xml:space="preserve"> </w:t>
      </w:r>
      <w:r w:rsidR="00555CC7">
        <w:rPr>
          <w:lang w:val="en-US"/>
        </w:rPr>
        <w:t>s</w:t>
      </w:r>
      <w:r w:rsidR="00555CC7" w:rsidRPr="00555CC7">
        <w:t xml:space="preserve">3 </w:t>
      </w:r>
      <w:r w:rsidR="00555CC7">
        <w:t xml:space="preserve">и </w:t>
      </w:r>
      <w:proofErr w:type="spellStart"/>
      <w:r w:rsidR="00555CC7">
        <w:rPr>
          <w:lang w:val="en-US"/>
        </w:rPr>
        <w:t>MinIO</w:t>
      </w:r>
      <w:proofErr w:type="spellEnd"/>
      <w:r w:rsidR="00555CC7" w:rsidRPr="00555CC7">
        <w:t xml:space="preserve"> </w:t>
      </w:r>
      <w:r w:rsidR="000A035B">
        <w:t xml:space="preserve">за год и стоимость </w:t>
      </w:r>
      <w:r w:rsidR="00663D9D">
        <w:t>системы с накопителями</w:t>
      </w:r>
      <w:r w:rsidR="000A035B">
        <w:t xml:space="preserve"> </w:t>
      </w:r>
      <w:r w:rsidR="00555CC7">
        <w:t xml:space="preserve">объёмом </w:t>
      </w:r>
      <w:r w:rsidR="00555CC7" w:rsidRPr="00555CC7">
        <w:t>8</w:t>
      </w:r>
      <w:r w:rsidR="00555CC7">
        <w:t>ТБ</w:t>
      </w:r>
      <w:r w:rsidR="000A035B">
        <w:t>.</w:t>
      </w:r>
      <w:r w:rsidR="00555CC7">
        <w:t xml:space="preserve"> Во время преддипломной практики было экспериментально определено количество </w:t>
      </w:r>
      <w:r w:rsidR="00555CC7">
        <w:rPr>
          <w:lang w:val="en-US"/>
        </w:rPr>
        <w:t>GET</w:t>
      </w:r>
      <w:r w:rsidR="00555CC7" w:rsidRPr="00555CC7">
        <w:t xml:space="preserve"> </w:t>
      </w:r>
      <w:r w:rsidR="00555CC7">
        <w:t xml:space="preserve">и </w:t>
      </w:r>
      <w:r w:rsidR="00555CC7">
        <w:rPr>
          <w:lang w:val="en-US"/>
        </w:rPr>
        <w:t>PUT</w:t>
      </w:r>
      <w:r w:rsidR="00555CC7" w:rsidRPr="00555CC7">
        <w:t xml:space="preserve">, </w:t>
      </w:r>
      <w:r w:rsidR="00555CC7">
        <w:rPr>
          <w:lang w:val="en-US"/>
        </w:rPr>
        <w:t>COPY</w:t>
      </w:r>
      <w:r w:rsidR="00555CC7" w:rsidRPr="00555CC7">
        <w:t xml:space="preserve">, </w:t>
      </w:r>
      <w:r w:rsidR="00555CC7">
        <w:rPr>
          <w:lang w:val="en-US"/>
        </w:rPr>
        <w:t>POST</w:t>
      </w:r>
      <w:r w:rsidR="00555CC7" w:rsidRPr="00555CC7">
        <w:t xml:space="preserve"> </w:t>
      </w:r>
      <w:r w:rsidR="00555CC7">
        <w:t>запросов</w:t>
      </w:r>
      <w:r w:rsidR="00361ADB" w:rsidRPr="00361ADB">
        <w:t xml:space="preserve"> </w:t>
      </w:r>
      <w:r w:rsidR="00361ADB">
        <w:t>к объектному хранилищу</w:t>
      </w:r>
      <w:r w:rsidR="00555CC7">
        <w:t xml:space="preserve"> на проекте «</w:t>
      </w:r>
      <w:proofErr w:type="spellStart"/>
      <w:r w:rsidR="00555CC7">
        <w:t>ВДиалоге</w:t>
      </w:r>
      <w:proofErr w:type="spellEnd"/>
      <w:r w:rsidR="00555CC7">
        <w:t xml:space="preserve">». </w:t>
      </w:r>
    </w:p>
    <w:p w14:paraId="788B7DDF" w14:textId="77777777" w:rsidR="000A035B" w:rsidRDefault="000A035B" w:rsidP="00361ADB">
      <w:pPr>
        <w:pStyle w:val="125TNR14"/>
        <w:spacing w:line="360" w:lineRule="auto"/>
        <w:jc w:val="both"/>
      </w:pPr>
      <w:r>
        <w:tab/>
      </w:r>
    </w:p>
    <w:p w14:paraId="1E467D94" w14:textId="75E991E9" w:rsidR="00C85704" w:rsidRPr="0036682C" w:rsidRDefault="00C85704" w:rsidP="0041335C">
      <w:pPr>
        <w:pStyle w:val="af5"/>
        <w:spacing w:line="360" w:lineRule="auto"/>
        <w:rPr>
          <w:color w:val="auto"/>
        </w:rPr>
      </w:pPr>
      <w:r w:rsidRPr="0036682C">
        <w:rPr>
          <w:color w:val="auto"/>
        </w:rPr>
        <w:t xml:space="preserve">Таблица </w:t>
      </w:r>
      <w:r w:rsidR="00361ADB">
        <w:rPr>
          <w:color w:val="auto"/>
        </w:rPr>
        <w:t>2</w:t>
      </w:r>
      <w:r w:rsidRPr="0036682C">
        <w:rPr>
          <w:color w:val="auto"/>
        </w:rPr>
        <w:t>.1 - Сравнение с аналогами</w:t>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361ADB">
        <w:tc>
          <w:tcPr>
            <w:tcW w:w="2372" w:type="dxa"/>
            <w:vAlign w:val="center"/>
          </w:tcPr>
          <w:p w14:paraId="1342491A" w14:textId="77777777"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2245" w:type="dxa"/>
            <w:vAlign w:val="center"/>
          </w:tcPr>
          <w:p w14:paraId="70FB337F" w14:textId="1A82E76A"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w:t>
            </w:r>
            <w:r w:rsidR="00555CC7">
              <w:rPr>
                <w:lang w:val="en-US"/>
              </w:rPr>
              <w:t>az</w:t>
            </w:r>
            <w:r>
              <w:rPr>
                <w:lang w:val="en-US"/>
              </w:rPr>
              <w:t>on s3</w:t>
            </w:r>
          </w:p>
        </w:tc>
        <w:tc>
          <w:tcPr>
            <w:tcW w:w="2349" w:type="dxa"/>
            <w:vAlign w:val="center"/>
          </w:tcPr>
          <w:p w14:paraId="6FF39328" w14:textId="14C791DE"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proofErr w:type="spellStart"/>
            <w:r>
              <w:rPr>
                <w:lang w:val="en-US"/>
              </w:rPr>
              <w:t>MinIO</w:t>
            </w:r>
            <w:proofErr w:type="spellEnd"/>
          </w:p>
        </w:tc>
        <w:tc>
          <w:tcPr>
            <w:tcW w:w="2996" w:type="dxa"/>
            <w:vAlign w:val="center"/>
          </w:tcPr>
          <w:p w14:paraId="6E6167D4" w14:textId="2670B2D5"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63D9D" w14:paraId="05F6D636" w14:textId="77777777" w:rsidTr="00361ADB">
        <w:tc>
          <w:tcPr>
            <w:tcW w:w="2372" w:type="dxa"/>
            <w:vAlign w:val="center"/>
          </w:tcPr>
          <w:p w14:paraId="0B63AE5F" w14:textId="790E8E3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2245" w:type="dxa"/>
            <w:vAlign w:val="center"/>
          </w:tcPr>
          <w:p w14:paraId="0A2527B7" w14:textId="71DF42E2"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349" w:type="dxa"/>
            <w:vAlign w:val="center"/>
          </w:tcPr>
          <w:p w14:paraId="4E71499B" w14:textId="65804F0D"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2996" w:type="dxa"/>
            <w:vAlign w:val="center"/>
          </w:tcPr>
          <w:p w14:paraId="6B21AD00" w14:textId="008215FA"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63D9D" w14:paraId="36639D42" w14:textId="77777777" w:rsidTr="00361ADB">
        <w:tc>
          <w:tcPr>
            <w:tcW w:w="2372" w:type="dxa"/>
            <w:vAlign w:val="center"/>
          </w:tcPr>
          <w:p w14:paraId="698476CF" w14:textId="15545245"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2245" w:type="dxa"/>
            <w:vAlign w:val="center"/>
          </w:tcPr>
          <w:p w14:paraId="19CECEF3" w14:textId="547C217F"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2349" w:type="dxa"/>
            <w:vAlign w:val="center"/>
          </w:tcPr>
          <w:p w14:paraId="2DE5FB66" w14:textId="7D322661" w:rsidR="000A035B"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6AEA3797" w14:textId="342ABB18"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63D9D" w14:paraId="4C6578C3" w14:textId="77777777" w:rsidTr="00361ADB">
        <w:tc>
          <w:tcPr>
            <w:tcW w:w="2372" w:type="dxa"/>
            <w:vAlign w:val="center"/>
          </w:tcPr>
          <w:p w14:paraId="2694BB21" w14:textId="6C9A27DF" w:rsidR="000A035B" w:rsidRP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sidR="00555CC7">
              <w:rPr>
                <w:lang w:val="en-US"/>
              </w:rPr>
              <w:t>COPY</w:t>
            </w:r>
            <w:r w:rsidRPr="000A035B">
              <w:t xml:space="preserve">, </w:t>
            </w:r>
            <w:r>
              <w:rPr>
                <w:lang w:val="en-US"/>
              </w:rPr>
              <w:t>POST</w:t>
            </w:r>
            <w:r w:rsidRPr="000A035B">
              <w:t xml:space="preserve"> </w:t>
            </w:r>
            <w:r>
              <w:t>запросов</w:t>
            </w:r>
          </w:p>
        </w:tc>
        <w:tc>
          <w:tcPr>
            <w:tcW w:w="2245" w:type="dxa"/>
            <w:vAlign w:val="center"/>
          </w:tcPr>
          <w:p w14:paraId="32DBA5C6" w14:textId="391DF05C" w:rsidR="000A035B" w:rsidRDefault="000A035B"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2349" w:type="dxa"/>
            <w:vAlign w:val="center"/>
          </w:tcPr>
          <w:p w14:paraId="2F736D08" w14:textId="6897D1A0"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c>
          <w:tcPr>
            <w:tcW w:w="2996" w:type="dxa"/>
            <w:vAlign w:val="center"/>
          </w:tcPr>
          <w:p w14:paraId="7A2A860C" w14:textId="17527CA2" w:rsidR="000A035B"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760524" w14:paraId="56AC5E36" w14:textId="77777777" w:rsidTr="00361ADB">
        <w:tc>
          <w:tcPr>
            <w:tcW w:w="2372" w:type="dxa"/>
            <w:vAlign w:val="center"/>
          </w:tcPr>
          <w:p w14:paraId="30801440" w14:textId="7D4FFFC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Обслуживание</w:t>
            </w:r>
          </w:p>
        </w:tc>
        <w:tc>
          <w:tcPr>
            <w:tcW w:w="2245" w:type="dxa"/>
            <w:vAlign w:val="center"/>
          </w:tcPr>
          <w:p w14:paraId="3C95A3C8" w14:textId="07C16856"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2349" w:type="dxa"/>
            <w:vAlign w:val="center"/>
          </w:tcPr>
          <w:p w14:paraId="53B902E7" w14:textId="0F91469A"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rsidR="00663D9D">
              <w:t xml:space="preserve">  (1 человек)</w:t>
            </w:r>
          </w:p>
        </w:tc>
        <w:tc>
          <w:tcPr>
            <w:tcW w:w="2996" w:type="dxa"/>
            <w:vAlign w:val="center"/>
          </w:tcPr>
          <w:p w14:paraId="7BB12A30" w14:textId="534E2B3B"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rsidR="00663D9D">
              <w:t xml:space="preserve">  (1 человек)</w:t>
            </w:r>
          </w:p>
        </w:tc>
      </w:tr>
      <w:tr w:rsidR="00760524" w14:paraId="6966141D" w14:textId="77777777" w:rsidTr="00361ADB">
        <w:tc>
          <w:tcPr>
            <w:tcW w:w="2372" w:type="dxa"/>
            <w:vAlign w:val="center"/>
          </w:tcPr>
          <w:p w14:paraId="1AA9BB02" w14:textId="08230D61"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2245" w:type="dxa"/>
            <w:vAlign w:val="center"/>
          </w:tcPr>
          <w:p w14:paraId="7C78059A" w14:textId="744D1395"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2349" w:type="dxa"/>
            <w:vAlign w:val="center"/>
          </w:tcPr>
          <w:p w14:paraId="237BE8E5" w14:textId="19B88037"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или локально</w:t>
            </w:r>
          </w:p>
        </w:tc>
        <w:tc>
          <w:tcPr>
            <w:tcW w:w="2996" w:type="dxa"/>
            <w:vAlign w:val="center"/>
          </w:tcPr>
          <w:p w14:paraId="63A26E15" w14:textId="10EB235E" w:rsidR="00760524" w:rsidRP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760524" w14:paraId="5EB75768" w14:textId="77777777" w:rsidTr="00361ADB">
        <w:tc>
          <w:tcPr>
            <w:tcW w:w="2372" w:type="dxa"/>
            <w:vAlign w:val="center"/>
          </w:tcPr>
          <w:p w14:paraId="69806F2D" w14:textId="526E6169" w:rsidR="00760524" w:rsidRDefault="00760524"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2245" w:type="dxa"/>
            <w:vAlign w:val="center"/>
          </w:tcPr>
          <w:p w14:paraId="7F36045C" w14:textId="3BD938A1" w:rsidR="00760524" w:rsidRP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2329.8</w:t>
            </w:r>
            <w:r w:rsidR="00760524">
              <w:t xml:space="preserve"> </w:t>
            </w:r>
            <w:r w:rsidR="00760524">
              <w:rPr>
                <w:lang w:val="en-US"/>
              </w:rPr>
              <w:t>USD</w:t>
            </w:r>
            <w:r w:rsidR="00760524" w:rsidRPr="00663D9D">
              <w:t>/</w:t>
            </w:r>
            <w:r>
              <w:t>год</w:t>
            </w:r>
          </w:p>
        </w:tc>
        <w:tc>
          <w:tcPr>
            <w:tcW w:w="2349" w:type="dxa"/>
            <w:vAlign w:val="center"/>
          </w:tcPr>
          <w:p w14:paraId="565236A8" w14:textId="76F4B5BF" w:rsidR="00760524" w:rsidRPr="00663D9D"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за комплект оборудования</w:t>
            </w:r>
          </w:p>
        </w:tc>
        <w:tc>
          <w:tcPr>
            <w:tcW w:w="2996" w:type="dxa"/>
            <w:vAlign w:val="center"/>
          </w:tcPr>
          <w:p w14:paraId="706BADEA" w14:textId="77777777" w:rsidR="00760524" w:rsidRDefault="00663D9D" w:rsidP="00361ADB">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p>
          <w:p w14:paraId="2B07A0FA" w14:textId="59AC9CC3" w:rsidR="00663D9D" w:rsidRDefault="00663D9D" w:rsidP="00361ADB">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Или облачное размещение по цене тарифа провайдера, у которого будет размещено</w:t>
            </w:r>
          </w:p>
        </w:tc>
      </w:tr>
    </w:tbl>
    <w:p w14:paraId="2CCE18E9" w14:textId="77777777" w:rsidR="00663D9D" w:rsidRDefault="00663D9D" w:rsidP="0041335C">
      <w:pPr>
        <w:pStyle w:val="125TNR14"/>
        <w:spacing w:line="360" w:lineRule="auto"/>
      </w:pPr>
      <w:r>
        <w:tab/>
      </w:r>
    </w:p>
    <w:p w14:paraId="57B850AF" w14:textId="3D5BB0FD" w:rsidR="00663D9D" w:rsidRDefault="00663D9D" w:rsidP="00361ADB">
      <w:pPr>
        <w:pStyle w:val="125TNR14"/>
        <w:spacing w:line="360" w:lineRule="auto"/>
        <w:jc w:val="both"/>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361ADB">
      <w:pPr>
        <w:pStyle w:val="125TNR14"/>
        <w:spacing w:line="360" w:lineRule="auto"/>
        <w:jc w:val="both"/>
      </w:pPr>
      <w:r>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361ADB">
      <w:pPr>
        <w:pStyle w:val="125TNR14"/>
        <w:spacing w:line="360" w:lineRule="auto"/>
        <w:ind w:firstLine="0"/>
        <w:jc w:val="both"/>
      </w:pPr>
      <w:r>
        <w:tab/>
      </w:r>
      <w:r w:rsidR="0036007A">
        <w:br w:type="page"/>
      </w:r>
    </w:p>
    <w:p w14:paraId="16476CB2" w14:textId="59E80D4B" w:rsidR="0036007A" w:rsidRDefault="007F488E" w:rsidP="0041335C">
      <w:pPr>
        <w:pStyle w:val="1"/>
        <w:numPr>
          <w:ilvl w:val="0"/>
          <w:numId w:val="1"/>
        </w:numPr>
        <w:spacing w:line="360" w:lineRule="auto"/>
      </w:pPr>
      <w:bookmarkStart w:id="3" w:name="_Toc74589455"/>
      <w:r>
        <w:lastRenderedPageBreak/>
        <w:t>Программная документация</w:t>
      </w:r>
      <w:bookmarkEnd w:id="3"/>
    </w:p>
    <w:p w14:paraId="4D21B205" w14:textId="77777777" w:rsidR="0036007A" w:rsidRDefault="0036007A" w:rsidP="00757BA5">
      <w:pPr>
        <w:pStyle w:val="ae"/>
      </w:pPr>
      <w:r>
        <w:t>Текст</w:t>
      </w:r>
    </w:p>
    <w:p w14:paraId="20B73CFD" w14:textId="77777777" w:rsidR="0036007A" w:rsidRDefault="0036007A" w:rsidP="0041335C">
      <w:pPr>
        <w:spacing w:line="360" w:lineRule="auto"/>
      </w:pPr>
      <w:r>
        <w:br w:type="page"/>
      </w:r>
    </w:p>
    <w:p w14:paraId="30AB8137" w14:textId="4FB435A2" w:rsidR="0036007A" w:rsidRPr="00FB609B" w:rsidRDefault="007F488E" w:rsidP="00C95D91">
      <w:pPr>
        <w:pStyle w:val="2"/>
        <w:numPr>
          <w:ilvl w:val="1"/>
          <w:numId w:val="1"/>
        </w:numPr>
        <w:spacing w:line="360" w:lineRule="auto"/>
        <w:ind w:left="720" w:firstLine="357"/>
        <w:rPr>
          <w:b/>
          <w:bCs/>
        </w:rPr>
      </w:pPr>
      <w:bookmarkStart w:id="4" w:name="_Toc74589456"/>
      <w:r w:rsidRPr="00FB609B">
        <w:rPr>
          <w:b/>
          <w:bCs/>
        </w:rPr>
        <w:lastRenderedPageBreak/>
        <w:t>Техническое задание на программное обеспечение</w:t>
      </w:r>
      <w:bookmarkEnd w:id="4"/>
    </w:p>
    <w:p w14:paraId="6C57A10D" w14:textId="77777777" w:rsidR="00D964FE" w:rsidRPr="00737FB7" w:rsidRDefault="00AF4C0C" w:rsidP="00757BA5">
      <w:pPr>
        <w:pStyle w:val="ae"/>
        <w:numPr>
          <w:ilvl w:val="0"/>
          <w:numId w:val="7"/>
        </w:numPr>
        <w:rPr>
          <w:lang w:val="en-US"/>
        </w:rPr>
      </w:pPr>
      <w:r w:rsidRPr="00D964FE">
        <w:t>Общие сведения</w:t>
      </w:r>
    </w:p>
    <w:p w14:paraId="47AEE4A4" w14:textId="77777777" w:rsidR="00737FB7" w:rsidRDefault="00737FB7" w:rsidP="00757BA5">
      <w:pPr>
        <w:pStyle w:val="ae"/>
        <w:rPr>
          <w:lang w:val="en-US"/>
        </w:rPr>
      </w:pPr>
    </w:p>
    <w:p w14:paraId="6C638C71" w14:textId="77777777" w:rsidR="00361ADB" w:rsidRDefault="00361ADB" w:rsidP="00757BA5">
      <w:pPr>
        <w:pStyle w:val="ae"/>
        <w:numPr>
          <w:ilvl w:val="1"/>
          <w:numId w:val="7"/>
        </w:numPr>
      </w:pPr>
      <w:r>
        <w:t>Наименование программы</w:t>
      </w:r>
    </w:p>
    <w:p w14:paraId="6AD5489A" w14:textId="420FBC6B" w:rsidR="00AF4C0C" w:rsidRDefault="00AF4C0C" w:rsidP="00757BA5">
      <w:pPr>
        <w:pStyle w:val="ae"/>
      </w:pPr>
      <w:r>
        <w:t>Быстроразвёртываемое объектное хранилище</w:t>
      </w:r>
    </w:p>
    <w:p w14:paraId="59B256BB" w14:textId="77777777" w:rsidR="00742423" w:rsidRPr="00D964FE" w:rsidRDefault="00742423" w:rsidP="00757BA5">
      <w:pPr>
        <w:pStyle w:val="ae"/>
      </w:pPr>
    </w:p>
    <w:p w14:paraId="2F8B6D05" w14:textId="77777777" w:rsidR="00361ADB" w:rsidRDefault="00AF4C0C" w:rsidP="00757BA5">
      <w:pPr>
        <w:pStyle w:val="ae"/>
        <w:numPr>
          <w:ilvl w:val="1"/>
          <w:numId w:val="7"/>
        </w:numPr>
      </w:pPr>
      <w:r w:rsidRPr="0036682C">
        <w:t xml:space="preserve">Наименование разработчика и заказчика </w:t>
      </w:r>
      <w:r w:rsidR="00361ADB">
        <w:t>системы</w:t>
      </w:r>
    </w:p>
    <w:p w14:paraId="5FE2BE85" w14:textId="77777777" w:rsidR="00361ADB" w:rsidRDefault="00361ADB" w:rsidP="00757BA5">
      <w:pPr>
        <w:pStyle w:val="ae"/>
      </w:pPr>
      <w:r>
        <w:t>Разработчик: Ащеулов М. Р.</w:t>
      </w:r>
    </w:p>
    <w:p w14:paraId="6A76E454" w14:textId="18B3E3E3" w:rsidR="00AF4C0C" w:rsidRDefault="00AF4C0C" w:rsidP="00757BA5">
      <w:pPr>
        <w:pStyle w:val="ae"/>
      </w:pPr>
      <w:r>
        <w:t xml:space="preserve">Заказчик: </w:t>
      </w:r>
      <w:r w:rsidR="00A30253">
        <w:t>ООО «НПО «</w:t>
      </w:r>
      <w:proofErr w:type="spellStart"/>
      <w:r w:rsidR="00A30253">
        <w:t>Криста</w:t>
      </w:r>
      <w:proofErr w:type="spellEnd"/>
      <w:r w:rsidR="00A30253">
        <w:t>»</w:t>
      </w:r>
    </w:p>
    <w:p w14:paraId="29B6232B" w14:textId="77777777" w:rsidR="00742423" w:rsidRDefault="00742423" w:rsidP="00757BA5">
      <w:pPr>
        <w:pStyle w:val="ae"/>
      </w:pPr>
    </w:p>
    <w:p w14:paraId="4215824E" w14:textId="567CA4DE" w:rsidR="00742423" w:rsidRDefault="00AF4C0C" w:rsidP="00757BA5">
      <w:pPr>
        <w:pStyle w:val="ae"/>
        <w:numPr>
          <w:ilvl w:val="1"/>
          <w:numId w:val="7"/>
        </w:numPr>
      </w:pPr>
      <w:r w:rsidRPr="00D964FE">
        <w:t>Основание для проведения работ</w:t>
      </w:r>
    </w:p>
    <w:p w14:paraId="219061C1" w14:textId="03321250" w:rsidR="00AF4C0C" w:rsidRDefault="00AF4C0C" w:rsidP="00757BA5">
      <w:pPr>
        <w:pStyle w:val="ae"/>
      </w:pPr>
      <w:r w:rsidRPr="00AF4C0C">
        <w:t>Док</w:t>
      </w:r>
      <w:r w:rsidR="00361ADB">
        <w:t>умент, на основании которого разрабатывается программное обеспечение</w:t>
      </w:r>
      <w:r w:rsidR="00742423">
        <w:t xml:space="preserve">: приказ </w:t>
      </w:r>
      <w:r>
        <w:t>№ 550-</w:t>
      </w:r>
      <w:r w:rsidR="00742423">
        <w:t xml:space="preserve">04, </w:t>
      </w:r>
      <w:r w:rsidRPr="00AF4C0C">
        <w:t>утвержденный ректором РГАТУ им. П.А. Соловьева от 30.11.2020.</w:t>
      </w:r>
    </w:p>
    <w:p w14:paraId="4B6FFD4A" w14:textId="77777777" w:rsidR="00742423" w:rsidRPr="00361ADB" w:rsidRDefault="00742423" w:rsidP="00757BA5">
      <w:pPr>
        <w:pStyle w:val="ae"/>
      </w:pPr>
    </w:p>
    <w:p w14:paraId="1DD7A4FB" w14:textId="77777777" w:rsidR="00742423" w:rsidRDefault="00AF4C0C" w:rsidP="00757BA5">
      <w:pPr>
        <w:pStyle w:val="ae"/>
        <w:numPr>
          <w:ilvl w:val="1"/>
          <w:numId w:val="7"/>
        </w:numPr>
      </w:pPr>
      <w:r w:rsidRPr="00D964FE">
        <w:t>Область применения программы</w:t>
      </w:r>
    </w:p>
    <w:p w14:paraId="19D63D01" w14:textId="7EAEF79A" w:rsidR="00742423" w:rsidRDefault="0081301C" w:rsidP="00757BA5">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757BA5">
      <w:pPr>
        <w:pStyle w:val="ae"/>
      </w:pPr>
    </w:p>
    <w:p w14:paraId="1BE360A6" w14:textId="491AA333" w:rsidR="00865582" w:rsidRPr="00742423" w:rsidRDefault="00865582" w:rsidP="00757BA5">
      <w:pPr>
        <w:pStyle w:val="ae"/>
        <w:numPr>
          <w:ilvl w:val="0"/>
          <w:numId w:val="7"/>
        </w:numPr>
      </w:pPr>
      <w:r w:rsidRPr="00742423">
        <w:t>Назначение разработки</w:t>
      </w:r>
    </w:p>
    <w:p w14:paraId="0B0B3C72" w14:textId="7B19C7FB" w:rsidR="00865582" w:rsidRDefault="00865582" w:rsidP="00757BA5">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757BA5">
      <w:pPr>
        <w:pStyle w:val="ae"/>
        <w:rPr>
          <w:rFonts w:eastAsia="Arial Unicode MS"/>
          <w:bdr w:val="nil"/>
        </w:rPr>
      </w:pPr>
    </w:p>
    <w:p w14:paraId="4CB16EA4" w14:textId="19C384C0" w:rsidR="00742423" w:rsidRPr="00742423" w:rsidRDefault="00742423" w:rsidP="00757BA5">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757BA5">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757BA5">
      <w:pPr>
        <w:pStyle w:val="ae"/>
      </w:pPr>
      <w:r>
        <w:lastRenderedPageBreak/>
        <w:t>Программный продукт должен обеспечивать:</w:t>
      </w:r>
    </w:p>
    <w:p w14:paraId="4FEDE3A6" w14:textId="77777777" w:rsidR="00133AB6" w:rsidRDefault="00133AB6" w:rsidP="00757BA5">
      <w:pPr>
        <w:pStyle w:val="ae"/>
        <w:numPr>
          <w:ilvl w:val="0"/>
          <w:numId w:val="6"/>
        </w:numPr>
      </w:pPr>
      <w:r>
        <w:t>Получение объекта из объектного хранилища</w:t>
      </w:r>
      <w:r w:rsidRPr="00865582">
        <w:t>;</w:t>
      </w:r>
    </w:p>
    <w:p w14:paraId="744348F8" w14:textId="77777777" w:rsidR="00133AB6" w:rsidRPr="00865582" w:rsidRDefault="00133AB6" w:rsidP="00757BA5">
      <w:pPr>
        <w:pStyle w:val="ae"/>
        <w:numPr>
          <w:ilvl w:val="0"/>
          <w:numId w:val="6"/>
        </w:numPr>
      </w:pPr>
      <w:r>
        <w:t>Загрузку одного объекта в объектное хранилище</w:t>
      </w:r>
      <w:r w:rsidRPr="00D964FE">
        <w:t>;</w:t>
      </w:r>
    </w:p>
    <w:p w14:paraId="545340FD" w14:textId="77777777" w:rsidR="00133AB6" w:rsidRDefault="00133AB6" w:rsidP="00757BA5">
      <w:pPr>
        <w:pStyle w:val="ae"/>
        <w:numPr>
          <w:ilvl w:val="0"/>
          <w:numId w:val="6"/>
        </w:numPr>
      </w:pPr>
      <w:r>
        <w:t>Загрузку нескольких объектов последовательно</w:t>
      </w:r>
      <w:r w:rsidRPr="00D964FE">
        <w:t>;</w:t>
      </w:r>
    </w:p>
    <w:p w14:paraId="18F0FD28" w14:textId="77777777" w:rsidR="00133AB6" w:rsidRDefault="00133AB6" w:rsidP="00757BA5">
      <w:pPr>
        <w:pStyle w:val="ae"/>
        <w:numPr>
          <w:ilvl w:val="0"/>
          <w:numId w:val="6"/>
        </w:numPr>
      </w:pPr>
      <w:r>
        <w:t>Обновление объекта в объектном хранилище;</w:t>
      </w:r>
    </w:p>
    <w:p w14:paraId="702CB9CD" w14:textId="77777777" w:rsidR="00133AB6" w:rsidRDefault="00133AB6" w:rsidP="00757BA5">
      <w:pPr>
        <w:pStyle w:val="ae"/>
        <w:numPr>
          <w:ilvl w:val="0"/>
          <w:numId w:val="6"/>
        </w:numPr>
      </w:pPr>
      <w:r>
        <w:t>Удаление объекта из объектного хранилища;</w:t>
      </w:r>
    </w:p>
    <w:p w14:paraId="7EE0D83E" w14:textId="77777777" w:rsidR="00133AB6" w:rsidRDefault="00133AB6" w:rsidP="00757BA5">
      <w:pPr>
        <w:pStyle w:val="ae"/>
        <w:numPr>
          <w:ilvl w:val="0"/>
          <w:numId w:val="6"/>
        </w:numPr>
      </w:pPr>
      <w:r>
        <w:t>Аутентификацию существующего пользователя</w:t>
      </w:r>
      <w:r w:rsidRPr="00D964FE">
        <w:t>;</w:t>
      </w:r>
    </w:p>
    <w:p w14:paraId="12D4BC96" w14:textId="77777777" w:rsidR="00133AB6" w:rsidRPr="00865582" w:rsidRDefault="00133AB6" w:rsidP="00757BA5">
      <w:pPr>
        <w:pStyle w:val="ae"/>
        <w:numPr>
          <w:ilvl w:val="0"/>
          <w:numId w:val="6"/>
        </w:numPr>
      </w:pPr>
      <w:r>
        <w:t>Установление всех метаданных для заданного объекта</w:t>
      </w:r>
      <w:r w:rsidRPr="00D964FE">
        <w:t>;</w:t>
      </w:r>
    </w:p>
    <w:p w14:paraId="065375ED" w14:textId="77777777" w:rsidR="00133AB6" w:rsidRDefault="00133AB6" w:rsidP="00757BA5">
      <w:pPr>
        <w:pStyle w:val="ae"/>
        <w:numPr>
          <w:ilvl w:val="0"/>
          <w:numId w:val="6"/>
        </w:numPr>
      </w:pPr>
      <w:r>
        <w:t>Добавление параметра к метаданным заданного объекта</w:t>
      </w:r>
      <w:r w:rsidRPr="00D964FE">
        <w:t>;</w:t>
      </w:r>
    </w:p>
    <w:p w14:paraId="4ADFB7C0" w14:textId="77777777" w:rsidR="00133AB6" w:rsidRPr="00865582" w:rsidRDefault="00133AB6" w:rsidP="00757BA5">
      <w:pPr>
        <w:pStyle w:val="ae"/>
        <w:numPr>
          <w:ilvl w:val="0"/>
          <w:numId w:val="6"/>
        </w:numPr>
      </w:pPr>
      <w:r>
        <w:t>Получение всех метаданных объекта</w:t>
      </w:r>
      <w:r w:rsidRPr="00D964FE">
        <w:t>;</w:t>
      </w:r>
    </w:p>
    <w:p w14:paraId="03991280" w14:textId="77777777" w:rsidR="00133AB6" w:rsidRPr="00865582" w:rsidRDefault="00133AB6" w:rsidP="00757BA5">
      <w:pPr>
        <w:pStyle w:val="ae"/>
        <w:numPr>
          <w:ilvl w:val="0"/>
          <w:numId w:val="6"/>
        </w:numPr>
      </w:pPr>
      <w:r>
        <w:t>Получение одного параметра метаданных объекта по ключу</w:t>
      </w:r>
      <w:r w:rsidRPr="00D964FE">
        <w:t>;</w:t>
      </w:r>
    </w:p>
    <w:p w14:paraId="2312B356" w14:textId="15F9D246" w:rsidR="00742423" w:rsidRPr="00361ADB" w:rsidRDefault="00133AB6" w:rsidP="00757BA5">
      <w:pPr>
        <w:pStyle w:val="ae"/>
        <w:numPr>
          <w:ilvl w:val="0"/>
          <w:numId w:val="6"/>
        </w:numPr>
      </w:pPr>
      <w:r>
        <w:t>Регистрацию (добавление) нового пользователя</w:t>
      </w:r>
      <w:r w:rsidRPr="00D964FE">
        <w:t>;</w:t>
      </w:r>
    </w:p>
    <w:p w14:paraId="75A03C3D" w14:textId="77777777" w:rsidR="00133AB6" w:rsidRPr="00133AB6" w:rsidRDefault="00133AB6" w:rsidP="00757BA5">
      <w:pPr>
        <w:pStyle w:val="ae"/>
        <w:rPr>
          <w:rFonts w:eastAsia="Arial Unicode MS"/>
          <w:bdr w:val="nil"/>
          <w:lang w:val="en-US"/>
        </w:rPr>
      </w:pPr>
    </w:p>
    <w:p w14:paraId="30ECD6AF" w14:textId="21DB2A3B" w:rsidR="00742423" w:rsidRDefault="00742423" w:rsidP="00757BA5">
      <w:pPr>
        <w:pStyle w:val="ae"/>
        <w:numPr>
          <w:ilvl w:val="1"/>
          <w:numId w:val="7"/>
        </w:numPr>
        <w:rPr>
          <w:rFonts w:eastAsia="Arial Unicode MS"/>
          <w:bdr w:val="nil"/>
        </w:rPr>
      </w:pPr>
      <w:r>
        <w:rPr>
          <w:rFonts w:eastAsia="Arial Unicode MS"/>
          <w:bdr w:val="nil"/>
        </w:rPr>
        <w:t>Требования к надёжности</w:t>
      </w:r>
    </w:p>
    <w:p w14:paraId="6FEFD7B2" w14:textId="372F359A" w:rsidR="00742423" w:rsidRDefault="00742423" w:rsidP="00757BA5">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 xml:space="preserve">редств системного и базового </w:t>
      </w:r>
      <w:proofErr w:type="gramStart"/>
      <w:r w:rsidR="0081301C">
        <w:rPr>
          <w:rFonts w:eastAsia="Arial Unicode MS"/>
          <w:bdr w:val="nil"/>
        </w:rPr>
        <w:t>ПО</w:t>
      </w:r>
      <w:proofErr w:type="gramEnd"/>
      <w:r w:rsidR="0081301C">
        <w:rPr>
          <w:rFonts w:eastAsia="Arial Unicode MS"/>
          <w:bdr w:val="nil"/>
        </w:rPr>
        <w:t>,</w:t>
      </w:r>
      <w:r w:rsidRPr="00742423">
        <w:rPr>
          <w:rFonts w:eastAsia="Arial Unicode MS"/>
          <w:bdr w:val="nil"/>
        </w:rPr>
        <w:t xml:space="preserve"> комплектующих.</w:t>
      </w:r>
    </w:p>
    <w:p w14:paraId="29281D7A" w14:textId="69162984" w:rsidR="0081301C" w:rsidRDefault="0081301C" w:rsidP="00757BA5">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757BA5">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757BA5">
      <w:pPr>
        <w:pStyle w:val="ae"/>
      </w:pPr>
    </w:p>
    <w:p w14:paraId="4BB56A55" w14:textId="7E0C45A7" w:rsidR="00E85ABA" w:rsidRDefault="0081301C" w:rsidP="00757BA5">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757BA5">
      <w:pPr>
        <w:pStyle w:val="ae"/>
      </w:pPr>
    </w:p>
    <w:p w14:paraId="4F3EDF91" w14:textId="77777777" w:rsidR="00E85ABA" w:rsidRDefault="00E85ABA" w:rsidP="00757BA5">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757BA5">
      <w:pPr>
        <w:pStyle w:val="ae"/>
      </w:pPr>
    </w:p>
    <w:p w14:paraId="09FAC837" w14:textId="77777777" w:rsidR="00E85ABA" w:rsidRDefault="00E85ABA" w:rsidP="00757BA5">
      <w:pPr>
        <w:pStyle w:val="ae"/>
      </w:pPr>
      <w:r>
        <w:lastRenderedPageBreak/>
        <w:t xml:space="preserve">Требования к аппаратной части: </w:t>
      </w:r>
    </w:p>
    <w:p w14:paraId="583A7379" w14:textId="77777777" w:rsidR="00E85ABA" w:rsidRDefault="00E85ABA" w:rsidP="00757BA5">
      <w:pPr>
        <w:pStyle w:val="ae"/>
        <w:numPr>
          <w:ilvl w:val="0"/>
          <w:numId w:val="8"/>
        </w:numPr>
      </w:pPr>
      <w:r>
        <w:t>Процессор с совокупным количеством ядер не менее 2</w:t>
      </w:r>
    </w:p>
    <w:p w14:paraId="0BD3AA22" w14:textId="371E4B09" w:rsidR="00E85ABA" w:rsidRDefault="00E85ABA" w:rsidP="00757BA5">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757BA5">
      <w:pPr>
        <w:pStyle w:val="ae"/>
        <w:numPr>
          <w:ilvl w:val="0"/>
          <w:numId w:val="8"/>
        </w:numPr>
      </w:pPr>
      <w:r>
        <w:t xml:space="preserve">Подсистема хранения данных системы, </w:t>
      </w:r>
      <w:proofErr w:type="gramStart"/>
      <w:r>
        <w:t>ПО</w:t>
      </w:r>
      <w:proofErr w:type="gramEnd"/>
      <w:r>
        <w:t>, конфигурационных файлов</w:t>
      </w:r>
      <w:r w:rsidR="00CF2230">
        <w:t>:</w:t>
      </w:r>
      <w:r>
        <w:t xml:space="preserve"> не менее 100 </w:t>
      </w:r>
      <w:proofErr w:type="spellStart"/>
      <w:r>
        <w:t>гб</w:t>
      </w:r>
      <w:proofErr w:type="spellEnd"/>
    </w:p>
    <w:p w14:paraId="46FA1316" w14:textId="75F6AE0B" w:rsidR="00737FB7" w:rsidRDefault="00E85ABA" w:rsidP="00757BA5">
      <w:pPr>
        <w:pStyle w:val="ae"/>
        <w:numPr>
          <w:ilvl w:val="0"/>
          <w:numId w:val="8"/>
        </w:numPr>
      </w:pPr>
      <w:r>
        <w:t>Сетевой адаптер с максимальной пропускной скоростью не менее 10 Мбит</w:t>
      </w:r>
      <w:r w:rsidRPr="00E85ABA">
        <w:t>/</w:t>
      </w:r>
      <w:r>
        <w:t>сек</w:t>
      </w:r>
    </w:p>
    <w:p w14:paraId="3E6CE6BE" w14:textId="1115103F" w:rsidR="00E85ABA" w:rsidRDefault="00E85ABA" w:rsidP="00757BA5">
      <w:pPr>
        <w:pStyle w:val="ae"/>
      </w:pPr>
      <w:r>
        <w:t xml:space="preserve">Требования к каналам связи: </w:t>
      </w:r>
    </w:p>
    <w:p w14:paraId="18152942" w14:textId="77777777" w:rsidR="00E85ABA" w:rsidRDefault="00E85ABA" w:rsidP="00757BA5">
      <w:pPr>
        <w:pStyle w:val="ae"/>
        <w:numPr>
          <w:ilvl w:val="0"/>
          <w:numId w:val="9"/>
        </w:numPr>
      </w:pPr>
      <w:r>
        <w:t>Гарантированная пропускная способность не менее 10 Мбит</w:t>
      </w:r>
      <w:r w:rsidRPr="00E85ABA">
        <w:t>/</w:t>
      </w:r>
      <w:r>
        <w:t>сек</w:t>
      </w:r>
    </w:p>
    <w:p w14:paraId="02BAFFB9" w14:textId="63F175A5" w:rsidR="00737FB7" w:rsidRDefault="00CF2230" w:rsidP="00757BA5">
      <w:pPr>
        <w:pStyle w:val="ae"/>
        <w:numPr>
          <w:ilvl w:val="0"/>
          <w:numId w:val="9"/>
        </w:numPr>
      </w:pPr>
      <w:r>
        <w:t>Доступ к сетевому адресу сервера из сети интернет для работы за пределами локальной сети</w:t>
      </w:r>
    </w:p>
    <w:p w14:paraId="259A5A23" w14:textId="77777777" w:rsidR="00E85ABA" w:rsidRDefault="00E85ABA" w:rsidP="00757BA5">
      <w:pPr>
        <w:pStyle w:val="ae"/>
      </w:pPr>
      <w:r>
        <w:t>Требования к программному обеспечению:</w:t>
      </w:r>
    </w:p>
    <w:p w14:paraId="54535D61" w14:textId="5E2286D7" w:rsidR="00CF2230" w:rsidRDefault="00E85ABA" w:rsidP="00757BA5">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757BA5">
      <w:pPr>
        <w:pStyle w:val="ae"/>
      </w:pPr>
    </w:p>
    <w:p w14:paraId="5AF11B25" w14:textId="71B92AB9" w:rsidR="00737FB7" w:rsidRDefault="00CF2230" w:rsidP="00757BA5">
      <w:pPr>
        <w:pStyle w:val="ae"/>
        <w:numPr>
          <w:ilvl w:val="2"/>
          <w:numId w:val="7"/>
        </w:numPr>
      </w:pPr>
      <w:r>
        <w:t>Клиентская часть</w:t>
      </w:r>
    </w:p>
    <w:p w14:paraId="41013C14" w14:textId="77777777" w:rsidR="00CF2230" w:rsidRDefault="00CF2230" w:rsidP="00757BA5">
      <w:pPr>
        <w:pStyle w:val="ae"/>
      </w:pPr>
      <w:r>
        <w:t xml:space="preserve">Требования к аппаратной части: </w:t>
      </w:r>
    </w:p>
    <w:p w14:paraId="04BD0915" w14:textId="52495BF8" w:rsidR="00CF2230" w:rsidRDefault="00CF2230" w:rsidP="00757BA5">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757BA5">
      <w:pPr>
        <w:pStyle w:val="ae"/>
        <w:numPr>
          <w:ilvl w:val="0"/>
          <w:numId w:val="10"/>
        </w:numPr>
      </w:pPr>
      <w:r>
        <w:t xml:space="preserve">Оперативная память: не менее 2 </w:t>
      </w:r>
      <w:proofErr w:type="spellStart"/>
      <w:r>
        <w:t>гб</w:t>
      </w:r>
      <w:proofErr w:type="spellEnd"/>
    </w:p>
    <w:p w14:paraId="3C54708D" w14:textId="175A7759" w:rsidR="00737FB7" w:rsidRDefault="00CF2230" w:rsidP="00757BA5">
      <w:pPr>
        <w:pStyle w:val="ae"/>
        <w:numPr>
          <w:ilvl w:val="0"/>
          <w:numId w:val="10"/>
        </w:numPr>
      </w:pPr>
      <w:r>
        <w:t xml:space="preserve">Свободное дисковое пространство: не менее  100 </w:t>
      </w:r>
      <w:proofErr w:type="spellStart"/>
      <w:r>
        <w:t>мб</w:t>
      </w:r>
      <w:proofErr w:type="spellEnd"/>
    </w:p>
    <w:p w14:paraId="4AF44248" w14:textId="77777777" w:rsidR="00CF2230" w:rsidRDefault="00CF2230" w:rsidP="00757BA5">
      <w:pPr>
        <w:pStyle w:val="ae"/>
      </w:pPr>
      <w:r>
        <w:t xml:space="preserve">Требования к каналам связи между клиентским устройством и сервером: </w:t>
      </w:r>
    </w:p>
    <w:p w14:paraId="0E6EA96B" w14:textId="16D393BD" w:rsidR="00737FB7" w:rsidRDefault="00CF2230" w:rsidP="00757BA5">
      <w:pPr>
        <w:pStyle w:val="ae"/>
        <w:numPr>
          <w:ilvl w:val="0"/>
          <w:numId w:val="11"/>
        </w:numPr>
      </w:pPr>
      <w:r>
        <w:t>Скорость передачи данных: не менее 512 Кбит</w:t>
      </w:r>
      <w:r w:rsidRPr="00CF2230">
        <w:t>/</w:t>
      </w:r>
      <w:r>
        <w:t>сек</w:t>
      </w:r>
    </w:p>
    <w:p w14:paraId="5FE4AE00" w14:textId="67A8F2CA" w:rsidR="00CF2230" w:rsidRDefault="00CF2230" w:rsidP="00757BA5">
      <w:pPr>
        <w:pStyle w:val="ae"/>
      </w:pPr>
      <w:r>
        <w:t>Требования к программному обеспечению</w:t>
      </w:r>
      <w:r w:rsidR="00361ADB">
        <w:t>:</w:t>
      </w:r>
    </w:p>
    <w:p w14:paraId="5793654D" w14:textId="77777777" w:rsidR="00CF2230" w:rsidRDefault="00CF2230" w:rsidP="00757BA5">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757BA5">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757BA5">
      <w:pPr>
        <w:pStyle w:val="ae"/>
      </w:pPr>
    </w:p>
    <w:p w14:paraId="55E692D7" w14:textId="77C4E330" w:rsidR="00737FB7" w:rsidRDefault="00FD5C0A" w:rsidP="00757BA5">
      <w:pPr>
        <w:pStyle w:val="ae"/>
        <w:numPr>
          <w:ilvl w:val="1"/>
          <w:numId w:val="7"/>
        </w:numPr>
      </w:pPr>
      <w:r>
        <w:lastRenderedPageBreak/>
        <w:t>Специальные требования</w:t>
      </w:r>
    </w:p>
    <w:p w14:paraId="7C2B69C1" w14:textId="3ECF8ADE" w:rsidR="00FD5C0A" w:rsidRDefault="00FD5C0A" w:rsidP="00757BA5">
      <w:pPr>
        <w:pStyle w:val="ae"/>
      </w:pPr>
      <w:r>
        <w:t>Специальные требования к программному продукту не предъявляются</w:t>
      </w:r>
    </w:p>
    <w:p w14:paraId="099C2E75" w14:textId="77777777" w:rsidR="00737FB7" w:rsidRDefault="00737FB7" w:rsidP="00757BA5">
      <w:pPr>
        <w:pStyle w:val="ae"/>
      </w:pPr>
    </w:p>
    <w:p w14:paraId="3B0F4AD4" w14:textId="32056206" w:rsidR="00FD5C0A" w:rsidRDefault="00FD5C0A" w:rsidP="00757BA5">
      <w:pPr>
        <w:pStyle w:val="ae"/>
        <w:numPr>
          <w:ilvl w:val="0"/>
          <w:numId w:val="7"/>
        </w:numPr>
      </w:pPr>
      <w:r>
        <w:t>Требования к программной документации</w:t>
      </w:r>
    </w:p>
    <w:p w14:paraId="27634D8D" w14:textId="61E28ADE" w:rsidR="00FD5C0A" w:rsidRDefault="00FD5C0A" w:rsidP="00757BA5">
      <w:pPr>
        <w:pStyle w:val="ae"/>
        <w:numPr>
          <w:ilvl w:val="0"/>
          <w:numId w:val="12"/>
        </w:numPr>
      </w:pPr>
      <w:r>
        <w:t>Пояснительная записка к программному обеспечению</w:t>
      </w:r>
    </w:p>
    <w:p w14:paraId="2A282A11" w14:textId="7B33C4CD" w:rsidR="00FD5C0A" w:rsidRDefault="00FD5C0A" w:rsidP="00757BA5">
      <w:pPr>
        <w:pStyle w:val="ae"/>
        <w:numPr>
          <w:ilvl w:val="0"/>
          <w:numId w:val="12"/>
        </w:numPr>
      </w:pPr>
      <w:r>
        <w:t>Описание программы</w:t>
      </w:r>
    </w:p>
    <w:p w14:paraId="64D2848B" w14:textId="22E8C641" w:rsidR="00FD5C0A" w:rsidRDefault="00FD5C0A" w:rsidP="00757BA5">
      <w:pPr>
        <w:pStyle w:val="ae"/>
        <w:numPr>
          <w:ilvl w:val="0"/>
          <w:numId w:val="12"/>
        </w:numPr>
      </w:pPr>
      <w:r>
        <w:t>Программа и методика испытаний</w:t>
      </w:r>
    </w:p>
    <w:p w14:paraId="4A4C830B" w14:textId="77777777" w:rsidR="00CF2230" w:rsidRDefault="00CF2230" w:rsidP="00757BA5">
      <w:pPr>
        <w:pStyle w:val="ae"/>
      </w:pPr>
    </w:p>
    <w:p w14:paraId="248CEBD6" w14:textId="584B0169" w:rsidR="0036007A" w:rsidRDefault="00D964FE" w:rsidP="00757BA5">
      <w:pPr>
        <w:pStyle w:val="ae"/>
      </w:pPr>
      <w:r>
        <w:br/>
      </w:r>
      <w:r w:rsidR="0036007A">
        <w:br w:type="page"/>
      </w:r>
    </w:p>
    <w:p w14:paraId="4D404303" w14:textId="5D2C3C4C" w:rsidR="0036007A" w:rsidRPr="00FB609B" w:rsidRDefault="007F488E" w:rsidP="00C95D91">
      <w:pPr>
        <w:pStyle w:val="2"/>
        <w:numPr>
          <w:ilvl w:val="1"/>
          <w:numId w:val="1"/>
        </w:numPr>
        <w:spacing w:line="360" w:lineRule="auto"/>
        <w:ind w:left="720" w:firstLine="357"/>
        <w:rPr>
          <w:b/>
          <w:bCs/>
        </w:rPr>
      </w:pPr>
      <w:bookmarkStart w:id="5" w:name="_Toc74589457"/>
      <w:r w:rsidRPr="00FB609B">
        <w:rPr>
          <w:b/>
          <w:bCs/>
        </w:rPr>
        <w:lastRenderedPageBreak/>
        <w:t>Пояснительная записка к программному обеспечению</w:t>
      </w:r>
      <w:bookmarkEnd w:id="5"/>
    </w:p>
    <w:p w14:paraId="3557B4DD" w14:textId="4FA8CECE" w:rsidR="0036007A" w:rsidRDefault="0078775E" w:rsidP="0078775E">
      <w:pPr>
        <w:pStyle w:val="ae"/>
        <w:numPr>
          <w:ilvl w:val="0"/>
          <w:numId w:val="25"/>
        </w:numPr>
      </w:pPr>
      <w:r>
        <w:t>Анализ предметной области</w:t>
      </w:r>
    </w:p>
    <w:p w14:paraId="553AE67B" w14:textId="278F9893" w:rsidR="0078775E" w:rsidRDefault="0078775E" w:rsidP="0078775E">
      <w:pPr>
        <w:pStyle w:val="ae"/>
      </w:pPr>
      <w:r>
        <w:t>Анализ предметной области приведён в разделе «Введение».</w:t>
      </w:r>
    </w:p>
    <w:p w14:paraId="7D704985" w14:textId="7BEAC2DC" w:rsidR="0078775E" w:rsidRDefault="0078775E" w:rsidP="0078775E">
      <w:pPr>
        <w:pStyle w:val="ae"/>
        <w:numPr>
          <w:ilvl w:val="0"/>
          <w:numId w:val="25"/>
        </w:numPr>
      </w:pPr>
      <w:r>
        <w:t>Формулировка проблемы</w:t>
      </w:r>
    </w:p>
    <w:p w14:paraId="2F7D7B2A" w14:textId="4ED8279F" w:rsidR="0078775E" w:rsidRDefault="0078775E" w:rsidP="0078775E">
      <w:pPr>
        <w:pStyle w:val="ae"/>
      </w:pPr>
      <w:r>
        <w:t>Формулировка проблемы приведена в разделе «1. Описание проблемы».</w:t>
      </w:r>
    </w:p>
    <w:p w14:paraId="282F66A7" w14:textId="28500D8E" w:rsidR="0078775E" w:rsidRDefault="0078775E" w:rsidP="0078775E">
      <w:pPr>
        <w:pStyle w:val="ae"/>
        <w:numPr>
          <w:ilvl w:val="0"/>
          <w:numId w:val="25"/>
        </w:numPr>
      </w:pPr>
      <w:r>
        <w:t>Обзор аналогов</w:t>
      </w:r>
    </w:p>
    <w:p w14:paraId="1FB2C584" w14:textId="5574DAD9" w:rsidR="0078775E" w:rsidRDefault="0078775E" w:rsidP="0078775E">
      <w:pPr>
        <w:pStyle w:val="ae"/>
      </w:pPr>
      <w:r>
        <w:t>Обзор аналогов приведён в разделе «2. Обзор аналогов».</w:t>
      </w:r>
    </w:p>
    <w:p w14:paraId="7EFC99BC" w14:textId="23FBE3F0" w:rsidR="0078775E" w:rsidRDefault="0078775E" w:rsidP="0078775E">
      <w:pPr>
        <w:pStyle w:val="ae"/>
        <w:numPr>
          <w:ilvl w:val="0"/>
          <w:numId w:val="25"/>
        </w:numPr>
      </w:pPr>
      <w:r>
        <w:t>Назначение и область применения</w:t>
      </w:r>
    </w:p>
    <w:p w14:paraId="0687D4D0" w14:textId="144A3D3B" w:rsidR="0078775E" w:rsidRDefault="0078775E" w:rsidP="0078775E">
      <w:pPr>
        <w:pStyle w:val="ae"/>
      </w:pPr>
      <w:r>
        <w:t xml:space="preserve">Назначение разработки </w:t>
      </w:r>
      <w:proofErr w:type="spellStart"/>
      <w:r>
        <w:t>быстроразвёртываемого</w:t>
      </w:r>
      <w:proofErr w:type="spellEnd"/>
      <w:r>
        <w:t xml:space="preserve"> объектного хранилища приведено в пункте 2 технического задания. </w:t>
      </w:r>
    </w:p>
    <w:p w14:paraId="7F1BC849" w14:textId="0F0FC2C1" w:rsidR="0078775E" w:rsidRDefault="0078775E" w:rsidP="0078775E">
      <w:pPr>
        <w:pStyle w:val="ae"/>
      </w:pPr>
      <w:r>
        <w:t xml:space="preserve">Область применения </w:t>
      </w:r>
      <w:proofErr w:type="spellStart"/>
      <w:r>
        <w:t>быстроразвёртываемого</w:t>
      </w:r>
      <w:proofErr w:type="spellEnd"/>
      <w:r>
        <w:t xml:space="preserve"> объектного хранилища приведена в пункте 1.4 технического задания.</w:t>
      </w:r>
    </w:p>
    <w:p w14:paraId="6AAF176A" w14:textId="6BE3209A" w:rsidR="0078775E" w:rsidRDefault="0078775E" w:rsidP="0078775E">
      <w:pPr>
        <w:pStyle w:val="ae"/>
        <w:numPr>
          <w:ilvl w:val="0"/>
          <w:numId w:val="25"/>
        </w:numPr>
      </w:pPr>
    </w:p>
    <w:p w14:paraId="689BE2EE" w14:textId="77777777" w:rsidR="0078775E" w:rsidRDefault="0078775E" w:rsidP="0078775E">
      <w:pPr>
        <w:pStyle w:val="ae"/>
      </w:pPr>
    </w:p>
    <w:p w14:paraId="00C255E9" w14:textId="77777777" w:rsidR="0036007A" w:rsidRDefault="0036007A" w:rsidP="0041335C">
      <w:pPr>
        <w:spacing w:line="360" w:lineRule="auto"/>
      </w:pPr>
      <w:r>
        <w:br w:type="page"/>
      </w:r>
    </w:p>
    <w:p w14:paraId="3A667408" w14:textId="76A886E6" w:rsidR="0036007A" w:rsidRPr="00FB609B" w:rsidRDefault="007F488E" w:rsidP="00C95D91">
      <w:pPr>
        <w:pStyle w:val="2"/>
        <w:numPr>
          <w:ilvl w:val="1"/>
          <w:numId w:val="1"/>
        </w:numPr>
        <w:spacing w:line="360" w:lineRule="auto"/>
        <w:rPr>
          <w:b/>
          <w:bCs/>
        </w:rPr>
      </w:pPr>
      <w:bookmarkStart w:id="6" w:name="_Toc74589458"/>
      <w:r w:rsidRPr="00FB609B">
        <w:rPr>
          <w:b/>
          <w:bCs/>
        </w:rPr>
        <w:lastRenderedPageBreak/>
        <w:t>Описание программы</w:t>
      </w:r>
      <w:bookmarkEnd w:id="6"/>
    </w:p>
    <w:p w14:paraId="1E9DFD9C" w14:textId="77777777" w:rsidR="00B62F76" w:rsidRDefault="00B62F76" w:rsidP="00757BA5">
      <w:pPr>
        <w:pStyle w:val="ae"/>
      </w:pPr>
      <w:r>
        <w:t>Описание архитектуры</w:t>
      </w:r>
    </w:p>
    <w:p w14:paraId="75F513B2" w14:textId="6474D79D" w:rsidR="000F7B93" w:rsidRDefault="000F7B93" w:rsidP="00757BA5">
      <w:pPr>
        <w:pStyle w:val="ae"/>
      </w:pPr>
      <w:r>
        <w:t xml:space="preserve">Архитектура </w:t>
      </w:r>
      <w:proofErr w:type="spellStart"/>
      <w:r>
        <w:t>быстроразвёртываемого</w:t>
      </w:r>
      <w:proofErr w:type="spellEnd"/>
      <w:r>
        <w:t xml:space="preserve"> объектного хранилища (Рисунок 3.1) состоит из двух основных уровней: уровень шлюза и уровень объектного хранилища.</w:t>
      </w:r>
    </w:p>
    <w:p w14:paraId="04E250B8" w14:textId="77777777" w:rsidR="000F7B93" w:rsidRDefault="000F7B93" w:rsidP="00757BA5">
      <w:pPr>
        <w:pStyle w:val="ae"/>
      </w:pPr>
      <w:r w:rsidRPr="000F7B93">
        <w:rPr>
          <w:noProof/>
        </w:rPr>
        <w:drawing>
          <wp:inline distT="0" distB="0" distL="0" distR="0" wp14:anchorId="1581920F" wp14:editId="2FBEB654">
            <wp:extent cx="4436659" cy="4156420"/>
            <wp:effectExtent l="0" t="0" r="2540" b="0"/>
            <wp:docPr id="5" name="Рисунок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7F7BE91-6C0D-FD4E-A014-6CA432A526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7F7BE91-6C0D-FD4E-A014-6CA432A5260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37637" cy="4157336"/>
                    </a:xfrm>
                    <a:prstGeom prst="rect">
                      <a:avLst/>
                    </a:prstGeom>
                  </pic:spPr>
                </pic:pic>
              </a:graphicData>
            </a:graphic>
          </wp:inline>
        </w:drawing>
      </w:r>
    </w:p>
    <w:p w14:paraId="6FF0BF88" w14:textId="55C12C14" w:rsidR="000F7B93" w:rsidRPr="000F7B93" w:rsidRDefault="000F7B93" w:rsidP="00C95D91">
      <w:pPr>
        <w:pStyle w:val="af5"/>
        <w:ind w:firstLine="720"/>
        <w:jc w:val="both"/>
        <w:rPr>
          <w:color w:val="auto"/>
        </w:rPr>
      </w:pPr>
      <w:r w:rsidRPr="000F7B93">
        <w:rPr>
          <w:color w:val="auto"/>
        </w:rPr>
        <w:t xml:space="preserve">Рисунок 3.1  - Архитектура </w:t>
      </w:r>
      <w:proofErr w:type="spellStart"/>
      <w:r w:rsidRPr="000F7B93">
        <w:rPr>
          <w:color w:val="auto"/>
        </w:rPr>
        <w:t>быстроразвёртываемого</w:t>
      </w:r>
      <w:proofErr w:type="spellEnd"/>
      <w:r w:rsidRPr="000F7B93">
        <w:rPr>
          <w:color w:val="auto"/>
        </w:rPr>
        <w:t xml:space="preserve"> объектного хранилища</w:t>
      </w:r>
    </w:p>
    <w:p w14:paraId="100B746A" w14:textId="69F5CAF5" w:rsidR="000F7B93" w:rsidRDefault="000F7B93" w:rsidP="00757BA5">
      <w:pPr>
        <w:pStyle w:val="ae"/>
      </w:pPr>
      <w:r>
        <w:t xml:space="preserve">Пользователь взаимодействует с объектным хранилищем посредством прямых запросов к </w:t>
      </w:r>
      <w:r>
        <w:rPr>
          <w:lang w:val="en-US"/>
        </w:rPr>
        <w:t>API</w:t>
      </w:r>
      <w:r w:rsidRPr="000F7B93">
        <w:t xml:space="preserve"> </w:t>
      </w:r>
      <w:r>
        <w:t xml:space="preserve">или с помощью графического интерфейса, предоставляемым </w:t>
      </w:r>
      <w:r>
        <w:rPr>
          <w:lang w:val="en-US"/>
        </w:rPr>
        <w:t>web</w:t>
      </w:r>
      <w:r w:rsidRPr="000F7B93">
        <w:t>-</w:t>
      </w:r>
      <w:r>
        <w:t xml:space="preserve">клиентом или </w:t>
      </w:r>
      <w:r>
        <w:rPr>
          <w:lang w:val="en-US"/>
        </w:rPr>
        <w:t>desktop</w:t>
      </w:r>
      <w:r w:rsidRPr="000F7B93">
        <w:t>-</w:t>
      </w:r>
      <w:r>
        <w:t xml:space="preserve">клиентом, которые располагаются на уровне шлюза. Сам уровень шлюза включает в себя различные инструменты для взаимодействия с </w:t>
      </w:r>
      <w:r>
        <w:rPr>
          <w:lang w:val="en-US"/>
        </w:rPr>
        <w:t>API</w:t>
      </w:r>
      <w:r w:rsidRPr="000F7B93">
        <w:t xml:space="preserve"> </w:t>
      </w:r>
      <w:proofErr w:type="spellStart"/>
      <w:r>
        <w:t>быстроразвёртываемого</w:t>
      </w:r>
      <w:proofErr w:type="spellEnd"/>
      <w:r>
        <w:t xml:space="preserve"> объектного хранилища. </w:t>
      </w:r>
      <w:r w:rsidR="00BE27F6">
        <w:t xml:space="preserve">Примерами таких инструментов являются </w:t>
      </w:r>
      <w:r w:rsidR="00BE27F6">
        <w:rPr>
          <w:lang w:val="en-US"/>
        </w:rPr>
        <w:t>curl</w:t>
      </w:r>
      <w:r w:rsidR="00BE27F6" w:rsidRPr="00BE27F6">
        <w:t xml:space="preserve">, </w:t>
      </w:r>
      <w:r w:rsidR="00BE27F6">
        <w:rPr>
          <w:lang w:val="en-US"/>
        </w:rPr>
        <w:t>postman</w:t>
      </w:r>
      <w:r w:rsidR="00BE27F6" w:rsidRPr="00BE27F6">
        <w:t xml:space="preserve">, </w:t>
      </w:r>
      <w:r w:rsidR="00BE27F6">
        <w:t xml:space="preserve">различные поддерживаемые браузеры, разработанные клиентские приложения для компьютера. Так как всё взаимодействие осуществляется через </w:t>
      </w:r>
      <w:r w:rsidR="00BE27F6">
        <w:rPr>
          <w:lang w:val="en-US"/>
        </w:rPr>
        <w:t>HTTP</w:t>
      </w:r>
      <w:r w:rsidR="00BE27F6" w:rsidRPr="00BE27F6">
        <w:t>(</w:t>
      </w:r>
      <w:r w:rsidR="00BE27F6">
        <w:rPr>
          <w:lang w:val="en-US"/>
        </w:rPr>
        <w:t>S</w:t>
      </w:r>
      <w:r w:rsidR="00BE27F6" w:rsidRPr="00BE27F6">
        <w:t xml:space="preserve">), </w:t>
      </w:r>
      <w:r w:rsidR="00BE27F6">
        <w:t xml:space="preserve">клиент </w:t>
      </w:r>
      <w:r w:rsidR="00BE27F6">
        <w:lastRenderedPageBreak/>
        <w:t xml:space="preserve">может использовать любой удобный ему инструмент для взаимодействия с </w:t>
      </w:r>
      <w:proofErr w:type="spellStart"/>
      <w:r w:rsidR="00BE27F6">
        <w:t>быстроразвёртываемым</w:t>
      </w:r>
      <w:proofErr w:type="spellEnd"/>
      <w:r w:rsidR="00BE27F6">
        <w:t xml:space="preserve"> объектным хранилищем.</w:t>
      </w:r>
    </w:p>
    <w:p w14:paraId="3DAA4DC5" w14:textId="70FA8521" w:rsidR="00BE27F6" w:rsidRPr="00BE27F6" w:rsidRDefault="00BE27F6" w:rsidP="00757BA5">
      <w:pPr>
        <w:pStyle w:val="ae"/>
      </w:pPr>
      <w:r>
        <w:t xml:space="preserve">Уровень объектного хранилища представляет собой своего рода сеть, состоящую из одного и более «узлов объектного хранилища». Так же на уровне объектного хранилища осуществляется маршрутизация запросов.  </w:t>
      </w:r>
    </w:p>
    <w:p w14:paraId="655DFCED" w14:textId="4B8D343E" w:rsidR="00EA686C" w:rsidRDefault="00EA686C" w:rsidP="00757BA5">
      <w:pPr>
        <w:pStyle w:val="ae"/>
      </w:pPr>
      <w:r>
        <w:t xml:space="preserve">Узел объектного хранилища представляет запущенную и инициализированную копию программного обеспечения, после завершения настройки. Если запущенный узел является первым в процессе построения сети </w:t>
      </w:r>
      <w:proofErr w:type="spellStart"/>
      <w:r>
        <w:t>быстроразвёртываемого</w:t>
      </w:r>
      <w:proofErr w:type="spellEnd"/>
      <w:r>
        <w:t xml:space="preserve"> объектного хранилища, то он автоматически становится центральным узлом этой сети.</w:t>
      </w:r>
      <w:r w:rsidR="00A746EE">
        <w:t xml:space="preserve"> При инициализации центрального узла необходимо указать </w:t>
      </w:r>
      <w:r w:rsidR="00AE2239">
        <w:t>данные для учётной записи администратора новой сети.</w:t>
      </w:r>
      <w:r>
        <w:t xml:space="preserve"> </w:t>
      </w:r>
    </w:p>
    <w:p w14:paraId="25644285" w14:textId="59299932" w:rsidR="00EA686C" w:rsidRDefault="00EA686C" w:rsidP="00757BA5">
      <w:pPr>
        <w:pStyle w:val="ae"/>
      </w:pPr>
      <w:r>
        <w:t>Центральный узел занимается маршрутизацией запросов и содержит информацию обо всех других подключённых к сети узлах. Этот узел содержит таблицы, в которых описаны все проиндексированные объекты</w:t>
      </w:r>
      <w:r w:rsidR="009E1544">
        <w:t xml:space="preserve"> и адрес, по которому они располагаются. При поступившем запросе центральный узел сначала верифицирует его, затем, при успешной проверке, перенаправляет запрос на узел в соответствии с правилами маршрутизации. </w:t>
      </w:r>
    </w:p>
    <w:p w14:paraId="2BE6EC1B" w14:textId="21E03991" w:rsidR="009E1544" w:rsidRDefault="009E1544" w:rsidP="00757BA5">
      <w:pPr>
        <w:pStyle w:val="ae"/>
      </w:pPr>
      <w:r>
        <w:t xml:space="preserve">Если новый запущенный узел планируется подключить к уже существующей сети </w:t>
      </w:r>
      <w:proofErr w:type="spellStart"/>
      <w:r>
        <w:t>быстроразвёртываемого</w:t>
      </w:r>
      <w:proofErr w:type="spellEnd"/>
      <w:r>
        <w:t xml:space="preserve"> объектного хранилища, то необходимо указать адрес центрального узла и пройти аутентификацию с использованием учётной записи, которой разрешено добавлять новые узлы или учётной записи администратора этой сети. После успешной аутентификации новый узел будет включён в существующую сеть и передаст таблицу индексации объектов центральному узлу.</w:t>
      </w:r>
    </w:p>
    <w:p w14:paraId="308F2A1A" w14:textId="5550936E" w:rsidR="00EA686C" w:rsidRPr="00A746EE" w:rsidRDefault="00A746EE" w:rsidP="00757BA5">
      <w:pPr>
        <w:pStyle w:val="ae"/>
      </w:pPr>
      <w:r>
        <w:t>Уровень шлюза и уровень объектного хранилища взаимодействуют друг с другом с помощью уникального программного интерфейса</w:t>
      </w:r>
      <w:r w:rsidRPr="00A746EE">
        <w:t xml:space="preserve">, </w:t>
      </w:r>
      <w:r>
        <w:t xml:space="preserve">который реализует основные функции для взаимодействия с </w:t>
      </w:r>
      <w:proofErr w:type="spellStart"/>
      <w:r>
        <w:t>быстроразвёртываемым</w:t>
      </w:r>
      <w:proofErr w:type="spellEnd"/>
      <w:r>
        <w:t xml:space="preserve"> объектным хранилищем.</w:t>
      </w:r>
    </w:p>
    <w:p w14:paraId="55192FE2" w14:textId="1C1F86D0" w:rsidR="00A746EE" w:rsidRDefault="00AE2239" w:rsidP="00757BA5">
      <w:pPr>
        <w:pStyle w:val="ae"/>
      </w:pPr>
      <w:r>
        <w:t>Программный продукт обеспечивает следующие функции:</w:t>
      </w:r>
    </w:p>
    <w:p w14:paraId="53111B6E" w14:textId="77777777" w:rsidR="00AE2239" w:rsidRDefault="00AE2239" w:rsidP="00757BA5">
      <w:pPr>
        <w:pStyle w:val="ae"/>
        <w:numPr>
          <w:ilvl w:val="0"/>
          <w:numId w:val="6"/>
        </w:numPr>
      </w:pPr>
      <w:r>
        <w:lastRenderedPageBreak/>
        <w:t>Получение объекта из объектного хранилища</w:t>
      </w:r>
      <w:r w:rsidRPr="00865582">
        <w:t>;</w:t>
      </w:r>
    </w:p>
    <w:p w14:paraId="52563D27" w14:textId="77777777" w:rsidR="00AE2239" w:rsidRPr="00865582" w:rsidRDefault="00AE2239" w:rsidP="00757BA5">
      <w:pPr>
        <w:pStyle w:val="ae"/>
        <w:numPr>
          <w:ilvl w:val="0"/>
          <w:numId w:val="6"/>
        </w:numPr>
      </w:pPr>
      <w:r>
        <w:t>Загрузку одного объекта в объектное хранилище</w:t>
      </w:r>
      <w:r w:rsidRPr="00D964FE">
        <w:t>;</w:t>
      </w:r>
    </w:p>
    <w:p w14:paraId="5174DF94" w14:textId="77777777" w:rsidR="00AE2239" w:rsidRDefault="00AE2239" w:rsidP="00757BA5">
      <w:pPr>
        <w:pStyle w:val="ae"/>
        <w:numPr>
          <w:ilvl w:val="0"/>
          <w:numId w:val="6"/>
        </w:numPr>
      </w:pPr>
      <w:r>
        <w:t>Загрузку нескольких объектов последовательно</w:t>
      </w:r>
      <w:r w:rsidRPr="00D964FE">
        <w:t>;</w:t>
      </w:r>
    </w:p>
    <w:p w14:paraId="0BB20583" w14:textId="77777777" w:rsidR="00AE2239" w:rsidRDefault="00AE2239" w:rsidP="00757BA5">
      <w:pPr>
        <w:pStyle w:val="ae"/>
        <w:numPr>
          <w:ilvl w:val="0"/>
          <w:numId w:val="6"/>
        </w:numPr>
      </w:pPr>
      <w:r>
        <w:t>Обновление объекта в объектном хранилище;</w:t>
      </w:r>
    </w:p>
    <w:p w14:paraId="478A36C6" w14:textId="77777777" w:rsidR="00AE2239" w:rsidRDefault="00AE2239" w:rsidP="00757BA5">
      <w:pPr>
        <w:pStyle w:val="ae"/>
        <w:numPr>
          <w:ilvl w:val="0"/>
          <w:numId w:val="6"/>
        </w:numPr>
      </w:pPr>
      <w:r>
        <w:t>Удаление объекта из объектного хранилища;</w:t>
      </w:r>
    </w:p>
    <w:p w14:paraId="1C642F03" w14:textId="77777777" w:rsidR="00AE2239" w:rsidRDefault="00AE2239" w:rsidP="00757BA5">
      <w:pPr>
        <w:pStyle w:val="ae"/>
        <w:numPr>
          <w:ilvl w:val="0"/>
          <w:numId w:val="6"/>
        </w:numPr>
      </w:pPr>
      <w:r>
        <w:t>Аутентификацию существующего пользователя</w:t>
      </w:r>
      <w:r w:rsidRPr="00D964FE">
        <w:t>;</w:t>
      </w:r>
    </w:p>
    <w:p w14:paraId="4A6C3AD7" w14:textId="77777777" w:rsidR="00AE2239" w:rsidRPr="00865582" w:rsidRDefault="00AE2239" w:rsidP="00757BA5">
      <w:pPr>
        <w:pStyle w:val="ae"/>
        <w:numPr>
          <w:ilvl w:val="0"/>
          <w:numId w:val="6"/>
        </w:numPr>
      </w:pPr>
      <w:r>
        <w:t>Установление всех метаданных для заданного объекта</w:t>
      </w:r>
      <w:r w:rsidRPr="00D964FE">
        <w:t>;</w:t>
      </w:r>
    </w:p>
    <w:p w14:paraId="351A1F26" w14:textId="77777777" w:rsidR="00AE2239" w:rsidRDefault="00AE2239" w:rsidP="00757BA5">
      <w:pPr>
        <w:pStyle w:val="ae"/>
        <w:numPr>
          <w:ilvl w:val="0"/>
          <w:numId w:val="6"/>
        </w:numPr>
      </w:pPr>
      <w:r>
        <w:t>Добавление параметра к метаданным заданного объекта</w:t>
      </w:r>
      <w:r w:rsidRPr="00D964FE">
        <w:t>;</w:t>
      </w:r>
    </w:p>
    <w:p w14:paraId="4629D4DD" w14:textId="77777777" w:rsidR="00AE2239" w:rsidRPr="00865582" w:rsidRDefault="00AE2239" w:rsidP="00757BA5">
      <w:pPr>
        <w:pStyle w:val="ae"/>
        <w:numPr>
          <w:ilvl w:val="0"/>
          <w:numId w:val="6"/>
        </w:numPr>
      </w:pPr>
      <w:r>
        <w:t>Получение всех метаданных объекта</w:t>
      </w:r>
      <w:r w:rsidRPr="00D964FE">
        <w:t>;</w:t>
      </w:r>
    </w:p>
    <w:p w14:paraId="4DD7F6E1" w14:textId="77777777" w:rsidR="00AE2239" w:rsidRPr="00865582" w:rsidRDefault="00AE2239" w:rsidP="00757BA5">
      <w:pPr>
        <w:pStyle w:val="ae"/>
        <w:numPr>
          <w:ilvl w:val="0"/>
          <w:numId w:val="6"/>
        </w:numPr>
      </w:pPr>
      <w:r>
        <w:t>Получение одного параметра метаданных объекта по ключу</w:t>
      </w:r>
      <w:r w:rsidRPr="00D964FE">
        <w:t>;</w:t>
      </w:r>
    </w:p>
    <w:p w14:paraId="7126F259" w14:textId="77777777" w:rsidR="00AE2239" w:rsidRPr="00361ADB" w:rsidRDefault="00AE2239" w:rsidP="00757BA5">
      <w:pPr>
        <w:pStyle w:val="ae"/>
        <w:numPr>
          <w:ilvl w:val="0"/>
          <w:numId w:val="6"/>
        </w:numPr>
      </w:pPr>
      <w:r>
        <w:t>Регистрацию (добавление) нового пользователя</w:t>
      </w:r>
      <w:r w:rsidRPr="00D964FE">
        <w:t>;</w:t>
      </w:r>
    </w:p>
    <w:p w14:paraId="3E5ACBDE" w14:textId="0D4D1D0B" w:rsidR="003249AD" w:rsidRDefault="00EE597D" w:rsidP="00757BA5">
      <w:pPr>
        <w:pStyle w:val="ae"/>
      </w:pPr>
      <w:r>
        <w:t xml:space="preserve">Объекты в </w:t>
      </w:r>
      <w:proofErr w:type="spellStart"/>
      <w:r>
        <w:t>быстроразвёртываемом</w:t>
      </w:r>
      <w:proofErr w:type="spellEnd"/>
      <w:r>
        <w:t xml:space="preserve"> объектном хранилище делятся на две категории по уровню доступа: публичные и приватные. Обращение к объектам с публичным уровнем доступа не требует учётной записи и разрешения. Обращение к объектам с приватным уровнем доступа требует наличие </w:t>
      </w:r>
      <w:proofErr w:type="spellStart"/>
      <w:r>
        <w:t>токена</w:t>
      </w:r>
      <w:proofErr w:type="spellEnd"/>
      <w:r>
        <w:t xml:space="preserve"> доступа, полученного в процессе аутентификации. </w:t>
      </w:r>
      <w:r w:rsidR="003249AD">
        <w:t xml:space="preserve">Получить доступ к приватному объекту может только пользователь, которому разрешён доступ к этому объекту. Доступ предоставляет либо администратор сети </w:t>
      </w:r>
      <w:proofErr w:type="spellStart"/>
      <w:r w:rsidR="003249AD">
        <w:t>быстроразвёртываемого</w:t>
      </w:r>
      <w:proofErr w:type="spellEnd"/>
      <w:r w:rsidR="003249AD">
        <w:t xml:space="preserve"> объектного хранилища, либо пользователь с соответствующими правами.</w:t>
      </w:r>
    </w:p>
    <w:p w14:paraId="58EB5938" w14:textId="77777777" w:rsidR="00EE597D" w:rsidRPr="00AE2239" w:rsidRDefault="00EE597D" w:rsidP="00757BA5">
      <w:pPr>
        <w:pStyle w:val="ae"/>
      </w:pPr>
    </w:p>
    <w:p w14:paraId="64F250E0" w14:textId="310CC7B2" w:rsidR="00EE597D" w:rsidRDefault="00AE2239" w:rsidP="00757BA5">
      <w:pPr>
        <w:pStyle w:val="ae"/>
        <w:numPr>
          <w:ilvl w:val="0"/>
          <w:numId w:val="16"/>
        </w:numPr>
      </w:pPr>
      <w:r w:rsidRPr="00AE2239">
        <w:t xml:space="preserve">Получение объекта из объектного хранилища. </w:t>
      </w:r>
    </w:p>
    <w:p w14:paraId="252E61C1" w14:textId="576250D8" w:rsidR="00EE597D" w:rsidRDefault="003249AD" w:rsidP="00757BA5">
      <w:pPr>
        <w:pStyle w:val="ae"/>
      </w:pPr>
      <w:r>
        <w:t>Публичный объект</w:t>
      </w:r>
      <w:r w:rsidR="00EE597D">
        <w:t xml:space="preserve">: получить объект с публичным уровнем доступа может любой пользователь как прошедший аутентификацию, так и </w:t>
      </w:r>
      <w:r>
        <w:t>не прошедший</w:t>
      </w:r>
      <w:r w:rsidR="00EE597D">
        <w:t xml:space="preserve">. </w:t>
      </w:r>
    </w:p>
    <w:p w14:paraId="625FDAC1" w14:textId="6D5589A7" w:rsidR="003249AD" w:rsidRDefault="003249AD" w:rsidP="00757BA5">
      <w:pPr>
        <w:pStyle w:val="ae"/>
      </w:pPr>
      <w:r>
        <w:t>Приватный объект</w:t>
      </w:r>
      <w:r w:rsidR="00EE597D">
        <w:t>: получить объе</w:t>
      </w:r>
      <w:proofErr w:type="gramStart"/>
      <w:r w:rsidR="00EE597D">
        <w:t>кт с пр</w:t>
      </w:r>
      <w:proofErr w:type="gramEnd"/>
      <w:r w:rsidR="00EE597D">
        <w:t xml:space="preserve">иватным уровнем доступа может только пользователь, который прошел аутентификацию и получил </w:t>
      </w:r>
      <w:proofErr w:type="spellStart"/>
      <w:r w:rsidR="00EE597D">
        <w:t>токен</w:t>
      </w:r>
      <w:proofErr w:type="spellEnd"/>
      <w:r w:rsidR="00EE597D">
        <w:t xml:space="preserve"> доступа. </w:t>
      </w:r>
    </w:p>
    <w:p w14:paraId="3DA43B7A" w14:textId="6CE28540" w:rsidR="003249AD" w:rsidRPr="003249AD" w:rsidRDefault="003249AD" w:rsidP="00757BA5">
      <w:pPr>
        <w:pStyle w:val="ae"/>
      </w:pPr>
      <w:r>
        <w:t xml:space="preserve">Описание запроса: </w:t>
      </w:r>
    </w:p>
    <w:p w14:paraId="71C44528" w14:textId="42081273" w:rsidR="003249AD" w:rsidRPr="002F2E0A" w:rsidRDefault="00C95D91" w:rsidP="00757BA5">
      <w:pPr>
        <w:pStyle w:val="ae"/>
      </w:pPr>
      <w:r>
        <w:rPr>
          <w:lang w:val="en-US"/>
        </w:rPr>
        <w:lastRenderedPageBreak/>
        <w:t>GET</w:t>
      </w:r>
      <w:r w:rsidRPr="00C95D91">
        <w:t xml:space="preserve"> </w:t>
      </w:r>
      <w:r>
        <w:t>з</w:t>
      </w:r>
      <w:r w:rsidR="003249AD">
        <w:t>апрос осуществляется по адресу</w:t>
      </w:r>
      <w:proofErr w:type="gramStart"/>
      <w:r>
        <w:t xml:space="preserve">: </w:t>
      </w:r>
      <w:proofErr w:type="gramEnd"/>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m:t>
        </m:r>
        <m:r>
          <m:rPr>
            <m:sty m:val="p"/>
          </m:rPr>
          <w:rPr>
            <w:rFonts w:ascii="Cambria Math" w:hAnsi="Cambria Math"/>
            <w:lang w:val="en-US"/>
          </w:rPr>
          <m:t>get</m:t>
        </m:r>
        <m:r>
          <m:rPr>
            <m:sty m:val="p"/>
          </m:rPr>
          <w:rPr>
            <w:rFonts w:ascii="Cambria Math" w:hAnsi="Cambria Math"/>
          </w:rPr>
          <m:t>/{</m:t>
        </m:r>
        <m:r>
          <m:rPr>
            <m:sty m:val="p"/>
          </m:rPr>
          <w:rPr>
            <w:rFonts w:ascii="Cambria Math" w:hAnsi="Cambria Math"/>
            <w:lang w:val="en-US"/>
          </w:rPr>
          <m:t>uid</m:t>
        </m:r>
        <m:r>
          <m:rPr>
            <m:sty m:val="p"/>
          </m:rPr>
          <w:rPr>
            <w:rFonts w:ascii="Cambria Math" w:hAnsi="Cambria Math"/>
          </w:rPr>
          <m:t>}</m:t>
        </m:r>
      </m:oMath>
      <w:r w:rsidR="003249AD" w:rsidRPr="00C95D91">
        <w:t>,</w:t>
      </w:r>
      <w:r w:rsidR="003249AD" w:rsidRPr="003249AD">
        <w:t xml:space="preserve"> </w:t>
      </w:r>
      <w:r w:rsidR="003249AD">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003249AD" w:rsidRPr="003249AD">
        <w:t xml:space="preserve"> </w:t>
      </w:r>
      <w:r w:rsidR="003249AD" w:rsidRPr="009A4824">
        <w:rPr>
          <w:rFonts w:eastAsiaTheme="minorEastAsia"/>
        </w:rPr>
        <w:t>–</w:t>
      </w:r>
      <w:r w:rsidR="003249AD" w:rsidRPr="003249AD">
        <w:rPr>
          <w:rFonts w:eastAsiaTheme="minorEastAsia"/>
        </w:rPr>
        <w:t xml:space="preserve"> </w:t>
      </w:r>
      <w:r w:rsidR="003249AD">
        <w:rPr>
          <w:rFonts w:eastAsiaTheme="minorEastAsia"/>
        </w:rPr>
        <w:t xml:space="preserve">адрес центрального узла; </w:t>
      </w:r>
      <m:oMath>
        <m:d>
          <m:dPr>
            <m:begChr m:val="{"/>
            <m:endChr m:val="}"/>
            <m:ctrlPr>
              <w:rPr>
                <w:rFonts w:ascii="Cambria Math" w:hAnsi="Cambria Math"/>
              </w:rPr>
            </m:ctrlPr>
          </m:dPr>
          <m:e>
            <m:r>
              <m:rPr>
                <m:sty m:val="p"/>
              </m:rPr>
              <w:rPr>
                <w:rFonts w:ascii="Cambria Math" w:hAnsi="Cambria Math"/>
                <w:lang w:val="en-US"/>
              </w:rPr>
              <m:t>uid</m:t>
            </m:r>
          </m:e>
        </m:d>
      </m:oMath>
      <w:r w:rsidR="003249AD" w:rsidRPr="003249AD">
        <w:rPr>
          <w:rFonts w:eastAsiaTheme="minorEastAsia"/>
        </w:rPr>
        <w:t xml:space="preserve"> </w:t>
      </w:r>
      <w:r w:rsidR="003249AD" w:rsidRPr="009A4824">
        <w:rPr>
          <w:rFonts w:eastAsiaTheme="minorEastAsia"/>
        </w:rPr>
        <w:t>–</w:t>
      </w:r>
      <w:r w:rsidR="003249AD" w:rsidRPr="003249AD">
        <w:rPr>
          <w:rFonts w:eastAsiaTheme="minorEastAsia"/>
        </w:rPr>
        <w:t xml:space="preserve"> </w:t>
      </w:r>
      <w:r w:rsidR="00713EDC">
        <w:rPr>
          <w:rFonts w:eastAsiaTheme="minorEastAsia"/>
        </w:rPr>
        <w:t xml:space="preserve">уникальный идентификатор </w:t>
      </w:r>
      <w:r w:rsidR="003249AD">
        <w:rPr>
          <w:rFonts w:eastAsiaTheme="minorEastAsia"/>
        </w:rPr>
        <w:t>объекта</w:t>
      </w:r>
      <w:r w:rsidR="00491852">
        <w:rPr>
          <w:rFonts w:eastAsiaTheme="minorEastAsia"/>
        </w:rPr>
        <w:t>. Если пользователь, осуществляющий запрос прошёл аутентификацию, то при запросе в заголовке «</w:t>
      </w:r>
      <w:r w:rsidR="00491852">
        <w:rPr>
          <w:rFonts w:eastAsiaTheme="minorEastAsia"/>
          <w:lang w:val="en-US"/>
        </w:rPr>
        <w:t>X</w:t>
      </w:r>
      <w:r w:rsidR="00491852" w:rsidRPr="00491852">
        <w:rPr>
          <w:rFonts w:eastAsiaTheme="minorEastAsia"/>
        </w:rPr>
        <w:t>-</w:t>
      </w:r>
      <w:r w:rsidR="00491852">
        <w:rPr>
          <w:rFonts w:eastAsiaTheme="minorEastAsia"/>
          <w:lang w:val="en-US"/>
        </w:rPr>
        <w:t>TOKEN</w:t>
      </w:r>
      <w:r w:rsidR="00491852" w:rsidRPr="00491852">
        <w:rPr>
          <w:rFonts w:eastAsiaTheme="minorEastAsia"/>
        </w:rPr>
        <w:t>-</w:t>
      </w:r>
      <w:r w:rsidR="00491852">
        <w:rPr>
          <w:rFonts w:eastAsiaTheme="minorEastAsia"/>
          <w:lang w:val="en-US"/>
        </w:rPr>
        <w:t>X</w:t>
      </w:r>
      <w:r w:rsidR="00491852">
        <w:rPr>
          <w:rFonts w:eastAsiaTheme="minorEastAsia"/>
        </w:rPr>
        <w:t>»</w:t>
      </w:r>
      <w:r w:rsidR="00491852" w:rsidRPr="00491852">
        <w:rPr>
          <w:rFonts w:eastAsiaTheme="minorEastAsia"/>
        </w:rPr>
        <w:t xml:space="preserve"> </w:t>
      </w:r>
      <w:r w:rsidR="00491852">
        <w:rPr>
          <w:rFonts w:eastAsiaTheme="minorEastAsia"/>
        </w:rPr>
        <w:t xml:space="preserve">передаётся </w:t>
      </w:r>
      <w:proofErr w:type="spellStart"/>
      <w:r w:rsidR="00491852">
        <w:rPr>
          <w:rFonts w:eastAsiaTheme="minorEastAsia"/>
        </w:rPr>
        <w:t>токен</w:t>
      </w:r>
      <w:proofErr w:type="spellEnd"/>
      <w:r w:rsidR="00491852">
        <w:rPr>
          <w:rFonts w:eastAsiaTheme="minorEastAsia"/>
        </w:rPr>
        <w:t xml:space="preserve"> доступа. При успешном запросе сервер вернёт статус 200, запрашиваемый объект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 xml:space="preserve">со значением «объект передан». При не успешном запросе сервер вернёт статус 200 и </w:t>
      </w:r>
      <w:r w:rsidR="00491852">
        <w:rPr>
          <w:rFonts w:eastAsiaTheme="minorEastAsia"/>
          <w:lang w:val="en-US"/>
        </w:rPr>
        <w:t>JSON</w:t>
      </w:r>
      <w:r w:rsidR="00491852" w:rsidRPr="00491852">
        <w:rPr>
          <w:rFonts w:eastAsiaTheme="minorEastAsia"/>
        </w:rPr>
        <w:t xml:space="preserve">, </w:t>
      </w:r>
      <w:r w:rsidR="00491852">
        <w:rPr>
          <w:rFonts w:eastAsiaTheme="minorEastAsia"/>
        </w:rPr>
        <w:t>в котором содержится поле «</w:t>
      </w:r>
      <w:r w:rsidR="00491852">
        <w:rPr>
          <w:rFonts w:eastAsiaTheme="minorEastAsia"/>
          <w:lang w:val="en-US"/>
        </w:rPr>
        <w:t>response</w:t>
      </w:r>
      <w:r w:rsidR="00491852">
        <w:rPr>
          <w:rFonts w:eastAsiaTheme="minorEastAsia"/>
        </w:rPr>
        <w:t>»</w:t>
      </w:r>
      <w:r w:rsidR="00491852" w:rsidRPr="00491852">
        <w:rPr>
          <w:rFonts w:eastAsiaTheme="minorEastAsia"/>
        </w:rPr>
        <w:t xml:space="preserve"> </w:t>
      </w:r>
      <w:r w:rsidR="00491852">
        <w:rPr>
          <w:rFonts w:eastAsiaTheme="minorEastAsia"/>
        </w:rPr>
        <w:t>со значением «доступ запрещён» или «запрашиваемого объекта не существует». В случае если пользователь не прошёл аутентификацию</w:t>
      </w:r>
      <w:r w:rsidR="00A51123">
        <w:rPr>
          <w:rFonts w:eastAsiaTheme="minorEastAsia"/>
        </w:rPr>
        <w:t xml:space="preserve"> и запрашиваемого объекта не существует, то будет возвращено значение «доступ запрещён», в целях обеспечения сокрытия объектов с приватным уровнем доступа. </w:t>
      </w:r>
    </w:p>
    <w:p w14:paraId="5255D327" w14:textId="2D01EB14" w:rsidR="00EE597D" w:rsidRDefault="00EE597D" w:rsidP="00757BA5">
      <w:pPr>
        <w:pStyle w:val="ae"/>
        <w:numPr>
          <w:ilvl w:val="0"/>
          <w:numId w:val="16"/>
        </w:numPr>
      </w:pPr>
      <w:r>
        <w:t>Загрузка одного или нескольких объектов в объектное хранилище</w:t>
      </w:r>
    </w:p>
    <w:p w14:paraId="283DB130" w14:textId="6AF2DB0B" w:rsidR="00EE597D" w:rsidRPr="00813787" w:rsidRDefault="00C95D91" w:rsidP="00C95D91">
      <w:pPr>
        <w:pStyle w:val="a8"/>
        <w:spacing w:line="360" w:lineRule="auto"/>
        <w:ind w:left="0" w:firstLine="720"/>
        <w:jc w:val="both"/>
        <w:rPr>
          <w:sz w:val="28"/>
          <w:szCs w:val="28"/>
        </w:rPr>
      </w:pPr>
      <w:r w:rsidRPr="00813787">
        <w:rPr>
          <w:sz w:val="28"/>
          <w:szCs w:val="28"/>
        </w:rPr>
        <w:t xml:space="preserve">Загрузка одного или нескольких объектов в объектное хранилище может осуществляться только пользователем, прошедшим аутентификацию. </w:t>
      </w:r>
    </w:p>
    <w:p w14:paraId="0EA7801C" w14:textId="4CE49373" w:rsidR="00C95D91" w:rsidRPr="00813787" w:rsidRDefault="00C95D91" w:rsidP="00C95D91">
      <w:pPr>
        <w:pStyle w:val="a8"/>
        <w:spacing w:line="360" w:lineRule="auto"/>
        <w:ind w:left="0" w:firstLine="720"/>
        <w:jc w:val="both"/>
        <w:rPr>
          <w:sz w:val="28"/>
          <w:szCs w:val="28"/>
        </w:rPr>
      </w:pPr>
      <w:r w:rsidRPr="00813787">
        <w:rPr>
          <w:sz w:val="28"/>
          <w:szCs w:val="28"/>
        </w:rPr>
        <w:t xml:space="preserve">Описание запроса: </w:t>
      </w:r>
    </w:p>
    <w:p w14:paraId="7EFA4381" w14:textId="4131BFDF" w:rsidR="00A740B0" w:rsidRPr="00813787" w:rsidRDefault="00C95D91" w:rsidP="00C95D91">
      <w:pPr>
        <w:pStyle w:val="a8"/>
        <w:spacing w:line="360" w:lineRule="auto"/>
        <w:ind w:left="0" w:firstLine="720"/>
        <w:jc w:val="both"/>
        <w:rPr>
          <w:rFonts w:eastAsiaTheme="minorEastAsia"/>
          <w:sz w:val="28"/>
          <w:szCs w:val="28"/>
        </w:rPr>
      </w:pPr>
      <w:r w:rsidRPr="00813787">
        <w:rPr>
          <w:sz w:val="28"/>
          <w:szCs w:val="28"/>
          <w:lang w:val="en-US"/>
        </w:rPr>
        <w:t>POST</w:t>
      </w:r>
      <w:r w:rsidRPr="00813787">
        <w:rPr>
          <w:sz w:val="28"/>
          <w:szCs w:val="28"/>
        </w:rPr>
        <w:t xml:space="preserve"> запрос осуществляется по адресу</w:t>
      </w:r>
      <w:proofErr w:type="gramStart"/>
      <w:r w:rsidRPr="00813787">
        <w:rPr>
          <w:sz w:val="28"/>
          <w:szCs w:val="28"/>
        </w:rPr>
        <w:t xml:space="preserve">: </w:t>
      </w:r>
      <w:proofErr w:type="gramEnd"/>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r>
          <m:rPr>
            <m:sty m:val="p"/>
          </m:rPr>
          <w:rPr>
            <w:rFonts w:ascii="Cambria Math" w:hAnsi="Cambria Math"/>
            <w:sz w:val="28"/>
            <w:szCs w:val="28"/>
            <w:lang w:val="en-US"/>
          </w:rPr>
          <m:t>api</m:t>
        </m:r>
        <m:r>
          <m:rPr>
            <m:sty m:val="p"/>
          </m:rPr>
          <w:rPr>
            <w:rFonts w:ascii="Cambria Math" w:hAnsi="Cambria Math"/>
            <w:sz w:val="28"/>
            <w:szCs w:val="28"/>
          </w:rPr>
          <m:t>/post</m:t>
        </m:r>
      </m:oMath>
      <w:r w:rsidRPr="00813787">
        <w:rPr>
          <w:sz w:val="28"/>
          <w:szCs w:val="28"/>
        </w:rPr>
        <w:t xml:space="preserve">, где </w:t>
      </w:r>
      <m:oMath>
        <m:r>
          <m:rPr>
            <m:sty m:val="p"/>
          </m:rPr>
          <w:rPr>
            <w:rFonts w:ascii="Cambria Math" w:hAnsi="Cambria Math"/>
            <w:sz w:val="28"/>
            <w:szCs w:val="28"/>
            <w:lang w:val="en-US"/>
          </w:rPr>
          <m:t>host</m:t>
        </m:r>
        <m:r>
          <w:rPr>
            <w:rFonts w:ascii="Cambria Math" w:hAnsi="Cambria Math"/>
            <w:sz w:val="28"/>
            <w:szCs w:val="28"/>
          </w:rPr>
          <m:t>.</m:t>
        </m:r>
        <m:r>
          <m:rPr>
            <m:sty m:val="p"/>
          </m:rPr>
          <w:rPr>
            <w:rFonts w:ascii="Cambria Math" w:hAnsi="Cambria Math"/>
            <w:sz w:val="28"/>
            <w:szCs w:val="28"/>
          </w:rPr>
          <m:t>address</m:t>
        </m:r>
      </m:oMath>
      <w:r w:rsidRPr="00813787">
        <w:rPr>
          <w:sz w:val="28"/>
          <w:szCs w:val="28"/>
        </w:rPr>
        <w:t xml:space="preserve"> </w:t>
      </w:r>
      <w:r w:rsidRPr="00813787">
        <w:rPr>
          <w:rFonts w:eastAsiaTheme="minorEastAsia"/>
          <w:sz w:val="28"/>
          <w:szCs w:val="28"/>
        </w:rPr>
        <w:t xml:space="preserve">– адрес центрального узла. </w:t>
      </w:r>
      <w:r w:rsidR="00247779" w:rsidRPr="00813787">
        <w:rPr>
          <w:rFonts w:eastAsiaTheme="minorEastAsia"/>
          <w:sz w:val="28"/>
          <w:szCs w:val="28"/>
        </w:rPr>
        <w:t xml:space="preserve">При запросе в заголовке «X-TOKEN-X» передаётся </w:t>
      </w:r>
      <w:proofErr w:type="spellStart"/>
      <w:r w:rsidR="00247779" w:rsidRPr="00813787">
        <w:rPr>
          <w:rFonts w:eastAsiaTheme="minorEastAsia"/>
          <w:sz w:val="28"/>
          <w:szCs w:val="28"/>
        </w:rPr>
        <w:t>токен</w:t>
      </w:r>
      <w:proofErr w:type="spellEnd"/>
      <w:r w:rsidR="00247779" w:rsidRPr="00813787">
        <w:rPr>
          <w:rFonts w:eastAsiaTheme="minorEastAsia"/>
          <w:sz w:val="28"/>
          <w:szCs w:val="28"/>
        </w:rPr>
        <w:t xml:space="preserve"> доступа. </w:t>
      </w:r>
      <w:r w:rsidRPr="00813787">
        <w:rPr>
          <w:rFonts w:eastAsiaTheme="minorEastAsia"/>
          <w:sz w:val="28"/>
          <w:szCs w:val="28"/>
        </w:rPr>
        <w:t>Так же прикладывается</w:t>
      </w:r>
      <w:r w:rsidR="00A740B0" w:rsidRPr="00813787">
        <w:rPr>
          <w:rFonts w:eastAsiaTheme="minorEastAsia"/>
          <w:sz w:val="28"/>
          <w:szCs w:val="28"/>
        </w:rPr>
        <w:t xml:space="preserve"> в теле запроса</w:t>
      </w:r>
      <w:r w:rsidRPr="00813787">
        <w:rPr>
          <w:rFonts w:eastAsiaTheme="minorEastAsia"/>
          <w:sz w:val="28"/>
          <w:szCs w:val="28"/>
        </w:rPr>
        <w:t xml:space="preserve"> файл</w:t>
      </w:r>
      <w:r w:rsidR="002C2EA3" w:rsidRPr="00813787">
        <w:rPr>
          <w:rFonts w:eastAsiaTheme="minorEastAsia"/>
          <w:sz w:val="28"/>
          <w:szCs w:val="28"/>
        </w:rPr>
        <w:t xml:space="preserve"> или файлы с ключом «</w:t>
      </w:r>
      <w:r w:rsidR="002C2EA3" w:rsidRPr="00813787">
        <w:rPr>
          <w:rFonts w:eastAsiaTheme="minorEastAsia"/>
          <w:sz w:val="28"/>
          <w:szCs w:val="28"/>
          <w:lang w:val="en-US"/>
        </w:rPr>
        <w:t>file</w:t>
      </w:r>
      <w:r w:rsidR="002C2EA3" w:rsidRPr="00813787">
        <w:rPr>
          <w:rFonts w:eastAsiaTheme="minorEastAsia"/>
          <w:sz w:val="28"/>
          <w:szCs w:val="28"/>
        </w:rPr>
        <w:t>» и</w:t>
      </w:r>
      <w:r w:rsidRPr="00813787">
        <w:rPr>
          <w:rFonts w:eastAsiaTheme="minorEastAsia"/>
          <w:sz w:val="28"/>
          <w:szCs w:val="28"/>
        </w:rPr>
        <w:t xml:space="preserve"> с </w:t>
      </w:r>
      <w:r w:rsidR="00A740B0" w:rsidRPr="00813787">
        <w:rPr>
          <w:rFonts w:eastAsiaTheme="minorEastAsia"/>
          <w:sz w:val="28"/>
          <w:szCs w:val="28"/>
        </w:rPr>
        <w:t xml:space="preserve">заголовками запроса </w:t>
      </w:r>
    </w:p>
    <w:p w14:paraId="708C2E99" w14:textId="61FC99C8" w:rsidR="00C95D91" w:rsidRPr="00813787" w:rsidRDefault="00A740B0" w:rsidP="00C95D91">
      <w:pPr>
        <w:pStyle w:val="a8"/>
        <w:spacing w:line="360" w:lineRule="auto"/>
        <w:ind w:left="0" w:firstLine="720"/>
        <w:jc w:val="both"/>
        <w:rPr>
          <w:rFonts w:eastAsiaTheme="minorEastAsia"/>
          <w:sz w:val="28"/>
          <w:szCs w:val="28"/>
          <w:lang w:val="en-US"/>
        </w:rPr>
      </w:pPr>
      <w:r w:rsidRPr="00813787">
        <w:rPr>
          <w:rFonts w:eastAsiaTheme="minorEastAsia"/>
          <w:sz w:val="28"/>
          <w:szCs w:val="28"/>
          <w:lang w:val="en-US"/>
        </w:rPr>
        <w:t>Content-Type: multipart/form-data</w:t>
      </w:r>
    </w:p>
    <w:p w14:paraId="212BC295" w14:textId="36BDB0B5" w:rsidR="00A740B0" w:rsidRPr="002F2E0A" w:rsidRDefault="00A740B0" w:rsidP="00C95D91">
      <w:pPr>
        <w:pStyle w:val="a8"/>
        <w:spacing w:line="360" w:lineRule="auto"/>
        <w:ind w:left="0" w:firstLine="720"/>
        <w:jc w:val="both"/>
        <w:rPr>
          <w:sz w:val="28"/>
          <w:szCs w:val="28"/>
          <w:lang w:val="en-US"/>
        </w:rPr>
      </w:pPr>
      <w:r w:rsidRPr="00813787">
        <w:rPr>
          <w:sz w:val="28"/>
          <w:szCs w:val="28"/>
          <w:lang w:val="en-US"/>
        </w:rPr>
        <w:t>Content-Length: &lt;</w:t>
      </w:r>
      <w:r w:rsidRPr="00813787">
        <w:rPr>
          <w:sz w:val="28"/>
          <w:szCs w:val="28"/>
        </w:rPr>
        <w:t>размер</w:t>
      </w:r>
      <w:r w:rsidRPr="002F2E0A">
        <w:rPr>
          <w:sz w:val="28"/>
          <w:szCs w:val="28"/>
          <w:lang w:val="en-US"/>
        </w:rPr>
        <w:t xml:space="preserve"> </w:t>
      </w:r>
      <w:r w:rsidRPr="00813787">
        <w:rPr>
          <w:sz w:val="28"/>
          <w:szCs w:val="28"/>
        </w:rPr>
        <w:t>файла</w:t>
      </w:r>
      <w:r w:rsidRPr="002F2E0A">
        <w:rPr>
          <w:sz w:val="28"/>
          <w:szCs w:val="28"/>
          <w:lang w:val="en-US"/>
        </w:rPr>
        <w:t xml:space="preserve"> </w:t>
      </w:r>
      <w:r w:rsidRPr="00813787">
        <w:rPr>
          <w:sz w:val="28"/>
          <w:szCs w:val="28"/>
        </w:rPr>
        <w:t>в</w:t>
      </w:r>
      <w:r w:rsidRPr="002F2E0A">
        <w:rPr>
          <w:sz w:val="28"/>
          <w:szCs w:val="28"/>
          <w:lang w:val="en-US"/>
        </w:rPr>
        <w:t xml:space="preserve"> </w:t>
      </w:r>
      <w:r w:rsidRPr="00813787">
        <w:rPr>
          <w:sz w:val="28"/>
          <w:szCs w:val="28"/>
        </w:rPr>
        <w:t>байтах</w:t>
      </w:r>
      <w:r w:rsidRPr="00813787">
        <w:rPr>
          <w:sz w:val="28"/>
          <w:szCs w:val="28"/>
          <w:lang w:val="en-US"/>
        </w:rPr>
        <w:t>&gt;</w:t>
      </w:r>
    </w:p>
    <w:p w14:paraId="3207F541" w14:textId="62B683BC" w:rsidR="00C95D91" w:rsidRPr="00813787" w:rsidRDefault="002C2EA3" w:rsidP="00C95D91">
      <w:pPr>
        <w:spacing w:line="360" w:lineRule="auto"/>
        <w:ind w:firstLine="720"/>
        <w:jc w:val="both"/>
        <w:rPr>
          <w:sz w:val="28"/>
          <w:szCs w:val="28"/>
        </w:rPr>
      </w:pPr>
      <w:r w:rsidRPr="00813787">
        <w:rPr>
          <w:sz w:val="28"/>
          <w:szCs w:val="28"/>
        </w:rPr>
        <w:t xml:space="preserve">При успешной загрузке сервер вернёт статус 200 и </w:t>
      </w:r>
      <w:r w:rsidRPr="00813787">
        <w:rPr>
          <w:sz w:val="28"/>
          <w:szCs w:val="28"/>
          <w:lang w:val="en-US"/>
        </w:rPr>
        <w:t>JSON</w:t>
      </w:r>
      <w:r w:rsidRPr="00813787">
        <w:rPr>
          <w:sz w:val="28"/>
          <w:szCs w:val="28"/>
        </w:rPr>
        <w:t>, в котором содержится поле «</w:t>
      </w:r>
      <w:r w:rsidRPr="00813787">
        <w:rPr>
          <w:sz w:val="28"/>
          <w:szCs w:val="28"/>
          <w:lang w:val="en-US"/>
        </w:rPr>
        <w:t>response</w:t>
      </w:r>
      <w:r w:rsidRPr="00813787">
        <w:rPr>
          <w:sz w:val="28"/>
          <w:szCs w:val="28"/>
        </w:rPr>
        <w:t>» со значением «Объект загружен» и поле «</w:t>
      </w:r>
      <w:proofErr w:type="spellStart"/>
      <w:r w:rsidRPr="00813787">
        <w:rPr>
          <w:sz w:val="28"/>
          <w:szCs w:val="28"/>
          <w:lang w:val="en-US"/>
        </w:rPr>
        <w:t>uid</w:t>
      </w:r>
      <w:proofErr w:type="spellEnd"/>
      <w:r w:rsidRPr="00813787">
        <w:rPr>
          <w:sz w:val="28"/>
          <w:szCs w:val="28"/>
        </w:rPr>
        <w:t>» со значением «</w:t>
      </w:r>
      <w:r w:rsidR="00247779" w:rsidRPr="00813787">
        <w:rPr>
          <w:sz w:val="28"/>
          <w:szCs w:val="28"/>
        </w:rPr>
        <w:t>&lt;</w:t>
      </w:r>
      <w:proofErr w:type="spellStart"/>
      <w:r w:rsidR="00247779" w:rsidRPr="00813787">
        <w:rPr>
          <w:sz w:val="28"/>
          <w:szCs w:val="28"/>
          <w:lang w:val="en-US"/>
        </w:rPr>
        <w:t>uid</w:t>
      </w:r>
      <w:proofErr w:type="spellEnd"/>
      <w:r w:rsidR="00247779" w:rsidRPr="00813787">
        <w:rPr>
          <w:sz w:val="28"/>
          <w:szCs w:val="28"/>
        </w:rPr>
        <w:t xml:space="preserve"> объекта&gt;</w:t>
      </w:r>
      <w:r w:rsidRPr="00813787">
        <w:rPr>
          <w:sz w:val="28"/>
          <w:szCs w:val="28"/>
        </w:rPr>
        <w:t>»</w:t>
      </w:r>
      <w:r w:rsidR="00247779" w:rsidRPr="00813787">
        <w:rPr>
          <w:sz w:val="28"/>
          <w:szCs w:val="28"/>
        </w:rPr>
        <w:t xml:space="preserve">. При не успешной загрузке сервер вернёт статус 200 и </w:t>
      </w:r>
      <w:r w:rsidR="00247779" w:rsidRPr="00813787">
        <w:rPr>
          <w:sz w:val="28"/>
          <w:szCs w:val="28"/>
          <w:lang w:val="en-US"/>
        </w:rPr>
        <w:t>JSON</w:t>
      </w:r>
      <w:r w:rsidR="00247779" w:rsidRPr="00813787">
        <w:rPr>
          <w:sz w:val="28"/>
          <w:szCs w:val="28"/>
        </w:rPr>
        <w:t xml:space="preserve"> , в котором содержится поле «</w:t>
      </w:r>
      <w:r w:rsidR="00247779" w:rsidRPr="00813787">
        <w:rPr>
          <w:sz w:val="28"/>
          <w:szCs w:val="28"/>
          <w:lang w:val="en-US"/>
        </w:rPr>
        <w:t>response</w:t>
      </w:r>
      <w:r w:rsidR="00247779" w:rsidRPr="00813787">
        <w:rPr>
          <w:sz w:val="28"/>
          <w:szCs w:val="28"/>
        </w:rPr>
        <w:t>» со значением «Ошибка при загрузке объекта».</w:t>
      </w:r>
    </w:p>
    <w:p w14:paraId="562BA06E" w14:textId="4A5AC419" w:rsidR="00247779" w:rsidRPr="00247779" w:rsidRDefault="00247779" w:rsidP="00C95D91">
      <w:pPr>
        <w:spacing w:line="360" w:lineRule="auto"/>
        <w:ind w:firstLine="720"/>
        <w:jc w:val="both"/>
        <w:rPr>
          <w:sz w:val="28"/>
          <w:szCs w:val="28"/>
        </w:rPr>
      </w:pPr>
      <w:r w:rsidRPr="00813787">
        <w:rPr>
          <w:sz w:val="28"/>
          <w:szCs w:val="28"/>
        </w:rPr>
        <w:t xml:space="preserve">Если пользователь, осуществляющий загрузку,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w:t>
      </w:r>
      <w:r>
        <w:rPr>
          <w:sz w:val="28"/>
          <w:szCs w:val="28"/>
        </w:rPr>
        <w:lastRenderedPageBreak/>
        <w:t xml:space="preserve">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«Загрузка запрещена»</w:t>
      </w:r>
    </w:p>
    <w:p w14:paraId="73DDCA83" w14:textId="25AB6BFB" w:rsidR="00EE597D" w:rsidRDefault="00EE597D" w:rsidP="00757BA5">
      <w:pPr>
        <w:pStyle w:val="ae"/>
        <w:numPr>
          <w:ilvl w:val="0"/>
          <w:numId w:val="16"/>
        </w:numPr>
      </w:pPr>
      <w:r>
        <w:t>Обновление объекта в объектном хранилище</w:t>
      </w:r>
    </w:p>
    <w:p w14:paraId="3C5A4FBB" w14:textId="4326B021" w:rsidR="00247779" w:rsidRDefault="00247779" w:rsidP="00757BA5">
      <w:pPr>
        <w:pStyle w:val="ae"/>
      </w:pPr>
      <w:r>
        <w:t>Обновление объекта в объектном хранилище может осуществляться только пользователем, прошедшим аутентификацию</w:t>
      </w:r>
      <w:r w:rsidR="00813787">
        <w:t xml:space="preserve"> и имеющим соответствующие права</w:t>
      </w:r>
      <w:r>
        <w:t xml:space="preserve">. </w:t>
      </w:r>
      <w:r w:rsidR="00813787">
        <w:t>При обновлении объекта сохраняются все его метаданные, привязанные к идентификатору.</w:t>
      </w:r>
    </w:p>
    <w:p w14:paraId="61CF5AFB" w14:textId="6A35D035" w:rsidR="00247779" w:rsidRDefault="00247779" w:rsidP="00757BA5">
      <w:pPr>
        <w:pStyle w:val="ae"/>
      </w:pPr>
      <w:r>
        <w:t xml:space="preserve">Описание запроса: </w:t>
      </w:r>
    </w:p>
    <w:p w14:paraId="3503A7CA" w14:textId="16405E66" w:rsidR="00813787" w:rsidRPr="00813787" w:rsidRDefault="00247779" w:rsidP="00757BA5">
      <w:pPr>
        <w:pStyle w:val="ae"/>
        <w:rPr>
          <w:rFonts w:eastAsiaTheme="minorEastAsia"/>
        </w:rPr>
      </w:pPr>
      <w:r>
        <w:rPr>
          <w:szCs w:val="28"/>
          <w:lang w:val="en-US"/>
        </w:rPr>
        <w:t>PUT</w:t>
      </w:r>
      <w:r w:rsidRPr="00C95D91">
        <w:rPr>
          <w:szCs w:val="28"/>
        </w:rPr>
        <w:t xml:space="preserve"> </w:t>
      </w:r>
      <w:r>
        <w:rPr>
          <w:szCs w:val="28"/>
        </w:rPr>
        <w:t>запрос осуществляется по адресу</w:t>
      </w:r>
      <w:proofErr w:type="gramStart"/>
      <w:r>
        <w:rPr>
          <w:szCs w:val="28"/>
        </w:rPr>
        <w:t xml:space="preserve">: </w:t>
      </w:r>
      <w:proofErr w:type="gramEnd"/>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/put/{uid}</m:t>
        </m:r>
      </m:oMath>
      <w:r w:rsidRPr="00C95D91">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sidR="00813787">
        <w:rPr>
          <w:rFonts w:eastAsiaTheme="minorEastAsia"/>
        </w:rPr>
        <w:t xml:space="preserve">уникальный идентификатор </w:t>
      </w:r>
      <w:r>
        <w:rPr>
          <w:rFonts w:eastAsiaTheme="minorEastAsia"/>
        </w:rPr>
        <w:t>объекта.</w:t>
      </w:r>
      <w:r w:rsidR="00813787" w:rsidRPr="00813787">
        <w:rPr>
          <w:rFonts w:eastAsiaTheme="minorEastAsia"/>
        </w:rPr>
        <w:t xml:space="preserve"> При запросе в заголовке «X-TOKEN-X» передаётся </w:t>
      </w:r>
      <w:proofErr w:type="spellStart"/>
      <w:r w:rsidR="00813787" w:rsidRPr="00813787">
        <w:rPr>
          <w:rFonts w:eastAsiaTheme="minorEastAsia"/>
        </w:rPr>
        <w:t>токен</w:t>
      </w:r>
      <w:proofErr w:type="spellEnd"/>
      <w:r w:rsidR="00813787" w:rsidRPr="00813787">
        <w:rPr>
          <w:rFonts w:eastAsiaTheme="minorEastAsia"/>
        </w:rPr>
        <w:t xml:space="preserve"> доступа. Так же прикладывается в теле запроса файл или файлы с ключом «</w:t>
      </w:r>
      <w:proofErr w:type="spellStart"/>
      <w:r w:rsidR="00813787" w:rsidRPr="00813787">
        <w:rPr>
          <w:rFonts w:eastAsiaTheme="minorEastAsia"/>
        </w:rPr>
        <w:t>file</w:t>
      </w:r>
      <w:proofErr w:type="spellEnd"/>
      <w:r w:rsidR="00813787" w:rsidRPr="00813787">
        <w:rPr>
          <w:rFonts w:eastAsiaTheme="minorEastAsia"/>
        </w:rPr>
        <w:t xml:space="preserve">» и с заголовками запроса </w:t>
      </w:r>
    </w:p>
    <w:p w14:paraId="6848C3B3" w14:textId="77777777" w:rsidR="00813787" w:rsidRPr="00813787" w:rsidRDefault="00813787" w:rsidP="00757BA5">
      <w:pPr>
        <w:pStyle w:val="ae"/>
        <w:rPr>
          <w:rFonts w:eastAsiaTheme="minorEastAsia"/>
          <w:lang w:val="en-US"/>
        </w:rPr>
      </w:pPr>
      <w:r w:rsidRPr="00813787">
        <w:rPr>
          <w:rFonts w:eastAsiaTheme="minorEastAsia"/>
          <w:lang w:val="en-US"/>
        </w:rPr>
        <w:t>Content-Type: multipart/form-data</w:t>
      </w:r>
    </w:p>
    <w:p w14:paraId="1CB516BB" w14:textId="4A88A9A1" w:rsidR="00247779" w:rsidRPr="002F2E0A" w:rsidRDefault="00813787" w:rsidP="00757BA5">
      <w:pPr>
        <w:pStyle w:val="ae"/>
        <w:rPr>
          <w:rFonts w:eastAsiaTheme="minorEastAsia"/>
          <w:lang w:val="en-US"/>
        </w:rPr>
      </w:pPr>
      <w:r w:rsidRPr="00813787">
        <w:rPr>
          <w:rFonts w:eastAsiaTheme="minorEastAsia"/>
          <w:lang w:val="en-US"/>
        </w:rPr>
        <w:t>Content-Length: &lt;</w:t>
      </w:r>
      <w:r w:rsidRPr="00813787">
        <w:rPr>
          <w:rFonts w:eastAsiaTheme="minorEastAsia"/>
        </w:rPr>
        <w:t>размер</w:t>
      </w:r>
      <w:r w:rsidRPr="00813787">
        <w:rPr>
          <w:rFonts w:eastAsiaTheme="minorEastAsia"/>
          <w:lang w:val="en-US"/>
        </w:rPr>
        <w:t xml:space="preserve"> </w:t>
      </w:r>
      <w:r w:rsidRPr="00813787">
        <w:rPr>
          <w:rFonts w:eastAsiaTheme="minorEastAsia"/>
        </w:rPr>
        <w:t>файла</w:t>
      </w:r>
      <w:r w:rsidRPr="00813787">
        <w:rPr>
          <w:rFonts w:eastAsiaTheme="minorEastAsia"/>
          <w:lang w:val="en-US"/>
        </w:rPr>
        <w:t xml:space="preserve"> </w:t>
      </w:r>
      <w:r w:rsidRPr="00813787">
        <w:rPr>
          <w:rFonts w:eastAsiaTheme="minorEastAsia"/>
        </w:rPr>
        <w:t>в</w:t>
      </w:r>
      <w:r w:rsidRPr="00813787">
        <w:rPr>
          <w:rFonts w:eastAsiaTheme="minorEastAsia"/>
          <w:lang w:val="en-US"/>
        </w:rPr>
        <w:t xml:space="preserve"> </w:t>
      </w:r>
      <w:r w:rsidRPr="00813787">
        <w:rPr>
          <w:rFonts w:eastAsiaTheme="minorEastAsia"/>
        </w:rPr>
        <w:t>байтах</w:t>
      </w:r>
      <w:r w:rsidRPr="00813787">
        <w:rPr>
          <w:rFonts w:eastAsiaTheme="minorEastAsia"/>
          <w:lang w:val="en-US"/>
        </w:rPr>
        <w:t>&gt;</w:t>
      </w:r>
    </w:p>
    <w:p w14:paraId="15161423" w14:textId="07BC0AC2" w:rsidR="00813787" w:rsidRDefault="00813787" w:rsidP="00757BA5">
      <w:pPr>
        <w:pStyle w:val="ae"/>
      </w:pPr>
      <w:r w:rsidRPr="00813787">
        <w:t>При успеш</w:t>
      </w:r>
      <w:r>
        <w:t>ном обновлении объекта сервер</w:t>
      </w:r>
      <w:r w:rsidRPr="00813787">
        <w:t xml:space="preserve"> вернёт статус 200 и </w:t>
      </w:r>
      <w:r w:rsidRPr="00813787">
        <w:rPr>
          <w:lang w:val="en-US"/>
        </w:rPr>
        <w:t>JSON</w:t>
      </w:r>
      <w:r w:rsidRPr="00813787">
        <w:t>, в котором содержится поле «</w:t>
      </w:r>
      <w:r w:rsidRPr="00813787">
        <w:rPr>
          <w:lang w:val="en-US"/>
        </w:rPr>
        <w:t>response</w:t>
      </w:r>
      <w:r w:rsidRPr="00813787">
        <w:t xml:space="preserve">» со значением «Объект </w:t>
      </w:r>
      <w:r>
        <w:t>обновлён</w:t>
      </w:r>
      <w:r w:rsidRPr="00813787">
        <w:t>»</w:t>
      </w:r>
      <w:r>
        <w:t xml:space="preserve">. При не </w:t>
      </w:r>
      <w:r w:rsidRPr="00813787">
        <w:t>успеш</w:t>
      </w:r>
      <w:r>
        <w:t xml:space="preserve">ном обновлении объекта сервер вернёт статус 200 </w:t>
      </w:r>
      <w:r w:rsidRPr="00813787">
        <w:t xml:space="preserve">и </w:t>
      </w:r>
      <w:r w:rsidRPr="00813787">
        <w:rPr>
          <w:lang w:val="en-US"/>
        </w:rPr>
        <w:t>JSON</w:t>
      </w:r>
      <w:r w:rsidRPr="00813787">
        <w:t>, в котором содержится поле «</w:t>
      </w:r>
      <w:r w:rsidRPr="00813787">
        <w:rPr>
          <w:lang w:val="en-US"/>
        </w:rPr>
        <w:t>response</w:t>
      </w:r>
      <w:r w:rsidRPr="00813787">
        <w:t>» со значением «</w:t>
      </w:r>
      <w:r>
        <w:t>Ошибка при обновлении</w:t>
      </w:r>
      <w:r w:rsidRPr="00813787">
        <w:t>»</w:t>
      </w:r>
      <w:r>
        <w:t xml:space="preserve"> или «Объекта с таким идентификатором не существует».</w:t>
      </w:r>
    </w:p>
    <w:p w14:paraId="68066D29" w14:textId="73F0E93F" w:rsidR="00813787" w:rsidRPr="00813787" w:rsidRDefault="00813787" w:rsidP="00813787">
      <w:pPr>
        <w:spacing w:line="360" w:lineRule="auto"/>
        <w:ind w:firstLine="720"/>
        <w:jc w:val="both"/>
        <w:rPr>
          <w:sz w:val="28"/>
          <w:szCs w:val="28"/>
        </w:rPr>
      </w:pPr>
      <w:r w:rsidRPr="00813787">
        <w:rPr>
          <w:sz w:val="28"/>
          <w:szCs w:val="28"/>
        </w:rPr>
        <w:t xml:space="preserve">Если пользователь, осуществляющий </w:t>
      </w:r>
      <w:r>
        <w:rPr>
          <w:sz w:val="28"/>
          <w:szCs w:val="28"/>
        </w:rPr>
        <w:t>обновление</w:t>
      </w:r>
      <w:r w:rsidRPr="00813787">
        <w:rPr>
          <w:sz w:val="28"/>
          <w:szCs w:val="28"/>
        </w:rPr>
        <w:t xml:space="preserve"> объекта,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«Обновление запрещено»</w:t>
      </w:r>
    </w:p>
    <w:p w14:paraId="5BD0363C" w14:textId="3247B773" w:rsidR="00EE597D" w:rsidRDefault="00EE597D" w:rsidP="00757BA5">
      <w:pPr>
        <w:pStyle w:val="ae"/>
        <w:numPr>
          <w:ilvl w:val="0"/>
          <w:numId w:val="16"/>
        </w:numPr>
      </w:pPr>
      <w:r>
        <w:t>Удаление объекта из объектного хранилища</w:t>
      </w:r>
    </w:p>
    <w:p w14:paraId="04558BD3" w14:textId="7003DFB2" w:rsidR="00247779" w:rsidRDefault="00813787" w:rsidP="00757BA5">
      <w:pPr>
        <w:pStyle w:val="ae"/>
      </w:pPr>
      <w:r>
        <w:t xml:space="preserve">Удаление объекта в объектном хранилище может осуществляться только пользователем, прошедшим аутентификацию и имеющим соответствующие права. При удалении объекта удаляются все его метаданные, привязанные к </w:t>
      </w:r>
      <w:proofErr w:type="spellStart"/>
      <w:r>
        <w:t>индентификатору</w:t>
      </w:r>
      <w:proofErr w:type="spellEnd"/>
      <w:r>
        <w:t>.</w:t>
      </w:r>
    </w:p>
    <w:p w14:paraId="5FA998F0" w14:textId="1EEBA6C8" w:rsidR="00813787" w:rsidRDefault="00813787" w:rsidP="00757BA5">
      <w:pPr>
        <w:pStyle w:val="ae"/>
      </w:pPr>
      <w:r>
        <w:lastRenderedPageBreak/>
        <w:t xml:space="preserve">Описание запроса: </w:t>
      </w:r>
    </w:p>
    <w:p w14:paraId="516A164E" w14:textId="333D4109" w:rsidR="00813787" w:rsidRDefault="00813787" w:rsidP="00757BA5">
      <w:pPr>
        <w:pStyle w:val="ae"/>
        <w:rPr>
          <w:rFonts w:eastAsiaTheme="minorEastAsia"/>
        </w:rPr>
      </w:pPr>
      <w:r>
        <w:rPr>
          <w:lang w:val="en-US"/>
        </w:rPr>
        <w:t>DELETE</w:t>
      </w:r>
      <w:r w:rsidRPr="00C95D91">
        <w:t xml:space="preserve"> </w:t>
      </w:r>
      <w:r>
        <w:t>запрос осуществляется по адресу</w:t>
      </w:r>
      <w:proofErr w:type="gramStart"/>
      <w:r>
        <w:t xml:space="preserve">: </w:t>
      </w:r>
      <w:proofErr w:type="gramEnd"/>
      <m:oMath>
        <m:r>
          <m:rPr>
            <m:sty m:val="p"/>
          </m:rPr>
          <w:rPr>
            <w:rFonts w:ascii="Cambria Math" w:hAnsi="Cambria Math"/>
            <w:lang w:val="en-US"/>
          </w:rPr>
          <m:t>host</m:t>
        </m:r>
        <m:r>
          <w:rPr>
            <w:rFonts w:ascii="Cambria Math" w:hAnsi="Cambria Math"/>
          </w:rPr>
          <m:t>.</m:t>
        </m:r>
        <m:r>
          <m:rPr>
            <m:sty m:val="p"/>
          </m:rPr>
          <w:rPr>
            <w:rFonts w:ascii="Cambria Math" w:hAnsi="Cambria Math"/>
          </w:rPr>
          <m:t>address/</m:t>
        </m:r>
        <m:r>
          <m:rPr>
            <m:sty m:val="p"/>
          </m:rPr>
          <w:rPr>
            <w:rFonts w:ascii="Cambria Math" w:hAnsi="Cambria Math"/>
            <w:lang w:val="en-US"/>
          </w:rPr>
          <m:t>api</m:t>
        </m:r>
        <m:r>
          <m:rPr>
            <m:sty m:val="p"/>
          </m:rPr>
          <w:rPr>
            <w:rFonts w:ascii="Cambria Math" w:hAnsi="Cambria Math"/>
          </w:rPr>
          <m:t>/delete/{uid}</m:t>
        </m:r>
      </m:oMath>
      <w:r w:rsidRPr="00C95D91">
        <w:t xml:space="preserve">, </w:t>
      </w:r>
      <w:r>
        <w:t xml:space="preserve">где </w:t>
      </w:r>
      <m:oMath>
        <m:r>
          <m:rPr>
            <m:sty m:val="p"/>
          </m:rPr>
          <w:rPr>
            <w:rFonts w:ascii="Cambria Math" w:hAnsi="Cambria Math"/>
            <w:lang w:val="en-US"/>
          </w:rPr>
          <m:t>host</m:t>
        </m:r>
        <m:r>
          <w:rPr>
            <w:rFonts w:ascii="Cambria Math" w:hAnsi="Cambria Math"/>
          </w:rPr>
          <m:t>.</m:t>
        </m:r>
        <m:r>
          <m:rPr>
            <m:sty m:val="p"/>
          </m:rPr>
          <w:rPr>
            <w:rFonts w:ascii="Cambria Math" w:hAnsi="Cambria Math"/>
          </w:rPr>
          <m:t>address</m:t>
        </m:r>
      </m:oMath>
      <w:r w:rsidRPr="00C95D91">
        <w:t xml:space="preserve"> </w:t>
      </w:r>
      <w:r w:rsidRPr="00C95D91">
        <w:rPr>
          <w:rFonts w:eastAsiaTheme="minorEastAsia"/>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Pr>
          <w:rFonts w:eastAsiaTheme="minorEastAsia"/>
        </w:rPr>
        <w:t xml:space="preserve"> уникальный идентификатор объекта.</w:t>
      </w:r>
      <w:r w:rsidRPr="00813787">
        <w:rPr>
          <w:rFonts w:eastAsiaTheme="minorEastAsia"/>
        </w:rPr>
        <w:t xml:space="preserve"> При запросе в заголовке «X-TOKEN-X» передаётся </w:t>
      </w:r>
      <w:proofErr w:type="spellStart"/>
      <w:r w:rsidRPr="00813787">
        <w:rPr>
          <w:rFonts w:eastAsiaTheme="minorEastAsia"/>
        </w:rPr>
        <w:t>токен</w:t>
      </w:r>
      <w:proofErr w:type="spellEnd"/>
      <w:r w:rsidRPr="00813787">
        <w:rPr>
          <w:rFonts w:eastAsiaTheme="minorEastAsia"/>
        </w:rPr>
        <w:t xml:space="preserve"> доступа.</w:t>
      </w:r>
    </w:p>
    <w:p w14:paraId="4AB8AAA1" w14:textId="083E805F" w:rsidR="00713EDC" w:rsidRDefault="00713EDC" w:rsidP="00757BA5">
      <w:pPr>
        <w:pStyle w:val="ae"/>
        <w:rPr>
          <w:rFonts w:eastAsiaTheme="minorEastAsia"/>
        </w:rPr>
      </w:pPr>
      <w:r>
        <w:rPr>
          <w:rFonts w:eastAsiaTheme="minorEastAsia"/>
        </w:rPr>
        <w:t xml:space="preserve">При успешном удалении объекта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«Объект удалён». При не успешном удалении сервер вернёт статус 200 и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удаления», «Удаляемого объекта не существует». </w:t>
      </w:r>
    </w:p>
    <w:p w14:paraId="60CF70BC" w14:textId="47F9630C" w:rsidR="00713EDC" w:rsidRPr="006F1521" w:rsidRDefault="00713EDC" w:rsidP="006F1521">
      <w:pPr>
        <w:spacing w:line="360" w:lineRule="auto"/>
        <w:ind w:firstLine="720"/>
        <w:jc w:val="both"/>
        <w:rPr>
          <w:sz w:val="28"/>
          <w:szCs w:val="28"/>
        </w:rPr>
      </w:pPr>
      <w:r w:rsidRPr="00813787">
        <w:rPr>
          <w:sz w:val="28"/>
          <w:szCs w:val="28"/>
        </w:rPr>
        <w:t xml:space="preserve">Если пользователь, </w:t>
      </w:r>
      <w:r>
        <w:rPr>
          <w:sz w:val="28"/>
          <w:szCs w:val="28"/>
        </w:rPr>
        <w:t>осуществляющий удаление объекта</w:t>
      </w:r>
      <w:r w:rsidRPr="00813787">
        <w:rPr>
          <w:sz w:val="28"/>
          <w:szCs w:val="28"/>
        </w:rPr>
        <w:t xml:space="preserve">, не прошёл аутентификацию и не предоставил </w:t>
      </w:r>
      <w:proofErr w:type="spellStart"/>
      <w:r w:rsidRPr="00813787">
        <w:rPr>
          <w:sz w:val="28"/>
          <w:szCs w:val="28"/>
        </w:rPr>
        <w:t>токен</w:t>
      </w:r>
      <w:proofErr w:type="spellEnd"/>
      <w:r w:rsidRPr="00813787">
        <w:rPr>
          <w:sz w:val="28"/>
          <w:szCs w:val="28"/>
        </w:rPr>
        <w:t xml:space="preserve"> при запросе или не имеет</w:t>
      </w:r>
      <w:r>
        <w:rPr>
          <w:sz w:val="28"/>
          <w:szCs w:val="28"/>
        </w:rPr>
        <w:t xml:space="preserve"> соответствующих прав, то сервер возвращает статус </w:t>
      </w:r>
      <w:r w:rsidRPr="00247779">
        <w:rPr>
          <w:sz w:val="28"/>
          <w:szCs w:val="28"/>
        </w:rPr>
        <w:t xml:space="preserve">403 </w:t>
      </w:r>
      <w:r>
        <w:rPr>
          <w:sz w:val="28"/>
          <w:szCs w:val="28"/>
        </w:rPr>
        <w:t xml:space="preserve">и </w:t>
      </w:r>
      <w:r>
        <w:rPr>
          <w:sz w:val="28"/>
          <w:szCs w:val="28"/>
          <w:lang w:val="en-US"/>
        </w:rPr>
        <w:t>JSON</w:t>
      </w:r>
      <w:r w:rsidRPr="002C2EA3">
        <w:rPr>
          <w:sz w:val="28"/>
          <w:szCs w:val="28"/>
        </w:rPr>
        <w:t xml:space="preserve">, </w:t>
      </w:r>
      <w:r>
        <w:rPr>
          <w:sz w:val="28"/>
          <w:szCs w:val="28"/>
        </w:rPr>
        <w:t>в котором содержится поле «</w:t>
      </w:r>
      <w:r>
        <w:rPr>
          <w:sz w:val="28"/>
          <w:szCs w:val="28"/>
          <w:lang w:val="en-US"/>
        </w:rPr>
        <w:t>response</w:t>
      </w:r>
      <w:r>
        <w:rPr>
          <w:sz w:val="28"/>
          <w:szCs w:val="28"/>
        </w:rPr>
        <w:t>»</w:t>
      </w:r>
      <w:r w:rsidRPr="002C2EA3">
        <w:rPr>
          <w:sz w:val="28"/>
          <w:szCs w:val="28"/>
        </w:rPr>
        <w:t xml:space="preserve"> </w:t>
      </w:r>
      <w:r>
        <w:rPr>
          <w:sz w:val="28"/>
          <w:szCs w:val="28"/>
        </w:rPr>
        <w:t>со значением «Удаление запрещено»</w:t>
      </w:r>
    </w:p>
    <w:p w14:paraId="0D80078B" w14:textId="2E0CB36F" w:rsidR="00247779" w:rsidRDefault="00EE597D" w:rsidP="00757BA5">
      <w:pPr>
        <w:pStyle w:val="ae"/>
        <w:numPr>
          <w:ilvl w:val="0"/>
          <w:numId w:val="16"/>
        </w:numPr>
      </w:pPr>
      <w:r>
        <w:t>Аутентификация существующего пользователя</w:t>
      </w:r>
    </w:p>
    <w:p w14:paraId="4282ADEA" w14:textId="7CD6D0F9" w:rsidR="006F1521" w:rsidRPr="00D06D2B" w:rsidRDefault="00433AEB" w:rsidP="00757BA5">
      <w:pPr>
        <w:pStyle w:val="ae"/>
      </w:pPr>
      <w:r>
        <w:t>Аутентификация пользователя проходит с использованием логина и пароля.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логин</w:t>
      </w:r>
      <w:r w:rsidR="009E3847">
        <w:rPr>
          <w:rFonts w:eastAsiaTheme="minorEastAsia"/>
        </w:rPr>
        <w:t xml:space="preserve">; </w:t>
      </w:r>
      <m:oMath>
        <m:r>
          <w:rPr>
            <w:rFonts w:ascii="Cambria Math" w:hAnsi="Cambria Math"/>
          </w:rPr>
          <m:t>password</m:t>
        </m:r>
      </m:oMath>
      <w:r w:rsidR="009E3847">
        <w:rPr>
          <w:rFonts w:eastAsiaTheme="minorEastAsia"/>
        </w:rPr>
        <w:t xml:space="preserve"> </w:t>
      </w:r>
      <w:r w:rsidR="009E3847" w:rsidRPr="009A4824">
        <w:rPr>
          <w:rFonts w:eastAsiaTheme="minorEastAsia"/>
        </w:rPr>
        <w:t>–</w:t>
      </w:r>
      <w:r w:rsidR="009E3847">
        <w:rPr>
          <w:rFonts w:eastAsiaTheme="minorEastAsia"/>
        </w:rPr>
        <w:t xml:space="preserve"> пароль. Затем преобразованная строка </w:t>
      </w:r>
      <w:r w:rsidR="009E3847">
        <w:t xml:space="preserve">кодируются с помощью алгоритма </w:t>
      </w:r>
      <w:proofErr w:type="gramStart"/>
      <w:r w:rsidR="009E3847">
        <w:rPr>
          <w:lang w:val="en-US"/>
        </w:rPr>
        <w:t>BASE</w:t>
      </w:r>
      <w:r w:rsidR="009E3847" w:rsidRPr="00433AEB">
        <w:t>64</w:t>
      </w:r>
      <w:proofErr w:type="gramEnd"/>
      <w:r w:rsidR="009E3847">
        <w:t xml:space="preserve"> и отправляется на сервер вместе с заголовком «</w:t>
      </w:r>
      <w:r w:rsidR="009E3847">
        <w:rPr>
          <w:lang w:val="en-US"/>
        </w:rPr>
        <w:t>X</w:t>
      </w:r>
      <w:r w:rsidR="009E3847" w:rsidRPr="009E3847">
        <w:t>-</w:t>
      </w:r>
      <w:r w:rsidR="009E3847">
        <w:rPr>
          <w:lang w:val="en-US"/>
        </w:rPr>
        <w:t>BASE</w:t>
      </w:r>
      <w:r w:rsidR="009E3847" w:rsidRPr="009E3847">
        <w:t>64</w:t>
      </w:r>
      <w:r w:rsidR="009E3847">
        <w:rPr>
          <w:lang w:val="en-US"/>
        </w:rPr>
        <w:t>AUTH</w:t>
      </w:r>
      <w:r w:rsidR="009E3847" w:rsidRPr="009E3847">
        <w:t>-</w:t>
      </w:r>
      <w:r w:rsidR="009E3847">
        <w:rPr>
          <w:lang w:val="en-US"/>
        </w:rPr>
        <w:t>X</w:t>
      </w:r>
      <w:r w:rsidR="009E3847">
        <w:t>»</w:t>
      </w:r>
      <w:r w:rsidR="00D06D2B">
        <w:t xml:space="preserve"> по адресу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r>
          <m:rPr>
            <m:sty m:val="p"/>
          </m:rPr>
          <w:rPr>
            <w:rFonts w:ascii="Cambria Math" w:hAnsi="Cambria Math"/>
            <w:szCs w:val="28"/>
            <w:lang w:val="en-US"/>
          </w:rPr>
          <m:t>api</m:t>
        </m:r>
        <m:r>
          <m:rPr>
            <m:sty m:val="p"/>
          </m:rPr>
          <w:rPr>
            <w:rFonts w:ascii="Cambria Math" w:hAnsi="Cambria Math"/>
            <w:szCs w:val="28"/>
          </w:rPr>
          <m:t>/</m:t>
        </m:r>
        <m:r>
          <m:rPr>
            <m:sty m:val="p"/>
          </m:rPr>
          <w:rPr>
            <w:rFonts w:ascii="Cambria Math" w:hAnsi="Cambria Math"/>
          </w:rPr>
          <m:t>auth</m:t>
        </m:r>
      </m:oMath>
      <w:r w:rsidR="009E3847" w:rsidRPr="009E3847">
        <w:t xml:space="preserve">. </w:t>
      </w:r>
      <w:r w:rsidR="009E3847">
        <w:t xml:space="preserve">После получения сервером данных проверяется наличие такого пользователя в системе. При успешном выполнении предыдущей операции сервер генерирует </w:t>
      </w:r>
      <w:proofErr w:type="spellStart"/>
      <w:r w:rsidR="009E3847">
        <w:t>токен</w:t>
      </w:r>
      <w:proofErr w:type="spellEnd"/>
      <w:r w:rsidR="009E3847">
        <w:t xml:space="preserve"> доступа по формуле</w:t>
      </w:r>
      <w:r w:rsidR="00D06D2B" w:rsidRPr="00D06D2B">
        <w:t xml:space="preserve"> </w:t>
      </w:r>
      <w:r w:rsidR="009E3847">
        <w:t xml:space="preserve"> </w:t>
      </w:r>
      <m:oMath>
        <m:r>
          <w:rPr>
            <w:rFonts w:ascii="Cambria Math" w:hAnsi="Cambria Math"/>
          </w:rPr>
          <m:t>SHA256(BASE64</m:t>
        </m:r>
        <m:d>
          <m:dPr>
            <m:ctrlPr>
              <w:rPr>
                <w:rFonts w:ascii="Cambria Math" w:hAnsi="Cambria Math"/>
                <w:i/>
              </w:rPr>
            </m:ctrlPr>
          </m:dPr>
          <m:e>
            <m:r>
              <w:rPr>
                <w:rFonts w:ascii="Cambria Math" w:hAnsi="Cambria Math"/>
              </w:rPr>
              <m:t>login+password</m:t>
            </m:r>
          </m:e>
        </m:d>
        <m:r>
          <w:rPr>
            <w:rFonts w:ascii="Cambria Math" w:hAnsi="Cambria Math"/>
          </w:rPr>
          <m:t>+Syste</m:t>
        </m:r>
        <m:r>
          <w:rPr>
            <w:rFonts w:ascii="Cambria Math" w:hAnsi="Cambria Math"/>
          </w:rPr>
          <m:t>m.currentTimeMillis+UUID.randomUUID.toString)</m:t>
        </m:r>
      </m:oMath>
    </w:p>
    <w:p w14:paraId="68E925C5" w14:textId="77777777" w:rsidR="00757BA5" w:rsidRDefault="00427672" w:rsidP="00757BA5">
      <w:pPr>
        <w:pStyle w:val="ae"/>
      </w:pPr>
      <w:r w:rsidRPr="00D06D2B">
        <w:t xml:space="preserve"> </w:t>
      </w:r>
      <w:r w:rsidR="00606223">
        <w:rPr>
          <w:noProof/>
        </w:rPr>
        <w:drawing>
          <wp:inline distT="0" distB="0" distL="0" distR="0" wp14:anchorId="35CE742B" wp14:editId="5C4F24B0">
            <wp:extent cx="5629275" cy="1249023"/>
            <wp:effectExtent l="0" t="0" r="0" b="8890"/>
            <wp:docPr id="2" name="Рисунок 2" descr="C:\Users\ashcheulovmr\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cheulovmr\AppData\Local\Microsoft\Windows\INetCache\Content.Word\au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720" cy="1257331"/>
                    </a:xfrm>
                    <a:prstGeom prst="rect">
                      <a:avLst/>
                    </a:prstGeom>
                    <a:noFill/>
                    <a:ln>
                      <a:noFill/>
                    </a:ln>
                  </pic:spPr>
                </pic:pic>
              </a:graphicData>
            </a:graphic>
          </wp:inline>
        </w:drawing>
      </w:r>
    </w:p>
    <w:p w14:paraId="38089201" w14:textId="1A0B3197" w:rsidR="00427672" w:rsidRPr="00757BA5" w:rsidRDefault="00757BA5" w:rsidP="00757BA5">
      <w:pPr>
        <w:pStyle w:val="af5"/>
        <w:jc w:val="both"/>
        <w:rPr>
          <w:color w:val="auto"/>
        </w:rPr>
      </w:pPr>
      <w:r w:rsidRPr="00757BA5">
        <w:rPr>
          <w:color w:val="auto"/>
        </w:rPr>
        <w:t>Рисунок 3.</w:t>
      </w:r>
      <w:r w:rsidRPr="00757BA5">
        <w:rPr>
          <w:color w:val="auto"/>
        </w:rPr>
        <w:fldChar w:fldCharType="begin"/>
      </w:r>
      <w:r w:rsidRPr="00757BA5">
        <w:rPr>
          <w:color w:val="auto"/>
        </w:rPr>
        <w:instrText xml:space="preserve"> SEQ Рисунок \* ARABIC </w:instrText>
      </w:r>
      <w:r w:rsidRPr="00757BA5">
        <w:rPr>
          <w:color w:val="auto"/>
        </w:rPr>
        <w:fldChar w:fldCharType="separate"/>
      </w:r>
      <w:r w:rsidRPr="00757BA5">
        <w:rPr>
          <w:noProof/>
          <w:color w:val="auto"/>
        </w:rPr>
        <w:t>2</w:t>
      </w:r>
      <w:r w:rsidRPr="00757BA5">
        <w:rPr>
          <w:color w:val="auto"/>
        </w:rPr>
        <w:fldChar w:fldCharType="end"/>
      </w:r>
      <w:r w:rsidRPr="00757BA5">
        <w:rPr>
          <w:color w:val="auto"/>
        </w:rPr>
        <w:t xml:space="preserve">  - Создание </w:t>
      </w:r>
      <w:proofErr w:type="spellStart"/>
      <w:r w:rsidRPr="00757BA5">
        <w:rPr>
          <w:color w:val="auto"/>
        </w:rPr>
        <w:t>токена</w:t>
      </w:r>
      <w:proofErr w:type="spellEnd"/>
      <w:r w:rsidRPr="00757BA5">
        <w:rPr>
          <w:color w:val="auto"/>
        </w:rPr>
        <w:t xml:space="preserve"> доступа</w:t>
      </w:r>
    </w:p>
    <w:p w14:paraId="71F45278" w14:textId="6E44392A" w:rsidR="00D06D2B" w:rsidRDefault="00427672" w:rsidP="00757BA5">
      <w:pPr>
        <w:pStyle w:val="ae"/>
      </w:pPr>
      <w:r>
        <w:lastRenderedPageBreak/>
        <w:t xml:space="preserve">После успешной генерации </w:t>
      </w:r>
      <w:proofErr w:type="spellStart"/>
      <w:r>
        <w:t>токена</w:t>
      </w:r>
      <w:proofErr w:type="spellEnd"/>
      <w:r>
        <w:t xml:space="preserve"> доступа он заносится в таблицу сессий и возвращается пользователю в виде ответа от сервера со статусом 200 и </w:t>
      </w:r>
      <w:r>
        <w:rPr>
          <w:lang w:val="en-US"/>
        </w:rPr>
        <w:t>JSON</w:t>
      </w:r>
      <w:r w:rsidRPr="00427672">
        <w:t xml:space="preserve">, </w:t>
      </w:r>
      <w:r>
        <w:t>в котором содержится поле «</w:t>
      </w:r>
      <w:r>
        <w:rPr>
          <w:lang w:val="en-US"/>
        </w:rPr>
        <w:t>x</w:t>
      </w:r>
      <w:r w:rsidRPr="00427672">
        <w:t>-</w:t>
      </w:r>
      <w:r>
        <w:rPr>
          <w:lang w:val="en-US"/>
        </w:rPr>
        <w:t>token</w:t>
      </w:r>
      <w:r w:rsidRPr="00427672">
        <w:t>-</w:t>
      </w:r>
      <w:r>
        <w:rPr>
          <w:lang w:val="en-US"/>
        </w:rPr>
        <w:t>x</w:t>
      </w:r>
      <w:r>
        <w:t>»</w:t>
      </w:r>
      <w:r w:rsidRPr="00427672">
        <w:t xml:space="preserve"> </w:t>
      </w:r>
      <w:r>
        <w:t xml:space="preserve">со значением сгенерированного </w:t>
      </w:r>
      <w:proofErr w:type="spellStart"/>
      <w:r>
        <w:t>токена</w:t>
      </w:r>
      <w:proofErr w:type="spellEnd"/>
      <w:r>
        <w:t xml:space="preserve"> и поле «</w:t>
      </w:r>
      <w:r>
        <w:rPr>
          <w:lang w:val="en-US"/>
        </w:rPr>
        <w:t>response</w:t>
      </w:r>
      <w:r>
        <w:t>»</w:t>
      </w:r>
      <w:r w:rsidRPr="00427672">
        <w:t xml:space="preserve"> </w:t>
      </w:r>
      <w:r>
        <w:t xml:space="preserve">со значением «Аутентификация пройдена». </w:t>
      </w:r>
    </w:p>
    <w:p w14:paraId="15D51A26" w14:textId="6FBAEFDD" w:rsidR="00433AEB" w:rsidRPr="00904358" w:rsidRDefault="00427672" w:rsidP="00757BA5">
      <w:pPr>
        <w:pStyle w:val="ae"/>
        <w:rPr>
          <w:i/>
        </w:rPr>
      </w:pPr>
      <w:r>
        <w:t xml:space="preserve">При любой ошибке в процессе генерации </w:t>
      </w:r>
      <w:proofErr w:type="spellStart"/>
      <w:r>
        <w:t>токена</w:t>
      </w:r>
      <w:proofErr w:type="spellEnd"/>
      <w:r>
        <w:t xml:space="preserve"> доступа сервер возвращает ответ со статусом 200 и </w:t>
      </w:r>
      <w:r>
        <w:rPr>
          <w:lang w:val="en-US"/>
        </w:rPr>
        <w:t>JSON</w:t>
      </w:r>
      <w:r w:rsidRPr="00427672">
        <w:t xml:space="preserve">, </w:t>
      </w:r>
      <w:r>
        <w:t>в котором содержится поле «</w:t>
      </w:r>
      <w:r>
        <w:rPr>
          <w:lang w:val="en-US"/>
        </w:rPr>
        <w:t>response</w:t>
      </w:r>
      <w:r>
        <w:t>»</w:t>
      </w:r>
      <w:r w:rsidRPr="00427672">
        <w:t xml:space="preserve"> </w:t>
      </w:r>
      <w:r>
        <w:t>со значением «</w:t>
      </w:r>
      <w:r w:rsidR="006F1521">
        <w:t>Ошибка в процессе аутентификации</w:t>
      </w:r>
      <w:r>
        <w:t>»</w:t>
      </w:r>
      <w:r w:rsidR="006F1521">
        <w:t>.</w:t>
      </w:r>
    </w:p>
    <w:p w14:paraId="3F12919D" w14:textId="350A4366" w:rsidR="00247779" w:rsidRDefault="00EE597D" w:rsidP="00757BA5">
      <w:pPr>
        <w:pStyle w:val="ae"/>
        <w:numPr>
          <w:ilvl w:val="0"/>
          <w:numId w:val="16"/>
        </w:numPr>
      </w:pPr>
      <w:r>
        <w:t>Установление всех метаданных для заданного объекта</w:t>
      </w:r>
    </w:p>
    <w:p w14:paraId="44D87523" w14:textId="6EAFB163" w:rsidR="00247779" w:rsidRDefault="00D06D2B" w:rsidP="00757BA5">
      <w:pPr>
        <w:pStyle w:val="ae"/>
      </w:pPr>
      <w:r>
        <w:t>Установление всех метаданных для заданного объекта может осуществляться только пользователем, прошедшим аутентификацию и имеющим соответствующие права. Выполнение этого запроса уничтожает уже существующие и привязанные метаданные к объекту с уникальным идентификатором.</w:t>
      </w:r>
    </w:p>
    <w:p w14:paraId="1229F52E" w14:textId="5B24CAE7" w:rsidR="00D06D2B" w:rsidRDefault="00D06D2B" w:rsidP="00757BA5">
      <w:pPr>
        <w:pStyle w:val="ae"/>
      </w:pPr>
      <w:r>
        <w:t>Описание запроса:</w:t>
      </w:r>
    </w:p>
    <w:p w14:paraId="2D88D4F7" w14:textId="176DB64A" w:rsidR="00D06D2B" w:rsidRPr="0019579E" w:rsidRDefault="00D06D2B" w:rsidP="00757BA5">
      <w:pPr>
        <w:pStyle w:val="ae"/>
        <w:rPr>
          <w:i/>
        </w:rPr>
      </w:pPr>
      <w:r>
        <w:rPr>
          <w:lang w:val="en-US"/>
        </w:rPr>
        <w:t>POST</w:t>
      </w:r>
      <w:r w:rsidRPr="00D06D2B">
        <w:t xml:space="preserve"> </w:t>
      </w:r>
      <w:r>
        <w:t xml:space="preserve">запрос осуществляется по адресу </w:t>
      </w:r>
      <w:r>
        <w:rPr>
          <w:lang w:val="en-US"/>
        </w:rPr>
        <w:t>host</w:t>
      </w:r>
      <w:r w:rsidRPr="00D06D2B">
        <w:t>.</w:t>
      </w:r>
      <w:r>
        <w:rPr>
          <w:lang w:val="en-US"/>
        </w:rPr>
        <w:t>address</w:t>
      </w:r>
      <w:r w:rsidRPr="00D06D2B">
        <w:t>/</w:t>
      </w:r>
      <w:proofErr w:type="spellStart"/>
      <w:r>
        <w:rPr>
          <w:lang w:val="en-US"/>
        </w:rPr>
        <w:t>api</w:t>
      </w:r>
      <w:proofErr w:type="spellEnd"/>
      <w:r w:rsidRPr="00D06D2B">
        <w:t>/</w:t>
      </w:r>
      <w:proofErr w:type="spellStart"/>
      <w:r>
        <w:rPr>
          <w:lang w:val="en-US"/>
        </w:rPr>
        <w:t>obj</w:t>
      </w:r>
      <w:proofErr w:type="spellEnd"/>
      <w:r w:rsidRPr="00D06D2B">
        <w:t>/{</w:t>
      </w:r>
      <w:proofErr w:type="spellStart"/>
      <w:r>
        <w:rPr>
          <w:lang w:val="en-US"/>
        </w:rPr>
        <w:t>uid</w:t>
      </w:r>
      <w:proofErr w:type="spellEnd"/>
      <w:r w:rsidRPr="00D06D2B">
        <w:t>}/</w:t>
      </w:r>
      <w:r>
        <w:rPr>
          <w:lang w:val="en-US"/>
        </w:rPr>
        <w:t>set</w:t>
      </w:r>
      <w:r w:rsidRPr="00D06D2B">
        <w:t>-</w:t>
      </w:r>
      <w:r>
        <w:rPr>
          <w:lang w:val="en-US"/>
        </w:rPr>
        <w:t>meta</w:t>
      </w:r>
      <w:r w:rsidRPr="00D06D2B">
        <w:t>,</w:t>
      </w:r>
      <w:r w:rsidRPr="00D06D2B">
        <w:rPr>
          <w:szCs w:val="28"/>
        </w:rPr>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уникальный идентификатор объекта.</w:t>
      </w:r>
      <w:r w:rsidR="0019579E">
        <w:rPr>
          <w:rFonts w:eastAsiaTheme="minorEastAsia"/>
        </w:rPr>
        <w:t xml:space="preserve"> Метаданные передаются в теле запроса в формате </w:t>
      </w:r>
      <w:r w:rsidR="0019579E">
        <w:rPr>
          <w:rFonts w:eastAsiaTheme="minorEastAsia"/>
          <w:lang w:val="en-US"/>
        </w:rPr>
        <w:t>JSON</w:t>
      </w:r>
      <w:r w:rsidR="0019579E">
        <w:rPr>
          <w:rFonts w:eastAsiaTheme="minorEastAsia"/>
        </w:rPr>
        <w:t xml:space="preserve">. </w:t>
      </w:r>
    </w:p>
    <w:p w14:paraId="74D030FD" w14:textId="624D82BD" w:rsidR="00D06D2B" w:rsidRPr="00AC272B" w:rsidRDefault="00AC272B" w:rsidP="00757BA5">
      <w:pPr>
        <w:pStyle w:val="ae"/>
        <w:rPr>
          <w:rFonts w:eastAsiaTheme="minorEastAsia"/>
        </w:rPr>
      </w:pPr>
      <w:r>
        <w:rPr>
          <w:rFonts w:eastAsiaTheme="minorEastAsia"/>
        </w:rPr>
        <w:t xml:space="preserve">При успешном установлении всех метаданных сервер вернёт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со значением «Метаданные успешно установлены» и статус 200. При не успешном установлении всех метаданных сервер вернёт</w:t>
      </w:r>
      <w:r w:rsidRPr="00AC272B">
        <w:rPr>
          <w:rFonts w:eastAsiaTheme="minorEastAsia"/>
        </w:rPr>
        <w:t xml:space="preserve"> </w:t>
      </w:r>
      <w:r>
        <w:rPr>
          <w:rFonts w:eastAsiaTheme="minorEastAsia"/>
          <w:lang w:val="en-US"/>
        </w:rPr>
        <w:t>JSON</w:t>
      </w:r>
      <w:r w:rsidRPr="00713EDC">
        <w:rPr>
          <w:rFonts w:eastAsiaTheme="minorEastAsia"/>
        </w:rPr>
        <w:t xml:space="preserve">, </w:t>
      </w:r>
      <w:r>
        <w:rPr>
          <w:rFonts w:eastAsiaTheme="minorEastAsia"/>
        </w:rPr>
        <w:t>в котором содержится поле «</w:t>
      </w:r>
      <w:r>
        <w:rPr>
          <w:rFonts w:eastAsiaTheme="minorEastAsia"/>
          <w:lang w:val="en-US"/>
        </w:rPr>
        <w:t>response</w:t>
      </w:r>
      <w:r>
        <w:rPr>
          <w:rFonts w:eastAsiaTheme="minorEastAsia"/>
        </w:rPr>
        <w:t>»</w:t>
      </w:r>
      <w:r w:rsidRPr="00713EDC">
        <w:rPr>
          <w:rFonts w:eastAsiaTheme="minorEastAsia"/>
        </w:rPr>
        <w:t xml:space="preserve"> </w:t>
      </w:r>
      <w:r>
        <w:rPr>
          <w:rFonts w:eastAsiaTheme="minorEastAsia"/>
        </w:rPr>
        <w:t xml:space="preserve">со значением «Ошибка установления метаданных» или «Операция запрещена» и статус 200. </w:t>
      </w:r>
    </w:p>
    <w:p w14:paraId="40A0B07B" w14:textId="634DB530" w:rsidR="00247779" w:rsidRDefault="00EE597D" w:rsidP="00757BA5">
      <w:pPr>
        <w:pStyle w:val="ae"/>
        <w:numPr>
          <w:ilvl w:val="0"/>
          <w:numId w:val="16"/>
        </w:numPr>
      </w:pPr>
      <w:r>
        <w:t>Добавление параметра к метаданным заданного объекта</w:t>
      </w:r>
    </w:p>
    <w:p w14:paraId="3123CCC2" w14:textId="3D8405E1" w:rsidR="0019579E" w:rsidRDefault="0019579E" w:rsidP="00757BA5">
      <w:pPr>
        <w:pStyle w:val="ae"/>
      </w:pPr>
      <w:r>
        <w:t>Добавление параметра к метаданным заданного объекта может осуществляться только пользователем, имеющим соответствующие права и прошедшим аутентификацию. Выполнение этого запроса добавляет один параметр к метаданным.</w:t>
      </w:r>
    </w:p>
    <w:p w14:paraId="4572E998" w14:textId="3D8405E1" w:rsidR="0019579E" w:rsidRDefault="0019579E" w:rsidP="00757BA5">
      <w:pPr>
        <w:pStyle w:val="ae"/>
      </w:pPr>
      <w:r>
        <w:t>Описание запроса:</w:t>
      </w:r>
    </w:p>
    <w:p w14:paraId="6478521F" w14:textId="7E1CB13C" w:rsidR="0019579E" w:rsidRPr="0019579E" w:rsidRDefault="0019579E" w:rsidP="00757BA5">
      <w:pPr>
        <w:pStyle w:val="ae"/>
      </w:pPr>
      <w:r>
        <w:lastRenderedPageBreak/>
        <w:t xml:space="preserve">POST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r>
        <w:rPr>
          <w:lang w:val="en-US"/>
        </w:rPr>
        <w:t>add</w:t>
      </w:r>
      <w:r>
        <w:t>-</w:t>
      </w:r>
      <w:proofErr w:type="spellStart"/>
      <w:r>
        <w:t>meta</w:t>
      </w:r>
      <w:proofErr w:type="spellEnd"/>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19579E">
        <w:t xml:space="preserve"> </w:t>
      </w:r>
      <w:r>
        <w:t xml:space="preserve">Новый добавляемый параметр передаётся в теле запроса в формате </w:t>
      </w:r>
      <w:r>
        <w:rPr>
          <w:lang w:val="en-US"/>
        </w:rPr>
        <w:t>JSON</w:t>
      </w:r>
      <w:r w:rsidRPr="0019579E">
        <w:t>.</w:t>
      </w:r>
    </w:p>
    <w:p w14:paraId="77061D58" w14:textId="77653701" w:rsidR="00247779" w:rsidRDefault="0019579E" w:rsidP="00757BA5">
      <w:pPr>
        <w:pStyle w:val="ae"/>
      </w:pPr>
      <w:r>
        <w:t>При успешном установлении всех метаданных сервер вернёт JSON, в котором содержится поле «</w:t>
      </w:r>
      <w:proofErr w:type="spellStart"/>
      <w:r>
        <w:t>response</w:t>
      </w:r>
      <w:proofErr w:type="spellEnd"/>
      <w:r>
        <w:t>» со значением «Метаданные успешно добавлены» и статус 200. При не успешном установлении всех метаданных сервер вернёт JSON, в котором содержится поле «</w:t>
      </w:r>
      <w:proofErr w:type="spellStart"/>
      <w:r>
        <w:t>response</w:t>
      </w:r>
      <w:proofErr w:type="spellEnd"/>
      <w:r>
        <w:t>» со значением «Ошибка установления метаданных» или «Операция запрещена» и статус 200.</w:t>
      </w:r>
    </w:p>
    <w:p w14:paraId="4E1E2086" w14:textId="1B22B962" w:rsidR="00247779" w:rsidRDefault="00EE597D" w:rsidP="00757BA5">
      <w:pPr>
        <w:pStyle w:val="ae"/>
        <w:numPr>
          <w:ilvl w:val="0"/>
          <w:numId w:val="16"/>
        </w:numPr>
      </w:pPr>
      <w:r>
        <w:t>Получение всех метаданных объекта</w:t>
      </w:r>
    </w:p>
    <w:p w14:paraId="3C7787E1" w14:textId="595C2D85" w:rsidR="00EE597D" w:rsidRDefault="0019579E" w:rsidP="00757BA5">
      <w:pPr>
        <w:pStyle w:val="ae"/>
      </w:pPr>
      <w:r>
        <w:t xml:space="preserve">Публичный объект: получить все метаданные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6A5C2699" w14:textId="77777777" w:rsidR="0019579E" w:rsidRDefault="0019579E" w:rsidP="00757BA5">
      <w:pPr>
        <w:pStyle w:val="ae"/>
      </w:pPr>
      <w:r>
        <w:t xml:space="preserve">Приватный объект: получить все метаданные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060BA427" w14:textId="77777777" w:rsidR="0019579E" w:rsidRDefault="0019579E" w:rsidP="00757BA5">
      <w:pPr>
        <w:pStyle w:val="ae"/>
      </w:pPr>
      <w:r>
        <w:t xml:space="preserve">Описание запроса: </w:t>
      </w:r>
    </w:p>
    <w:p w14:paraId="5DA998D0" w14:textId="4B6075FB" w:rsidR="0019579E" w:rsidRDefault="00631C0F" w:rsidP="00757BA5">
      <w:pPr>
        <w:pStyle w:val="ae"/>
        <w:rPr>
          <w:rFonts w:eastAsiaTheme="minorEastAsia"/>
        </w:rPr>
      </w:pPr>
      <w:r>
        <w:rPr>
          <w:lang w:val="en-US"/>
        </w:rPr>
        <w:t>GET</w:t>
      </w:r>
      <w:r w:rsidRPr="00631C0F">
        <w:t xml:space="preserve"> </w:t>
      </w:r>
      <w:r>
        <w:t xml:space="preserve">запрос осуществляется по адресу </w:t>
      </w:r>
      <w:r>
        <w:rPr>
          <w:lang w:val="en-US"/>
        </w:rPr>
        <w:t>host</w:t>
      </w:r>
      <w:r w:rsidRPr="00631C0F">
        <w:t>.</w:t>
      </w:r>
      <w:r>
        <w:rPr>
          <w:lang w:val="en-US"/>
        </w:rPr>
        <w:t>address</w:t>
      </w:r>
      <w:r w:rsidRPr="00075A26">
        <w:t>/</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Pr="00631C0F">
        <w:t xml:space="preserve">, </w:t>
      </w:r>
      <w:r>
        <w:rPr>
          <w:szCs w:val="28"/>
        </w:rPr>
        <w:t xml:space="preserve">где </w:t>
      </w:r>
      <m:oMath>
        <m:r>
          <m:rPr>
            <m:sty m:val="p"/>
          </m:rPr>
          <w:rPr>
            <w:rFonts w:ascii="Cambria Math" w:hAnsi="Cambria Math"/>
            <w:szCs w:val="28"/>
            <w:lang w:val="en-US"/>
          </w:rPr>
          <m:t>host</m:t>
        </m:r>
        <m:r>
          <w:rPr>
            <w:rFonts w:ascii="Cambria Math" w:hAnsi="Cambria Math"/>
            <w:szCs w:val="28"/>
          </w:rPr>
          <m:t>.</m:t>
        </m:r>
        <m:r>
          <m:rPr>
            <m:sty m:val="p"/>
          </m:rPr>
          <w:rPr>
            <w:rFonts w:ascii="Cambria Math" w:hAnsi="Cambria Math"/>
            <w:szCs w:val="28"/>
          </w:rPr>
          <m:t>address</m:t>
        </m:r>
      </m:oMath>
      <w:r w:rsidRPr="00C95D91">
        <w:rPr>
          <w:szCs w:val="28"/>
        </w:rPr>
        <w:t xml:space="preserve"> </w:t>
      </w:r>
      <w:r w:rsidRPr="00C95D91">
        <w:rPr>
          <w:rFonts w:eastAsiaTheme="minorEastAsia"/>
          <w:szCs w:val="28"/>
        </w:rPr>
        <w:t>– адрес центрального узла</w:t>
      </w:r>
      <w:r>
        <w:rPr>
          <w:rFonts w:eastAsiaTheme="minorEastAsia"/>
        </w:rPr>
        <w:t xml:space="preserve">; </w:t>
      </w:r>
      <m:oMath>
        <m:d>
          <m:dPr>
            <m:begChr m:val="{"/>
            <m:endChr m:val="}"/>
            <m:ctrlPr>
              <w:rPr>
                <w:rFonts w:ascii="Cambria Math" w:hAnsi="Cambria Math"/>
              </w:rPr>
            </m:ctrlPr>
          </m:dPr>
          <m:e>
            <m:r>
              <m:rPr>
                <m:sty m:val="p"/>
              </m:rPr>
              <w:rPr>
                <w:rFonts w:ascii="Cambria Math" w:hAnsi="Cambria Math"/>
                <w:lang w:val="en-US"/>
              </w:rPr>
              <m:t>uid</m:t>
            </m:r>
          </m:e>
        </m:d>
      </m:oMath>
      <w:r w:rsidRPr="003249AD">
        <w:rPr>
          <w:rFonts w:eastAsiaTheme="minorEastAsia"/>
        </w:rPr>
        <w:t xml:space="preserve"> </w:t>
      </w:r>
      <w:r w:rsidRPr="009A4824">
        <w:rPr>
          <w:rFonts w:eastAsiaTheme="minorEastAsia"/>
        </w:rPr>
        <w:t>–</w:t>
      </w:r>
      <w:r w:rsidRPr="003249AD">
        <w:rPr>
          <w:rFonts w:eastAsiaTheme="minorEastAsia"/>
        </w:rPr>
        <w:t xml:space="preserve"> </w:t>
      </w:r>
      <w:r>
        <w:rPr>
          <w:rFonts w:eastAsiaTheme="minorEastAsia"/>
        </w:rPr>
        <w:t xml:space="preserve">уникальный идентификатор объекта. </w:t>
      </w:r>
    </w:p>
    <w:p w14:paraId="7FB67296" w14:textId="3CEC5363" w:rsidR="00631C0F" w:rsidRPr="00631C0F" w:rsidRDefault="00631C0F" w:rsidP="00757BA5">
      <w:pPr>
        <w:pStyle w:val="ae"/>
      </w:pPr>
      <w:r>
        <w:rPr>
          <w:rFonts w:eastAsiaTheme="minorEastAsia"/>
        </w:rPr>
        <w:t xml:space="preserve">При успешном запросе сервер возвращает все метаданные в теле ответа в формате </w:t>
      </w:r>
      <w:r>
        <w:rPr>
          <w:rFonts w:eastAsiaTheme="minorEastAsia"/>
          <w:lang w:val="en-US"/>
        </w:rPr>
        <w:t>JSON</w:t>
      </w:r>
      <w:r w:rsidRPr="00631C0F">
        <w:rPr>
          <w:rFonts w:eastAsiaTheme="minorEastAsia"/>
        </w:rPr>
        <w:t xml:space="preserve"> </w:t>
      </w:r>
      <w:r>
        <w:rPr>
          <w:rFonts w:eastAsiaTheme="minorEastAsia"/>
        </w:rPr>
        <w:t xml:space="preserve">и статус 200. При не успешном запросе сервер возвращает статус </w:t>
      </w:r>
      <w:r w:rsidRPr="00631C0F">
        <w:rPr>
          <w:rFonts w:eastAsiaTheme="minorEastAsia"/>
        </w:rPr>
        <w:t xml:space="preserve">200 </w:t>
      </w:r>
      <w:r>
        <w:rPr>
          <w:rFonts w:eastAsiaTheme="minorEastAsia"/>
        </w:rPr>
        <w:t xml:space="preserve">и </w:t>
      </w:r>
      <w:r>
        <w:rPr>
          <w:rFonts w:eastAsiaTheme="minorEastAsia"/>
          <w:lang w:val="en-US"/>
        </w:rPr>
        <w:t>JSON</w:t>
      </w:r>
      <w:r w:rsidRPr="00631C0F">
        <w:rPr>
          <w:rFonts w:eastAsiaTheme="minorEastAsia"/>
        </w:rPr>
        <w:t xml:space="preserve">, </w:t>
      </w:r>
      <w:r>
        <w:rPr>
          <w:rFonts w:eastAsiaTheme="minorEastAsia"/>
        </w:rPr>
        <w:t>содержащий поле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r>
        <w:rPr>
          <w:rFonts w:eastAsiaTheme="minorEastAsia"/>
          <w:lang w:val="en-US"/>
        </w:rPr>
        <w:t>response</w:t>
      </w:r>
      <w:r>
        <w:rPr>
          <w:rFonts w:eastAsiaTheme="minorEastAsia"/>
        </w:rPr>
        <w:t>»</w:t>
      </w:r>
      <w:r w:rsidRPr="00631C0F">
        <w:rPr>
          <w:rFonts w:eastAsiaTheme="minorEastAsia"/>
        </w:rPr>
        <w:t xml:space="preserve"> </w:t>
      </w:r>
      <w:r>
        <w:rPr>
          <w:rFonts w:eastAsiaTheme="minorEastAsia"/>
        </w:rPr>
        <w:t>со значением «Доступ запрещён».</w:t>
      </w:r>
    </w:p>
    <w:p w14:paraId="218B38D0" w14:textId="008760CE" w:rsidR="00247779" w:rsidRDefault="00EE597D" w:rsidP="00757BA5">
      <w:pPr>
        <w:pStyle w:val="ae"/>
        <w:numPr>
          <w:ilvl w:val="0"/>
          <w:numId w:val="16"/>
        </w:numPr>
      </w:pPr>
      <w:r>
        <w:t>Получение одного параметра метаданных объекта по ключу</w:t>
      </w:r>
    </w:p>
    <w:p w14:paraId="2DF27025" w14:textId="1E004551" w:rsidR="00697C19" w:rsidRDefault="00697C19" w:rsidP="00757BA5">
      <w:pPr>
        <w:pStyle w:val="ae"/>
      </w:pPr>
      <w:r>
        <w:lastRenderedPageBreak/>
        <w:t xml:space="preserve">Публичный объект: получить метаданные по заданному ключу  у объекта с публичным уровнем доступа по уникальному идентификатору может любой пользователь как прошедший аутентификацию, так и не прошедший. </w:t>
      </w:r>
    </w:p>
    <w:p w14:paraId="48C50A57" w14:textId="2837E9C7" w:rsidR="00697C19" w:rsidRDefault="00697C19" w:rsidP="00757BA5">
      <w:pPr>
        <w:pStyle w:val="ae"/>
      </w:pPr>
      <w:r>
        <w:t xml:space="preserve">Приватный объект: получить метаданные по заданному ключу  у объекта с приватным уровнем доступа могут только пользователи, которые успешно прошли аутентификацию и предоставили </w:t>
      </w:r>
      <w:proofErr w:type="spellStart"/>
      <w:r>
        <w:t>токен</w:t>
      </w:r>
      <w:proofErr w:type="spellEnd"/>
      <w:r>
        <w:t xml:space="preserve"> доступа.</w:t>
      </w:r>
    </w:p>
    <w:p w14:paraId="4A2A8FB6" w14:textId="77777777" w:rsidR="00697C19" w:rsidRDefault="00697C19" w:rsidP="00757BA5">
      <w:pPr>
        <w:pStyle w:val="ae"/>
      </w:pPr>
      <w:r>
        <w:t xml:space="preserve">Описание запроса: </w:t>
      </w:r>
    </w:p>
    <w:p w14:paraId="5DD8065E" w14:textId="7CB301E0" w:rsidR="00697C19" w:rsidRDefault="00697C19" w:rsidP="00757BA5">
      <w:pPr>
        <w:pStyle w:val="ae"/>
      </w:pPr>
      <w:r>
        <w:t xml:space="preserve">GET запрос осуществляется по адресу </w:t>
      </w:r>
      <w:proofErr w:type="spellStart"/>
      <w:r>
        <w:t>host.address</w:t>
      </w:r>
      <w:proofErr w:type="spellEnd"/>
      <w:r>
        <w:t>/</w:t>
      </w:r>
      <w:proofErr w:type="spellStart"/>
      <w:r>
        <w:t>api</w:t>
      </w:r>
      <w:proofErr w:type="spellEnd"/>
      <w:r>
        <w:t>/</w:t>
      </w:r>
      <w:proofErr w:type="spellStart"/>
      <w:r>
        <w:t>obj</w:t>
      </w:r>
      <w:proofErr w:type="spellEnd"/>
      <w:r>
        <w:t>/{</w:t>
      </w:r>
      <w:proofErr w:type="spellStart"/>
      <w:r>
        <w:t>uid</w:t>
      </w:r>
      <w:proofErr w:type="spellEnd"/>
      <w:r>
        <w:t>}/</w:t>
      </w:r>
      <w:proofErr w:type="spellStart"/>
      <w:r>
        <w:t>get-meta</w:t>
      </w:r>
      <w:proofErr w:type="spellEnd"/>
      <w:r w:rsidRPr="00697C19">
        <w:t>/{</w:t>
      </w:r>
      <w:r>
        <w:rPr>
          <w:lang w:val="en-US"/>
        </w:rPr>
        <w:t>key</w:t>
      </w:r>
      <w:r w:rsidRPr="00697C19">
        <w:t>}</w:t>
      </w:r>
      <w:r>
        <w:t xml:space="preserve">, где </w:t>
      </w:r>
      <w:proofErr w:type="spellStart"/>
      <w:r>
        <w:t>host.address</w:t>
      </w:r>
      <w:proofErr w:type="spellEnd"/>
      <w:r>
        <w:t xml:space="preserve"> – адрес центрального узла; {</w:t>
      </w:r>
      <w:proofErr w:type="spellStart"/>
      <w:r>
        <w:t>uid</w:t>
      </w:r>
      <w:proofErr w:type="spellEnd"/>
      <w:r>
        <w:t>} – уникальный идентификатор объекта</w:t>
      </w:r>
      <w:r w:rsidRPr="00697C19">
        <w:t>; {</w:t>
      </w:r>
      <w:r>
        <w:rPr>
          <w:lang w:val="en-US"/>
        </w:rPr>
        <w:t>key</w:t>
      </w:r>
      <w:r w:rsidRPr="00697C19">
        <w:t xml:space="preserve">} </w:t>
      </w:r>
      <w:r>
        <w:t>–</w:t>
      </w:r>
      <w:r w:rsidRPr="00697C19">
        <w:t xml:space="preserve"> </w:t>
      </w:r>
      <w:r>
        <w:t xml:space="preserve">ключ к запрашиваемым метаданным. </w:t>
      </w:r>
    </w:p>
    <w:p w14:paraId="2A19241D" w14:textId="3158927C" w:rsidR="00247779" w:rsidRDefault="00697C19" w:rsidP="00757BA5">
      <w:pPr>
        <w:pStyle w:val="ae"/>
      </w:pPr>
      <w:r>
        <w:t>При успешном запросе сервер возвращает метаданные по заданному ключу в теле ответа в формате JSON и статус 200. При не успешном запросе сервер возвращает статус 200 и JSON, содержащий поле «</w:t>
      </w:r>
      <w:proofErr w:type="spellStart"/>
      <w:r>
        <w:t>response</w:t>
      </w:r>
      <w:proofErr w:type="spellEnd"/>
      <w:r>
        <w:t>» со значением «Метаданные объекта не определены», «Доступ запрещён» или «Объекта с заданным идентификатором не существует». Если пользователь не прошёл аутентификацию и пытается обратиться к приватному объекту, к несуществующему объекту или объекту, метаданные которого не определены, всегда возвращается «</w:t>
      </w:r>
      <w:proofErr w:type="spellStart"/>
      <w:r>
        <w:t>response</w:t>
      </w:r>
      <w:proofErr w:type="spellEnd"/>
      <w:r>
        <w:t>» со значением «Доступ запрещён».</w:t>
      </w:r>
    </w:p>
    <w:p w14:paraId="7F401C4C" w14:textId="58E5A567" w:rsidR="00247779" w:rsidRDefault="00EE597D" w:rsidP="00757BA5">
      <w:pPr>
        <w:pStyle w:val="ae"/>
        <w:numPr>
          <w:ilvl w:val="0"/>
          <w:numId w:val="16"/>
        </w:numPr>
      </w:pPr>
      <w:r>
        <w:t>Регистрация (добавление) нового пользователя</w:t>
      </w:r>
    </w:p>
    <w:p w14:paraId="2B4488C8" w14:textId="5EAF2423" w:rsidR="00247779" w:rsidRDefault="00697C19" w:rsidP="00757BA5">
      <w:pPr>
        <w:pStyle w:val="ae"/>
      </w:pPr>
      <w:r>
        <w:t xml:space="preserve">Регистрация (добавление) нового пользователя может осуществляться: анонимным пользователем; пользователем, прошедшим аутентификацию и имеющим соответствующие права; администратором сети </w:t>
      </w:r>
      <w:proofErr w:type="spellStart"/>
      <w:r>
        <w:t>быстроразвёртываемого</w:t>
      </w:r>
      <w:proofErr w:type="spellEnd"/>
      <w:r>
        <w:t xml:space="preserve"> объектного хранилища.</w:t>
      </w:r>
    </w:p>
    <w:p w14:paraId="7B93584B" w14:textId="0947C003" w:rsidR="00697C19" w:rsidRDefault="00697C19" w:rsidP="00757BA5">
      <w:pPr>
        <w:pStyle w:val="ae"/>
      </w:pPr>
      <w:r>
        <w:t xml:space="preserve">Описание запроса: </w:t>
      </w:r>
    </w:p>
    <w:p w14:paraId="0E9412DD" w14:textId="70042740" w:rsidR="00630AE0" w:rsidRDefault="00697C19" w:rsidP="00757BA5">
      <w:pPr>
        <w:pStyle w:val="ae"/>
      </w:pPr>
      <w:r>
        <w:rPr>
          <w:lang w:val="en-US"/>
        </w:rPr>
        <w:t>POST</w:t>
      </w:r>
      <w:r w:rsidRPr="00697C19">
        <w:t xml:space="preserve"> </w:t>
      </w:r>
      <w:r>
        <w:t xml:space="preserve">запрос осуществляется по адресу </w:t>
      </w:r>
      <w:r>
        <w:rPr>
          <w:lang w:val="en-US"/>
        </w:rPr>
        <w:t>host</w:t>
      </w:r>
      <w:r w:rsidRPr="00697C19">
        <w:t>.</w:t>
      </w:r>
      <w:r>
        <w:rPr>
          <w:lang w:val="en-US"/>
        </w:rPr>
        <w:t>address</w:t>
      </w:r>
      <w:r w:rsidRPr="00F2039D">
        <w:t>/</w:t>
      </w:r>
      <w:proofErr w:type="spellStart"/>
      <w:r>
        <w:rPr>
          <w:lang w:val="en-US"/>
        </w:rPr>
        <w:t>api</w:t>
      </w:r>
      <w:proofErr w:type="spellEnd"/>
      <w:r w:rsidRPr="00F2039D">
        <w:t>/</w:t>
      </w:r>
      <w:r>
        <w:rPr>
          <w:lang w:val="en-US"/>
        </w:rPr>
        <w:t>new</w:t>
      </w:r>
      <w:r w:rsidRPr="00F2039D">
        <w:t>-</w:t>
      </w:r>
      <w:r>
        <w:rPr>
          <w:lang w:val="en-US"/>
        </w:rPr>
        <w:t>user</w:t>
      </w:r>
      <w:r w:rsidRPr="00697C19">
        <w:t xml:space="preserve">. </w:t>
      </w:r>
      <w:r>
        <w:t>Для регистрации необходим новый логин и пароль. Данные</w:t>
      </w:r>
      <w:r w:rsidRPr="00433AEB">
        <w:t xml:space="preserve"> </w:t>
      </w:r>
      <w:r>
        <w:t xml:space="preserve">преобразуются в одну строку по формуле </w:t>
      </w:r>
      <m:oMath>
        <m:r>
          <w:rPr>
            <w:rFonts w:ascii="Cambria Math" w:hAnsi="Cambria Math"/>
          </w:rPr>
          <m:t>login+password</m:t>
        </m:r>
      </m:oMath>
      <w:r w:rsidRPr="00433AEB">
        <w:t xml:space="preserve">, </w:t>
      </w:r>
      <w:r>
        <w:t xml:space="preserve">где </w:t>
      </w:r>
      <m:oMath>
        <m:r>
          <w:rPr>
            <w:rFonts w:ascii="Cambria Math" w:hAnsi="Cambria Math"/>
          </w:rPr>
          <m:t>login</m:t>
        </m:r>
      </m:oMath>
      <w:r w:rsidRPr="009A4824">
        <w:rPr>
          <w:rFonts w:eastAsiaTheme="minorEastAsia"/>
        </w:rPr>
        <w:t xml:space="preserve"> </w:t>
      </w:r>
      <w:r w:rsidRPr="00433AEB">
        <w:rPr>
          <w:rFonts w:eastAsiaTheme="minorEastAsia"/>
        </w:rPr>
        <w:t xml:space="preserve"> </w:t>
      </w:r>
      <w:r w:rsidRPr="009A4824">
        <w:rPr>
          <w:rFonts w:eastAsiaTheme="minorEastAsia"/>
        </w:rPr>
        <w:t>–</w:t>
      </w:r>
      <w:r w:rsidRPr="00433AEB">
        <w:rPr>
          <w:rFonts w:eastAsiaTheme="minorEastAsia"/>
        </w:rPr>
        <w:t xml:space="preserve"> </w:t>
      </w:r>
      <w:r>
        <w:rPr>
          <w:rFonts w:eastAsiaTheme="minorEastAsia"/>
        </w:rPr>
        <w:t xml:space="preserve">логин; </w:t>
      </w:r>
      <m:oMath>
        <m:r>
          <w:rPr>
            <w:rFonts w:ascii="Cambria Math" w:hAnsi="Cambria Math"/>
          </w:rPr>
          <m:t>password</m:t>
        </m:r>
      </m:oMath>
      <w:r>
        <w:rPr>
          <w:rFonts w:eastAsiaTheme="minorEastAsia"/>
        </w:rPr>
        <w:t xml:space="preserve"> </w:t>
      </w:r>
      <w:r w:rsidRPr="009A4824">
        <w:rPr>
          <w:rFonts w:eastAsiaTheme="minorEastAsia"/>
        </w:rPr>
        <w:t>–</w:t>
      </w:r>
      <w:r>
        <w:rPr>
          <w:rFonts w:eastAsiaTheme="minorEastAsia"/>
        </w:rPr>
        <w:t xml:space="preserve"> пароль. Затем преобразованная строка </w:t>
      </w:r>
      <w:r>
        <w:t xml:space="preserve">кодируются с помощью алгоритма </w:t>
      </w:r>
      <w:proofErr w:type="gramStart"/>
      <w:r>
        <w:rPr>
          <w:lang w:val="en-US"/>
        </w:rPr>
        <w:t>BASE</w:t>
      </w:r>
      <w:r w:rsidRPr="00433AEB">
        <w:t>64</w:t>
      </w:r>
      <w:proofErr w:type="gramEnd"/>
      <w:r>
        <w:t xml:space="preserve"> и отправляется на сервер вместе с заголовком «</w:t>
      </w:r>
      <w:r>
        <w:rPr>
          <w:lang w:val="en-US"/>
        </w:rPr>
        <w:t>X</w:t>
      </w:r>
      <w:r w:rsidRPr="009E3847">
        <w:t>-</w:t>
      </w:r>
      <w:r>
        <w:rPr>
          <w:lang w:val="en-US"/>
        </w:rPr>
        <w:t>BASE</w:t>
      </w:r>
      <w:r w:rsidRPr="009E3847">
        <w:t>64</w:t>
      </w:r>
      <w:r>
        <w:rPr>
          <w:lang w:val="en-US"/>
        </w:rPr>
        <w:t>NEWUSER</w:t>
      </w:r>
      <w:r w:rsidRPr="009E3847">
        <w:t>-</w:t>
      </w:r>
      <w:r>
        <w:rPr>
          <w:lang w:val="en-US"/>
        </w:rPr>
        <w:t>X</w:t>
      </w:r>
      <w:r>
        <w:t>»</w:t>
      </w:r>
      <w:r w:rsidRPr="00697C19">
        <w:t xml:space="preserve">. </w:t>
      </w:r>
      <w:r>
        <w:t xml:space="preserve">На </w:t>
      </w:r>
      <w:r>
        <w:lastRenderedPageBreak/>
        <w:t xml:space="preserve">сервере проверяется уникальность полученных данных. Если данные корректны, то пользователь заносится в таблицу пользователей и сервер возвращает ответ в виде статуса 200 и </w:t>
      </w:r>
      <w:r>
        <w:rPr>
          <w:lang w:val="en-US"/>
        </w:rPr>
        <w:t>JSON</w:t>
      </w:r>
      <w:r w:rsidRPr="00697C19">
        <w:t xml:space="preserve">, </w:t>
      </w:r>
      <w:r>
        <w:t>который содержит поле «</w:t>
      </w:r>
      <w:r>
        <w:rPr>
          <w:lang w:val="en-US"/>
        </w:rPr>
        <w:t>response</w:t>
      </w:r>
      <w:r>
        <w:t>»</w:t>
      </w:r>
      <w:r w:rsidRPr="00697C19">
        <w:t xml:space="preserve"> </w:t>
      </w:r>
      <w:r w:rsidR="004877F0">
        <w:t xml:space="preserve">со значением «Успешное добавление нового пользователя». Если данные некорректны, то сервер возвращает ответ со статусом 200 и </w:t>
      </w:r>
      <w:r w:rsidR="004877F0">
        <w:rPr>
          <w:lang w:val="en-US"/>
        </w:rPr>
        <w:t>JSON</w:t>
      </w:r>
      <w:r w:rsidR="004877F0" w:rsidRPr="004877F0">
        <w:t xml:space="preserve">, </w:t>
      </w:r>
      <w:r w:rsidR="004877F0">
        <w:t>в котором содержится поле «</w:t>
      </w:r>
      <w:r w:rsidR="004877F0">
        <w:rPr>
          <w:lang w:val="en-US"/>
        </w:rPr>
        <w:t>response</w:t>
      </w:r>
      <w:r w:rsidR="004877F0">
        <w:t>»</w:t>
      </w:r>
      <w:r w:rsidR="004877F0" w:rsidRPr="004877F0">
        <w:t xml:space="preserve"> </w:t>
      </w:r>
      <w:r w:rsidR="004877F0">
        <w:t xml:space="preserve">со значением «Ошибка при добавлении нового пользователя». </w:t>
      </w:r>
      <w:r w:rsidR="00630AE0">
        <w:br w:type="page"/>
      </w:r>
    </w:p>
    <w:p w14:paraId="78BE1E72" w14:textId="45555D31" w:rsidR="007F488E" w:rsidRPr="00FB609B" w:rsidRDefault="007F488E" w:rsidP="00C95D91">
      <w:pPr>
        <w:pStyle w:val="2"/>
        <w:numPr>
          <w:ilvl w:val="1"/>
          <w:numId w:val="1"/>
        </w:numPr>
        <w:spacing w:line="360" w:lineRule="auto"/>
        <w:ind w:left="720" w:firstLine="357"/>
        <w:rPr>
          <w:b/>
          <w:bCs/>
        </w:rPr>
      </w:pPr>
      <w:bookmarkStart w:id="7" w:name="_Toc74589459"/>
      <w:r w:rsidRPr="00FB609B">
        <w:rPr>
          <w:b/>
          <w:bCs/>
        </w:rPr>
        <w:lastRenderedPageBreak/>
        <w:t>Программа и методика испытаний</w:t>
      </w:r>
      <w:bookmarkEnd w:id="7"/>
    </w:p>
    <w:p w14:paraId="7FB2F336" w14:textId="4A5ED796" w:rsidR="009636B3" w:rsidRDefault="009636B3" w:rsidP="0041335C">
      <w:pPr>
        <w:pStyle w:val="125TNR14"/>
        <w:spacing w:line="360" w:lineRule="auto"/>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276E366E" w14:textId="48F0D855" w:rsidR="001E47A4" w:rsidRDefault="001E47A4" w:rsidP="001E47A4">
      <w:pPr>
        <w:pStyle w:val="ae"/>
        <w:rPr>
          <w:lang w:val="en-US"/>
        </w:rPr>
      </w:pPr>
      <w:r>
        <w:t xml:space="preserve">При тестировании </w:t>
      </w:r>
      <w:r>
        <w:t>проверяется</w:t>
      </w:r>
      <w:r>
        <w:t xml:space="preserve"> соответствие программного пр</w:t>
      </w:r>
      <w:r>
        <w:t xml:space="preserve">одукта техническим требованиям. </w:t>
      </w:r>
      <w:r>
        <w:t xml:space="preserve">Испытания </w:t>
      </w:r>
      <w:r>
        <w:t>должны проводиться</w:t>
      </w:r>
      <w:r>
        <w:t xml:space="preserve"> с соблюдением указанных в техническом задании требованиях к аппаратуре.</w:t>
      </w:r>
    </w:p>
    <w:p w14:paraId="3381601F" w14:textId="183A371A" w:rsidR="009636B3" w:rsidRDefault="009636B3" w:rsidP="0041335C">
      <w:pPr>
        <w:pStyle w:val="125TNR14"/>
        <w:spacing w:line="360" w:lineRule="auto"/>
      </w:pPr>
      <w:r>
        <w:t xml:space="preserve">Программа должна корректно обрабатывать и отвечать на следующие запросы: </w:t>
      </w:r>
    </w:p>
    <w:p w14:paraId="4335E25D" w14:textId="3866CDE5" w:rsidR="00AB3340" w:rsidRDefault="009636B3" w:rsidP="006B0450">
      <w:pPr>
        <w:pStyle w:val="125TNR14"/>
        <w:numPr>
          <w:ilvl w:val="0"/>
          <w:numId w:val="3"/>
        </w:numPr>
        <w:spacing w:line="360" w:lineRule="auto"/>
        <w:ind w:left="720" w:hanging="720"/>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p>
    <w:p w14:paraId="11F47630" w14:textId="127E1AB9" w:rsidR="006B0450" w:rsidRPr="006B0450" w:rsidRDefault="006B0450" w:rsidP="006B0450">
      <w:pPr>
        <w:pStyle w:val="125TNR14"/>
        <w:spacing w:line="360" w:lineRule="auto"/>
        <w:ind w:firstLine="720"/>
        <w:jc w:val="both"/>
      </w:pPr>
      <w:r>
        <w:t>Получение объекта из объектного хранилища</w:t>
      </w:r>
      <w:r w:rsidRPr="006B0450">
        <w:t xml:space="preserve"> </w:t>
      </w:r>
      <w:r>
        <w:t>по уникальному идентификатору</w:t>
      </w:r>
      <w:r w:rsidR="00615517">
        <w:t>.</w:t>
      </w:r>
    </w:p>
    <w:p w14:paraId="2DFB7B87" w14:textId="1441FECD" w:rsidR="008C5C61" w:rsidRDefault="008C5C61" w:rsidP="006B0450">
      <w:pPr>
        <w:pStyle w:val="125TNR14"/>
        <w:spacing w:line="360" w:lineRule="auto"/>
        <w:ind w:firstLine="720"/>
        <w:jc w:val="both"/>
      </w:pPr>
      <w:proofErr w:type="spellStart"/>
      <w:r w:rsidRPr="006B0450">
        <w:t>uid</w:t>
      </w:r>
      <w:proofErr w:type="spellEnd"/>
      <w:r w:rsidRPr="008C5C61">
        <w:t xml:space="preserve"> - </w:t>
      </w:r>
      <w:r>
        <w:t>уникальный идентификатор объекта</w:t>
      </w:r>
      <w:r w:rsidR="00E32BD5">
        <w:t>.</w:t>
      </w:r>
    </w:p>
    <w:p w14:paraId="3D1065EB" w14:textId="2DD0DD22" w:rsidR="00615517" w:rsidRDefault="00615517" w:rsidP="006B0450">
      <w:pPr>
        <w:pStyle w:val="125TNR14"/>
        <w:spacing w:line="360" w:lineRule="auto"/>
        <w:ind w:firstLine="720"/>
        <w:jc w:val="both"/>
      </w:pPr>
      <w:r>
        <w:t>Ожидаемый результат: Объект, соответствующий уникальному идентификатору.</w:t>
      </w:r>
    </w:p>
    <w:p w14:paraId="7FBFB256" w14:textId="6DF5F6A5" w:rsidR="006B0450" w:rsidRPr="009636B3" w:rsidRDefault="006B0450" w:rsidP="00AB3340">
      <w:pPr>
        <w:pStyle w:val="125TNR14"/>
        <w:spacing w:line="360" w:lineRule="auto"/>
        <w:ind w:left="1080" w:firstLine="0"/>
      </w:pPr>
    </w:p>
    <w:p w14:paraId="150B6794" w14:textId="1003F77A"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post</w:t>
      </w:r>
      <w:r w:rsidRPr="00AB3340">
        <w:rPr>
          <w:lang w:val="en-US"/>
        </w:rPr>
        <w:t xml:space="preserve"> </w:t>
      </w:r>
    </w:p>
    <w:p w14:paraId="0A02CC06" w14:textId="0AD3E5E1" w:rsidR="00AB3340" w:rsidRDefault="006B0450" w:rsidP="006B0450">
      <w:pPr>
        <w:pStyle w:val="125TNR14"/>
        <w:spacing w:line="360" w:lineRule="auto"/>
        <w:ind w:firstLine="720"/>
        <w:jc w:val="both"/>
      </w:pPr>
      <w:r>
        <w:t>Загрузка одного или нескольких объектов в объектное хранилище</w:t>
      </w:r>
      <w:r w:rsidR="00615517">
        <w:t>.</w:t>
      </w:r>
    </w:p>
    <w:p w14:paraId="246B3F3A" w14:textId="25F3A929" w:rsidR="009636B3" w:rsidRDefault="00E32BD5" w:rsidP="006B0450">
      <w:pPr>
        <w:pStyle w:val="125TNR14"/>
        <w:spacing w:line="360" w:lineRule="auto"/>
        <w:ind w:firstLine="720"/>
        <w:jc w:val="both"/>
      </w:pPr>
      <w:r>
        <w:t>В теле запроса прикладывается загружаемы</w:t>
      </w:r>
      <w:proofErr w:type="gramStart"/>
      <w:r>
        <w:t>й(</w:t>
      </w:r>
      <w:proofErr w:type="gramEnd"/>
      <w:r>
        <w:t xml:space="preserve">-е) файлы. Так как загрузку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 </w:t>
      </w:r>
    </w:p>
    <w:p w14:paraId="690227AF" w14:textId="24F46331" w:rsidR="00615517" w:rsidRDefault="00615517" w:rsidP="006B0450">
      <w:pPr>
        <w:pStyle w:val="125TNR14"/>
        <w:spacing w:line="360" w:lineRule="auto"/>
        <w:ind w:firstLine="720"/>
        <w:jc w:val="both"/>
      </w:pPr>
      <w:r>
        <w:t xml:space="preserve">Ожидаемый </w:t>
      </w:r>
      <w:r>
        <w:t>результат</w:t>
      </w:r>
      <w:r>
        <w:t xml:space="preserve">: </w:t>
      </w:r>
      <w:r>
        <w:t>Объект загружен и получен ответ об успешном завершении операции</w:t>
      </w:r>
      <w:r>
        <w:t>.</w:t>
      </w:r>
    </w:p>
    <w:p w14:paraId="59895996" w14:textId="77777777" w:rsidR="006B0450" w:rsidRPr="008C5C61" w:rsidRDefault="006B0450" w:rsidP="006B0450">
      <w:pPr>
        <w:pStyle w:val="125TNR14"/>
        <w:spacing w:line="360" w:lineRule="auto"/>
        <w:ind w:firstLine="720"/>
        <w:jc w:val="both"/>
      </w:pPr>
    </w:p>
    <w:p w14:paraId="0BCC508D" w14:textId="76B18236" w:rsidR="00AB3340" w:rsidRPr="00AB3340" w:rsidRDefault="009636B3" w:rsidP="006B0450">
      <w:pPr>
        <w:pStyle w:val="125TNR14"/>
        <w:numPr>
          <w:ilvl w:val="0"/>
          <w:numId w:val="3"/>
        </w:numPr>
        <w:spacing w:line="360" w:lineRule="auto"/>
        <w:ind w:left="720" w:hanging="720"/>
        <w:rPr>
          <w:lang w:val="en-US"/>
        </w:rPr>
      </w:pPr>
      <w:r>
        <w:rPr>
          <w:lang w:val="en-US"/>
        </w:rPr>
        <w:t>PUT</w:t>
      </w:r>
      <w:r w:rsidRPr="00AB3340">
        <w:rPr>
          <w:lang w:val="en-US"/>
        </w:rPr>
        <w:t xml:space="preserve"> /</w:t>
      </w:r>
      <w:proofErr w:type="spellStart"/>
      <w:r>
        <w:rPr>
          <w:lang w:val="en-US"/>
        </w:rPr>
        <w:t>api</w:t>
      </w:r>
      <w:proofErr w:type="spellEnd"/>
      <w:r w:rsidRPr="00AB3340">
        <w:rPr>
          <w:lang w:val="en-US"/>
        </w:rPr>
        <w:t>/</w:t>
      </w:r>
      <w:r>
        <w:rPr>
          <w:lang w:val="en-US"/>
        </w:rPr>
        <w:t>put</w:t>
      </w:r>
      <w:r w:rsidRPr="00AB3340">
        <w:rPr>
          <w:lang w:val="en-US"/>
        </w:rPr>
        <w:t>/{</w:t>
      </w:r>
      <w:proofErr w:type="spellStart"/>
      <w:r>
        <w:rPr>
          <w:lang w:val="en-US"/>
        </w:rPr>
        <w:t>uid</w:t>
      </w:r>
      <w:proofErr w:type="spellEnd"/>
      <w:r w:rsidRPr="00AB3340">
        <w:rPr>
          <w:lang w:val="en-US"/>
        </w:rPr>
        <w:t xml:space="preserve">} </w:t>
      </w:r>
    </w:p>
    <w:p w14:paraId="62E50492" w14:textId="7E26A4D4" w:rsidR="00AB3340" w:rsidRDefault="008C5C61" w:rsidP="006B0450">
      <w:pPr>
        <w:pStyle w:val="125TNR14"/>
        <w:spacing w:line="360" w:lineRule="auto"/>
        <w:ind w:firstLine="720"/>
        <w:jc w:val="both"/>
      </w:pPr>
      <w:r>
        <w:t>Обновлени</w:t>
      </w:r>
      <w:r w:rsidR="00AB3340">
        <w:t>е объекта в объектном хранилище</w:t>
      </w:r>
      <w:r w:rsidR="00615517">
        <w:t>.</w:t>
      </w:r>
    </w:p>
    <w:p w14:paraId="0FAD5979" w14:textId="7253CF3B" w:rsidR="00E32BD5" w:rsidRDefault="008C5C61" w:rsidP="00E32BD5">
      <w:pPr>
        <w:pStyle w:val="125TNR14"/>
        <w:spacing w:line="360" w:lineRule="auto"/>
        <w:ind w:firstLine="720"/>
        <w:jc w:val="both"/>
      </w:pPr>
      <w:proofErr w:type="spellStart"/>
      <w:r w:rsidRPr="006B0450">
        <w:t>uid</w:t>
      </w:r>
      <w:proofErr w:type="spellEnd"/>
      <w:r w:rsidRPr="008C5C61">
        <w:t xml:space="preserve"> - </w:t>
      </w:r>
      <w:r>
        <w:t>у</w:t>
      </w:r>
      <w:r w:rsidR="00E32BD5">
        <w:t>никальный идентификатор объекта.</w:t>
      </w:r>
    </w:p>
    <w:p w14:paraId="392EFC77" w14:textId="0564ABC2" w:rsidR="00E32BD5" w:rsidRPr="00E32BD5" w:rsidRDefault="00E32BD5" w:rsidP="006B0450">
      <w:pPr>
        <w:pStyle w:val="125TNR14"/>
        <w:spacing w:line="360" w:lineRule="auto"/>
        <w:ind w:firstLine="720"/>
        <w:jc w:val="both"/>
      </w:pPr>
      <w:r>
        <w:t xml:space="preserve">В теле запроса прикладывается объект, который будет помещён на место объекта с идентификатором </w:t>
      </w:r>
      <w:proofErr w:type="spellStart"/>
      <w:r>
        <w:rPr>
          <w:lang w:val="en-US"/>
        </w:rPr>
        <w:t>uid</w:t>
      </w:r>
      <w:proofErr w:type="spellEnd"/>
      <w:r w:rsidRPr="00E32BD5">
        <w:t xml:space="preserve">. </w:t>
      </w:r>
      <w:r>
        <w:t xml:space="preserve">Так как </w:t>
      </w:r>
      <w:r>
        <w:t>обновление объекта</w:t>
      </w:r>
      <w:r>
        <w:t xml:space="preserve"> может </w:t>
      </w:r>
      <w:r>
        <w:lastRenderedPageBreak/>
        <w:t xml:space="preserve">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w:t>
      </w:r>
    </w:p>
    <w:p w14:paraId="26401C2E" w14:textId="5A98227E" w:rsidR="00615517" w:rsidRDefault="00615517" w:rsidP="006B0450">
      <w:pPr>
        <w:pStyle w:val="125TNR14"/>
        <w:spacing w:line="360" w:lineRule="auto"/>
        <w:ind w:firstLine="720"/>
        <w:jc w:val="both"/>
      </w:pPr>
      <w:r>
        <w:t xml:space="preserve">Ожидаемый </w:t>
      </w:r>
      <w:r>
        <w:t>результат</w:t>
      </w:r>
      <w:r>
        <w:t xml:space="preserve">: </w:t>
      </w:r>
      <w:r>
        <w:t>Старый объект с соответствующим идентификатором удалён, новый загружен</w:t>
      </w:r>
      <w:r>
        <w:t>.</w:t>
      </w:r>
    </w:p>
    <w:p w14:paraId="48204F71" w14:textId="77777777" w:rsidR="006B0450" w:rsidRPr="008C5C61" w:rsidRDefault="006B0450" w:rsidP="006B0450">
      <w:pPr>
        <w:pStyle w:val="125TNR14"/>
        <w:spacing w:line="360" w:lineRule="auto"/>
        <w:ind w:firstLine="720"/>
        <w:jc w:val="both"/>
      </w:pPr>
    </w:p>
    <w:p w14:paraId="666D0D2A" w14:textId="77777777" w:rsidR="00AB3340" w:rsidRDefault="009636B3" w:rsidP="006B0450">
      <w:pPr>
        <w:pStyle w:val="125TNR14"/>
        <w:numPr>
          <w:ilvl w:val="0"/>
          <w:numId w:val="3"/>
        </w:numPr>
        <w:spacing w:line="360" w:lineRule="auto"/>
        <w:ind w:left="720" w:hanging="720"/>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p>
    <w:p w14:paraId="0FA99FF7" w14:textId="2B8E4CC8" w:rsidR="00AB3340" w:rsidRDefault="008C5C61" w:rsidP="006B0450">
      <w:pPr>
        <w:pStyle w:val="125TNR14"/>
        <w:spacing w:line="360" w:lineRule="auto"/>
        <w:ind w:firstLine="720"/>
        <w:jc w:val="both"/>
      </w:pPr>
      <w:r>
        <w:t xml:space="preserve">Удаление </w:t>
      </w:r>
      <w:r w:rsidR="00AB3340">
        <w:t>объекта из объектного хранилища</w:t>
      </w:r>
      <w:r w:rsidR="00615517">
        <w:t>.</w:t>
      </w:r>
    </w:p>
    <w:p w14:paraId="50AF7A32" w14:textId="4F32FE54" w:rsidR="009636B3" w:rsidRDefault="008C5C61" w:rsidP="006B0450">
      <w:pPr>
        <w:pStyle w:val="125TNR14"/>
        <w:spacing w:line="360" w:lineRule="auto"/>
        <w:ind w:firstLine="720"/>
        <w:jc w:val="both"/>
      </w:pPr>
      <w:proofErr w:type="spellStart"/>
      <w:r w:rsidRPr="006B0450">
        <w:t>uid</w:t>
      </w:r>
      <w:proofErr w:type="spellEnd"/>
      <w:r w:rsidRPr="008C5C61">
        <w:t xml:space="preserve"> - </w:t>
      </w:r>
      <w:r w:rsidR="00143070">
        <w:t>уникальный идентификатор объекта</w:t>
      </w:r>
      <w:r w:rsidR="00E32BD5">
        <w:t>.</w:t>
      </w:r>
    </w:p>
    <w:p w14:paraId="021DE050" w14:textId="214CB2A4" w:rsidR="00E32BD5" w:rsidRDefault="00E32BD5" w:rsidP="006B0450">
      <w:pPr>
        <w:pStyle w:val="125TNR14"/>
        <w:spacing w:line="360" w:lineRule="auto"/>
        <w:ind w:firstLine="720"/>
        <w:jc w:val="both"/>
      </w:pPr>
      <w:r>
        <w:t xml:space="preserve">Так как </w:t>
      </w:r>
      <w:r>
        <w:t>удаление объекта</w:t>
      </w:r>
      <w:r>
        <w:t xml:space="preserve"> может осуществлять только пользователь, прошедший аутентификацию и имеющий соответствующие права, то так же прикладывается </w:t>
      </w:r>
      <w:proofErr w:type="spellStart"/>
      <w:r>
        <w:t>токен</w:t>
      </w:r>
      <w:proofErr w:type="spellEnd"/>
      <w:r>
        <w:t xml:space="preserve"> доступа в заголовке запроса.</w:t>
      </w:r>
    </w:p>
    <w:p w14:paraId="3A98C2A2" w14:textId="4116DBA0" w:rsidR="00615517" w:rsidRDefault="00615517" w:rsidP="006B0450">
      <w:pPr>
        <w:pStyle w:val="125TNR14"/>
        <w:spacing w:line="360" w:lineRule="auto"/>
        <w:ind w:firstLine="720"/>
        <w:jc w:val="both"/>
      </w:pPr>
      <w:r>
        <w:t>Ожидаемый результат:</w:t>
      </w:r>
      <w:r>
        <w:t xml:space="preserve"> </w:t>
      </w:r>
      <w:r>
        <w:t>Требуемый объект удалён</w:t>
      </w:r>
      <w:r>
        <w:t>.</w:t>
      </w:r>
    </w:p>
    <w:p w14:paraId="1A946F14" w14:textId="77777777" w:rsidR="006B0450" w:rsidRPr="008C5C61" w:rsidRDefault="006B0450" w:rsidP="006B0450">
      <w:pPr>
        <w:pStyle w:val="125TNR14"/>
        <w:spacing w:line="360" w:lineRule="auto"/>
        <w:ind w:firstLine="720"/>
        <w:jc w:val="both"/>
      </w:pPr>
    </w:p>
    <w:p w14:paraId="190A3D74" w14:textId="12DD4DC7" w:rsidR="00AB3340" w:rsidRPr="00AB3340" w:rsidRDefault="009636B3"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proofErr w:type="spellStart"/>
      <w:r>
        <w:rPr>
          <w:lang w:val="en-US"/>
        </w:rPr>
        <w:t>auth</w:t>
      </w:r>
      <w:proofErr w:type="spellEnd"/>
      <w:r w:rsidRPr="00AB3340">
        <w:rPr>
          <w:lang w:val="en-US"/>
        </w:rPr>
        <w:t xml:space="preserve"> </w:t>
      </w:r>
    </w:p>
    <w:p w14:paraId="50A86D4E" w14:textId="0D246090" w:rsidR="00AB3340" w:rsidRDefault="006B0450" w:rsidP="006B0450">
      <w:pPr>
        <w:pStyle w:val="125TNR14"/>
        <w:spacing w:line="360" w:lineRule="auto"/>
        <w:ind w:firstLine="720"/>
        <w:jc w:val="both"/>
      </w:pPr>
      <w:r>
        <w:t>Аутентификация существующего пользователя</w:t>
      </w:r>
      <w:r w:rsidR="00615517">
        <w:t>.</w:t>
      </w:r>
    </w:p>
    <w:p w14:paraId="626E65B5" w14:textId="210CD0D6" w:rsidR="009636B3" w:rsidRPr="00E32BD5" w:rsidRDefault="00143070" w:rsidP="006B0450">
      <w:pPr>
        <w:pStyle w:val="125TNR14"/>
        <w:spacing w:line="360" w:lineRule="auto"/>
        <w:ind w:firstLine="720"/>
        <w:jc w:val="both"/>
      </w:pPr>
      <w:r>
        <w:t xml:space="preserve">Передаются логин и </w:t>
      </w:r>
      <w:proofErr w:type="gramStart"/>
      <w:r>
        <w:t>пароль</w:t>
      </w:r>
      <w:proofErr w:type="gramEnd"/>
      <w:r w:rsidR="00E32BD5">
        <w:t xml:space="preserve"> закодированные с помощью </w:t>
      </w:r>
      <w:r w:rsidR="00E32BD5">
        <w:rPr>
          <w:lang w:val="en-US"/>
        </w:rPr>
        <w:t>BASE</w:t>
      </w:r>
      <w:r w:rsidR="00E32BD5" w:rsidRPr="00E32BD5">
        <w:t>64</w:t>
      </w:r>
      <w:r w:rsidR="00E32BD5">
        <w:t xml:space="preserve"> с помощью заголовка запроса </w:t>
      </w:r>
      <w:r w:rsidR="00E32BD5">
        <w:rPr>
          <w:lang w:val="en-US"/>
        </w:rPr>
        <w:t>X</w:t>
      </w:r>
      <w:r w:rsidR="00E32BD5" w:rsidRPr="00E32BD5">
        <w:t>-</w:t>
      </w:r>
      <w:r w:rsidR="00E32BD5">
        <w:rPr>
          <w:lang w:val="en-US"/>
        </w:rPr>
        <w:t>BASE</w:t>
      </w:r>
      <w:r w:rsidR="00E32BD5" w:rsidRPr="00E32BD5">
        <w:t>64</w:t>
      </w:r>
      <w:r w:rsidR="00E32BD5">
        <w:rPr>
          <w:lang w:val="en-US"/>
        </w:rPr>
        <w:t>AUTH</w:t>
      </w:r>
      <w:r w:rsidR="00E32BD5" w:rsidRPr="00E32BD5">
        <w:t>-</w:t>
      </w:r>
      <w:r w:rsidR="00E32BD5">
        <w:rPr>
          <w:lang w:val="en-US"/>
        </w:rPr>
        <w:t>X</w:t>
      </w:r>
      <w:r w:rsidR="00E32BD5" w:rsidRPr="00E32BD5">
        <w:t>.</w:t>
      </w:r>
      <w:bookmarkStart w:id="8" w:name="_GoBack"/>
      <w:bookmarkEnd w:id="8"/>
    </w:p>
    <w:p w14:paraId="3AE2D97B" w14:textId="38A5B4B5" w:rsidR="00615517" w:rsidRDefault="00615517" w:rsidP="006B0450">
      <w:pPr>
        <w:pStyle w:val="125TNR14"/>
        <w:spacing w:line="360" w:lineRule="auto"/>
        <w:ind w:firstLine="720"/>
        <w:jc w:val="both"/>
      </w:pPr>
      <w:r>
        <w:t xml:space="preserve">Ожидаемый результат: </w:t>
      </w:r>
      <w:proofErr w:type="spellStart"/>
      <w:r>
        <w:t>Токен</w:t>
      </w:r>
      <w:proofErr w:type="spellEnd"/>
      <w:r>
        <w:t xml:space="preserve"> доступа</w:t>
      </w:r>
    </w:p>
    <w:p w14:paraId="4B76219D" w14:textId="77777777" w:rsidR="006B0450" w:rsidRPr="00143070" w:rsidRDefault="006B0450" w:rsidP="006B0450">
      <w:pPr>
        <w:pStyle w:val="125TNR14"/>
        <w:spacing w:line="360" w:lineRule="auto"/>
        <w:ind w:firstLine="720"/>
        <w:jc w:val="both"/>
      </w:pPr>
    </w:p>
    <w:p w14:paraId="43FA176C" w14:textId="4EFD7E05" w:rsidR="00AB3340" w:rsidRPr="00AB3340" w:rsidRDefault="009636B3"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proofErr w:type="spellStart"/>
      <w:r>
        <w:rPr>
          <w:lang w:val="en-US"/>
        </w:rPr>
        <w:t>obj</w:t>
      </w:r>
      <w:proofErr w:type="spellEnd"/>
      <w:r w:rsidRPr="00AB3340">
        <w:rPr>
          <w:lang w:val="en-US"/>
        </w:rPr>
        <w:t>/{</w:t>
      </w:r>
      <w:proofErr w:type="spellStart"/>
      <w:r>
        <w:rPr>
          <w:lang w:val="en-US"/>
        </w:rPr>
        <w:t>uid</w:t>
      </w:r>
      <w:proofErr w:type="spellEnd"/>
      <w:r w:rsidRPr="00AB3340">
        <w:rPr>
          <w:lang w:val="en-US"/>
        </w:rPr>
        <w:t>}/</w:t>
      </w:r>
      <w:r>
        <w:rPr>
          <w:lang w:val="en-US"/>
        </w:rPr>
        <w:t>set</w:t>
      </w:r>
      <w:r w:rsidRPr="00AB3340">
        <w:rPr>
          <w:lang w:val="en-US"/>
        </w:rPr>
        <w:t>-</w:t>
      </w:r>
      <w:r>
        <w:rPr>
          <w:lang w:val="en-US"/>
        </w:rPr>
        <w:t>meta</w:t>
      </w:r>
      <w:r w:rsidRPr="00AB3340">
        <w:rPr>
          <w:lang w:val="en-US"/>
        </w:rPr>
        <w:t xml:space="preserve"> </w:t>
      </w:r>
    </w:p>
    <w:p w14:paraId="42FB5D64" w14:textId="479927DD" w:rsidR="00AB3340" w:rsidRDefault="006B0450" w:rsidP="006B0450">
      <w:pPr>
        <w:pStyle w:val="125TNR14"/>
        <w:spacing w:line="360" w:lineRule="auto"/>
        <w:ind w:firstLine="720"/>
        <w:jc w:val="both"/>
      </w:pPr>
      <w:r>
        <w:t>Установление всех метаданных для заданного объекта</w:t>
      </w:r>
      <w:r w:rsidR="00615517">
        <w:t>.</w:t>
      </w:r>
    </w:p>
    <w:p w14:paraId="1D49E75E" w14:textId="77777777" w:rsidR="00AB3340" w:rsidRDefault="00143070" w:rsidP="006B0450">
      <w:pPr>
        <w:pStyle w:val="125TNR14"/>
        <w:spacing w:line="360" w:lineRule="auto"/>
        <w:ind w:firstLine="720"/>
        <w:jc w:val="both"/>
      </w:pPr>
      <w:proofErr w:type="spellStart"/>
      <w:r w:rsidRPr="006B0450">
        <w:t>uid</w:t>
      </w:r>
      <w:proofErr w:type="spellEnd"/>
      <w:r w:rsidRPr="00143070">
        <w:t xml:space="preserve"> - </w:t>
      </w:r>
      <w:r>
        <w:t>у</w:t>
      </w:r>
      <w:r w:rsidR="00AB3340">
        <w:t>никальный идентификатор объекта</w:t>
      </w:r>
    </w:p>
    <w:p w14:paraId="4410439C" w14:textId="373DD37F" w:rsidR="009636B3" w:rsidRDefault="00075A26" w:rsidP="006B0450">
      <w:pPr>
        <w:pStyle w:val="125TNR14"/>
        <w:spacing w:line="360" w:lineRule="auto"/>
        <w:ind w:firstLine="720"/>
        <w:jc w:val="both"/>
      </w:pPr>
      <w:r>
        <w:t>--</w:t>
      </w:r>
      <w:r w:rsidRPr="006B0450">
        <w:t>data</w:t>
      </w:r>
      <w:r w:rsidRPr="00075A26">
        <w:t xml:space="preserve"> - </w:t>
      </w:r>
      <w:r>
        <w:t xml:space="preserve">тело </w:t>
      </w:r>
      <w:r w:rsidRPr="006B0450">
        <w:t>POST</w:t>
      </w:r>
      <w:r w:rsidRPr="00075A26">
        <w:t xml:space="preserve"> </w:t>
      </w:r>
      <w:r>
        <w:t xml:space="preserve">запроса, которое содержит </w:t>
      </w:r>
      <w:r w:rsidRPr="006B0450">
        <w:t>JSON</w:t>
      </w:r>
      <w:r w:rsidRPr="00075A26">
        <w:t xml:space="preserve"> </w:t>
      </w:r>
      <w:r>
        <w:t>с метаданными</w:t>
      </w:r>
    </w:p>
    <w:p w14:paraId="26293739" w14:textId="58B3ADD6" w:rsidR="00615517" w:rsidRDefault="00615517" w:rsidP="00615517">
      <w:pPr>
        <w:pStyle w:val="125TNR14"/>
        <w:spacing w:line="360" w:lineRule="auto"/>
        <w:ind w:firstLine="720"/>
        <w:jc w:val="both"/>
      </w:pPr>
      <w:r>
        <w:t xml:space="preserve">Ожидаемый результат: </w:t>
      </w:r>
      <w:r>
        <w:t>Для объекта установлены метаданные</w:t>
      </w:r>
      <w:r>
        <w:t>.</w:t>
      </w:r>
    </w:p>
    <w:p w14:paraId="40776615" w14:textId="77777777" w:rsidR="006B0450" w:rsidRPr="00143070" w:rsidRDefault="006B0450" w:rsidP="006B0450">
      <w:pPr>
        <w:pStyle w:val="125TNR14"/>
        <w:spacing w:line="360" w:lineRule="auto"/>
        <w:ind w:firstLine="720"/>
        <w:jc w:val="both"/>
      </w:pPr>
    </w:p>
    <w:p w14:paraId="2053E974" w14:textId="6DD85E87" w:rsidR="00AB3340" w:rsidRPr="00AB3340" w:rsidRDefault="00F17ABB"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proofErr w:type="spellStart"/>
      <w:r>
        <w:rPr>
          <w:lang w:val="en-US"/>
        </w:rPr>
        <w:t>obj</w:t>
      </w:r>
      <w:proofErr w:type="spellEnd"/>
      <w:r w:rsidRPr="00AB3340">
        <w:rPr>
          <w:lang w:val="en-US"/>
        </w:rPr>
        <w:t>/{</w:t>
      </w:r>
      <w:proofErr w:type="spellStart"/>
      <w:r>
        <w:rPr>
          <w:lang w:val="en-US"/>
        </w:rPr>
        <w:t>uid</w:t>
      </w:r>
      <w:proofErr w:type="spellEnd"/>
      <w:r w:rsidRPr="00AB3340">
        <w:rPr>
          <w:lang w:val="en-US"/>
        </w:rPr>
        <w:t>}/</w:t>
      </w:r>
      <w:r>
        <w:rPr>
          <w:lang w:val="en-US"/>
        </w:rPr>
        <w:t>add</w:t>
      </w:r>
      <w:r w:rsidRPr="00AB3340">
        <w:rPr>
          <w:lang w:val="en-US"/>
        </w:rPr>
        <w:t>-</w:t>
      </w:r>
      <w:r>
        <w:rPr>
          <w:lang w:val="en-US"/>
        </w:rPr>
        <w:t>meta</w:t>
      </w:r>
      <w:r w:rsidRPr="00AB3340">
        <w:rPr>
          <w:lang w:val="en-US"/>
        </w:rPr>
        <w:t xml:space="preserve"> </w:t>
      </w:r>
    </w:p>
    <w:p w14:paraId="55F233AD" w14:textId="599B21ED" w:rsidR="00F17ABB" w:rsidRDefault="006B0450" w:rsidP="006B0450">
      <w:pPr>
        <w:pStyle w:val="125TNR14"/>
        <w:spacing w:line="360" w:lineRule="auto"/>
        <w:ind w:firstLine="720"/>
        <w:jc w:val="both"/>
      </w:pPr>
      <w:r>
        <w:t>Добавление параметра к метаданным заданного объекта</w:t>
      </w:r>
      <w:r w:rsidR="00615517">
        <w:t>.</w:t>
      </w:r>
    </w:p>
    <w:p w14:paraId="28F61A0E" w14:textId="1120C637" w:rsidR="00615517" w:rsidRDefault="00615517" w:rsidP="006B0450">
      <w:pPr>
        <w:pStyle w:val="125TNR14"/>
        <w:spacing w:line="360" w:lineRule="auto"/>
        <w:ind w:firstLine="720"/>
        <w:jc w:val="both"/>
      </w:pPr>
      <w:r>
        <w:lastRenderedPageBreak/>
        <w:t xml:space="preserve">Ожидаемый результат: </w:t>
      </w:r>
      <w:r>
        <w:t>Добавлен параметр в конец списка для соответствующего объекта</w:t>
      </w:r>
      <w:r>
        <w:t>.</w:t>
      </w:r>
    </w:p>
    <w:p w14:paraId="3F94072D" w14:textId="77777777" w:rsidR="006B0450" w:rsidRPr="00075A26" w:rsidRDefault="006B0450" w:rsidP="006B0450">
      <w:pPr>
        <w:pStyle w:val="125TNR14"/>
        <w:spacing w:line="360" w:lineRule="auto"/>
        <w:ind w:firstLine="720"/>
        <w:jc w:val="both"/>
      </w:pPr>
    </w:p>
    <w:p w14:paraId="3B755A95" w14:textId="77777777"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proofErr w:type="spellStart"/>
      <w:r>
        <w:rPr>
          <w:lang w:val="en-US"/>
        </w:rPr>
        <w:t>obj</w:t>
      </w:r>
      <w:proofErr w:type="spellEnd"/>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all</w:t>
      </w:r>
      <w:r w:rsidRPr="00AB3340">
        <w:rPr>
          <w:lang w:val="en-US"/>
        </w:rPr>
        <w:t>-</w:t>
      </w:r>
      <w:r>
        <w:rPr>
          <w:lang w:val="en-US"/>
        </w:rPr>
        <w:t>meta</w:t>
      </w:r>
    </w:p>
    <w:p w14:paraId="5B1B9AAB" w14:textId="2F71565E" w:rsidR="00AB3340" w:rsidRDefault="00615517" w:rsidP="006B0450">
      <w:pPr>
        <w:pStyle w:val="125TNR14"/>
        <w:spacing w:line="360" w:lineRule="auto"/>
        <w:ind w:firstLine="720"/>
        <w:jc w:val="both"/>
      </w:pPr>
      <w:r>
        <w:t>Получение всех метаданных объекта.</w:t>
      </w:r>
    </w:p>
    <w:p w14:paraId="40C4306C" w14:textId="4D097EFE" w:rsidR="00F17ABB" w:rsidRDefault="00075A26" w:rsidP="006B0450">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p>
    <w:p w14:paraId="22D10A97" w14:textId="27D24A5B" w:rsidR="00615517" w:rsidRDefault="00615517" w:rsidP="006B0450">
      <w:pPr>
        <w:pStyle w:val="125TNR14"/>
        <w:spacing w:line="360" w:lineRule="auto"/>
        <w:ind w:firstLine="720"/>
        <w:jc w:val="both"/>
      </w:pPr>
      <w:r>
        <w:t xml:space="preserve">Ожидаемый результат: </w:t>
      </w:r>
      <w:r>
        <w:t>Все метаданные</w:t>
      </w:r>
      <w:r>
        <w:t>.</w:t>
      </w:r>
    </w:p>
    <w:p w14:paraId="2CE41121" w14:textId="77777777" w:rsidR="006B0450" w:rsidRPr="00075A26" w:rsidRDefault="006B0450" w:rsidP="006B0450">
      <w:pPr>
        <w:pStyle w:val="125TNR14"/>
        <w:spacing w:line="360" w:lineRule="auto"/>
        <w:ind w:firstLine="720"/>
        <w:jc w:val="both"/>
      </w:pPr>
    </w:p>
    <w:p w14:paraId="0B55FF41" w14:textId="40AFFF3F" w:rsidR="00AB3340" w:rsidRPr="00AB3340" w:rsidRDefault="00F17ABB" w:rsidP="006B0450">
      <w:pPr>
        <w:pStyle w:val="125TNR14"/>
        <w:numPr>
          <w:ilvl w:val="0"/>
          <w:numId w:val="3"/>
        </w:numPr>
        <w:spacing w:line="360" w:lineRule="auto"/>
        <w:ind w:left="720" w:hanging="720"/>
        <w:rPr>
          <w:lang w:val="en-US"/>
        </w:rPr>
      </w:pPr>
      <w:r>
        <w:rPr>
          <w:lang w:val="en-US"/>
        </w:rPr>
        <w:t>GET</w:t>
      </w:r>
      <w:r w:rsidRPr="00AB3340">
        <w:rPr>
          <w:lang w:val="en-US"/>
        </w:rPr>
        <w:t xml:space="preserve"> /</w:t>
      </w:r>
      <w:proofErr w:type="spellStart"/>
      <w:r>
        <w:rPr>
          <w:lang w:val="en-US"/>
        </w:rPr>
        <w:t>api</w:t>
      </w:r>
      <w:proofErr w:type="spellEnd"/>
      <w:r w:rsidRPr="00AB3340">
        <w:rPr>
          <w:lang w:val="en-US"/>
        </w:rPr>
        <w:t>/</w:t>
      </w:r>
      <w:proofErr w:type="spellStart"/>
      <w:r>
        <w:rPr>
          <w:lang w:val="en-US"/>
        </w:rPr>
        <w:t>obj</w:t>
      </w:r>
      <w:proofErr w:type="spellEnd"/>
      <w:r w:rsidRPr="00AB3340">
        <w:rPr>
          <w:lang w:val="en-US"/>
        </w:rPr>
        <w:t>/{</w:t>
      </w:r>
      <w:proofErr w:type="spellStart"/>
      <w:r>
        <w:rPr>
          <w:lang w:val="en-US"/>
        </w:rPr>
        <w:t>uid</w:t>
      </w:r>
      <w:proofErr w:type="spellEnd"/>
      <w:r w:rsidRPr="00AB3340">
        <w:rPr>
          <w:lang w:val="en-US"/>
        </w:rPr>
        <w:t>}/</w:t>
      </w:r>
      <w:r>
        <w:rPr>
          <w:lang w:val="en-US"/>
        </w:rPr>
        <w:t>get</w:t>
      </w:r>
      <w:r w:rsidRPr="00AB3340">
        <w:rPr>
          <w:lang w:val="en-US"/>
        </w:rPr>
        <w:t>-</w:t>
      </w:r>
      <w:r>
        <w:rPr>
          <w:lang w:val="en-US"/>
        </w:rPr>
        <w:t>meta</w:t>
      </w:r>
      <w:r w:rsidRPr="00AB3340">
        <w:rPr>
          <w:lang w:val="en-US"/>
        </w:rPr>
        <w:t>/</w:t>
      </w:r>
      <w:r w:rsidR="006B0450">
        <w:rPr>
          <w:lang w:val="en-US"/>
        </w:rPr>
        <w:t>{key}</w:t>
      </w:r>
      <w:r w:rsidRPr="00AB3340">
        <w:rPr>
          <w:lang w:val="en-US"/>
        </w:rPr>
        <w:t xml:space="preserve"> </w:t>
      </w:r>
    </w:p>
    <w:p w14:paraId="3DE38444" w14:textId="2A0B22C0" w:rsidR="00AB3340" w:rsidRDefault="00615517" w:rsidP="006B0450">
      <w:pPr>
        <w:pStyle w:val="125TNR14"/>
        <w:spacing w:line="360" w:lineRule="auto"/>
        <w:ind w:firstLine="720"/>
        <w:jc w:val="both"/>
      </w:pPr>
      <w:r>
        <w:t>Получение одного параметра метаданных объекта по ключу.</w:t>
      </w:r>
    </w:p>
    <w:p w14:paraId="650F3907" w14:textId="77777777" w:rsidR="00AB3340" w:rsidRDefault="00075A26" w:rsidP="006B0450">
      <w:pPr>
        <w:pStyle w:val="125TNR14"/>
        <w:spacing w:line="360" w:lineRule="auto"/>
        <w:ind w:firstLine="720"/>
        <w:jc w:val="both"/>
      </w:pPr>
      <w:proofErr w:type="spellStart"/>
      <w:r w:rsidRPr="006B0450">
        <w:t>uid</w:t>
      </w:r>
      <w:proofErr w:type="spellEnd"/>
      <w:r w:rsidRPr="00075A26">
        <w:t xml:space="preserve"> - </w:t>
      </w:r>
      <w:r>
        <w:t>уникальный идентификатор объекта</w:t>
      </w:r>
    </w:p>
    <w:p w14:paraId="3288706C" w14:textId="140BAB45" w:rsidR="00F17ABB" w:rsidRDefault="00AD5252" w:rsidP="006B0450">
      <w:pPr>
        <w:pStyle w:val="125TNR14"/>
        <w:spacing w:line="360" w:lineRule="auto"/>
        <w:ind w:firstLine="720"/>
        <w:jc w:val="both"/>
      </w:pPr>
      <w:proofErr w:type="spellStart"/>
      <w:r w:rsidRPr="006B0450">
        <w:t>key</w:t>
      </w:r>
      <w:proofErr w:type="spellEnd"/>
      <w:r w:rsidRPr="00AD5252">
        <w:t xml:space="preserve"> - </w:t>
      </w:r>
      <w:r>
        <w:t>ключ</w:t>
      </w:r>
    </w:p>
    <w:p w14:paraId="6F097281" w14:textId="5482D940" w:rsidR="00615517" w:rsidRDefault="00615517" w:rsidP="006B0450">
      <w:pPr>
        <w:pStyle w:val="125TNR14"/>
        <w:spacing w:line="360" w:lineRule="auto"/>
        <w:ind w:firstLine="720"/>
        <w:jc w:val="both"/>
      </w:pPr>
      <w:r>
        <w:t xml:space="preserve">Ожидаемый результат: </w:t>
      </w:r>
      <w:r>
        <w:t>Значение соответствующее определённому ключу</w:t>
      </w:r>
      <w:r>
        <w:t>.</w:t>
      </w:r>
    </w:p>
    <w:p w14:paraId="4471F947" w14:textId="77777777" w:rsidR="006B0450" w:rsidRDefault="006B0450" w:rsidP="006B0450">
      <w:pPr>
        <w:pStyle w:val="125TNR14"/>
        <w:spacing w:line="360" w:lineRule="auto"/>
        <w:ind w:firstLine="720"/>
        <w:jc w:val="both"/>
      </w:pPr>
    </w:p>
    <w:p w14:paraId="4F1697A4" w14:textId="3ADFF645" w:rsidR="00AB3340" w:rsidRPr="00AB3340" w:rsidRDefault="00AD5252" w:rsidP="006B0450">
      <w:pPr>
        <w:pStyle w:val="125TNR14"/>
        <w:numPr>
          <w:ilvl w:val="0"/>
          <w:numId w:val="3"/>
        </w:numPr>
        <w:spacing w:line="360" w:lineRule="auto"/>
        <w:ind w:left="720" w:hanging="720"/>
        <w:rPr>
          <w:lang w:val="en-US"/>
        </w:rPr>
      </w:pPr>
      <w:r>
        <w:rPr>
          <w:lang w:val="en-US"/>
        </w:rPr>
        <w:t>POST</w:t>
      </w:r>
      <w:r w:rsidRPr="00AB3340">
        <w:rPr>
          <w:lang w:val="en-US"/>
        </w:rPr>
        <w:t xml:space="preserve"> /</w:t>
      </w:r>
      <w:proofErr w:type="spellStart"/>
      <w:r>
        <w:rPr>
          <w:lang w:val="en-US"/>
        </w:rPr>
        <w:t>api</w:t>
      </w:r>
      <w:proofErr w:type="spellEnd"/>
      <w:r w:rsidRPr="00AB3340">
        <w:rPr>
          <w:lang w:val="en-US"/>
        </w:rPr>
        <w:t>/</w:t>
      </w:r>
      <w:r>
        <w:rPr>
          <w:lang w:val="en-US"/>
        </w:rPr>
        <w:t>new</w:t>
      </w:r>
      <w:r w:rsidRPr="00AB3340">
        <w:rPr>
          <w:lang w:val="en-US"/>
        </w:rPr>
        <w:t>-</w:t>
      </w:r>
      <w:r>
        <w:rPr>
          <w:lang w:val="en-US"/>
        </w:rPr>
        <w:t>user</w:t>
      </w:r>
      <w:r w:rsidRPr="00AB3340">
        <w:rPr>
          <w:lang w:val="en-US"/>
        </w:rPr>
        <w:t xml:space="preserve"> </w:t>
      </w:r>
    </w:p>
    <w:p w14:paraId="6374EDE9" w14:textId="0840E7FC" w:rsidR="006B0450" w:rsidRDefault="00F2039D" w:rsidP="006B0450">
      <w:pPr>
        <w:pStyle w:val="125TNR14"/>
        <w:spacing w:line="360" w:lineRule="auto"/>
        <w:ind w:firstLine="720"/>
        <w:jc w:val="both"/>
      </w:pPr>
      <w:r>
        <w:t>Регистрация</w:t>
      </w:r>
      <w:r w:rsidR="00615517">
        <w:t xml:space="preserve"> (добавление)</w:t>
      </w:r>
      <w:r>
        <w:t xml:space="preserve"> нового пользователя</w:t>
      </w:r>
      <w:r w:rsidR="00615517">
        <w:t>.</w:t>
      </w:r>
    </w:p>
    <w:p w14:paraId="4DB1ED00" w14:textId="0C9804AD" w:rsidR="00615517" w:rsidRDefault="00615517" w:rsidP="006B0450">
      <w:pPr>
        <w:pStyle w:val="125TNR14"/>
        <w:spacing w:line="360" w:lineRule="auto"/>
        <w:ind w:firstLine="720"/>
        <w:jc w:val="both"/>
      </w:pPr>
      <w:r>
        <w:t xml:space="preserve">Ожидаемый результат: </w:t>
      </w:r>
      <w:r>
        <w:t>Пользователь зарегистрирован и получен ответ об успешном завершении операции</w:t>
      </w:r>
      <w:r>
        <w:t>.</w:t>
      </w:r>
    </w:p>
    <w:p w14:paraId="19524ED2" w14:textId="0C60FC67" w:rsidR="006B0450" w:rsidRPr="00F2039D" w:rsidRDefault="006B0450" w:rsidP="00AB3340">
      <w:pPr>
        <w:pStyle w:val="125TNR14"/>
        <w:spacing w:line="360" w:lineRule="auto"/>
        <w:ind w:left="1080" w:firstLine="0"/>
      </w:pPr>
    </w:p>
    <w:p w14:paraId="489DCCF0" w14:textId="64A6AF23" w:rsidR="002A65C4" w:rsidRDefault="002A65C4" w:rsidP="002A65C4">
      <w:pPr>
        <w:pStyle w:val="af5"/>
        <w:keepNext/>
      </w:pPr>
      <w:r w:rsidRPr="002A65C4">
        <w:rPr>
          <w:color w:val="auto"/>
        </w:rPr>
        <w:t xml:space="preserve">Таблица </w:t>
      </w:r>
      <w:r>
        <w:rPr>
          <w:color w:val="auto"/>
        </w:rPr>
        <w:t>3</w:t>
      </w:r>
      <w:r w:rsidRPr="002A65C4">
        <w:rPr>
          <w:color w:val="auto"/>
        </w:rPr>
        <w:t>.</w:t>
      </w:r>
      <w:r w:rsidRPr="002A65C4">
        <w:rPr>
          <w:color w:val="auto"/>
        </w:rPr>
        <w:fldChar w:fldCharType="begin"/>
      </w:r>
      <w:r w:rsidRPr="002A65C4">
        <w:rPr>
          <w:color w:val="auto"/>
        </w:rPr>
        <w:instrText xml:space="preserve"> SEQ Таблица \* ARABIC </w:instrText>
      </w:r>
      <w:r w:rsidRPr="002A65C4">
        <w:rPr>
          <w:color w:val="auto"/>
        </w:rPr>
        <w:fldChar w:fldCharType="separate"/>
      </w:r>
      <w:r w:rsidRPr="002A65C4">
        <w:rPr>
          <w:noProof/>
          <w:color w:val="auto"/>
        </w:rPr>
        <w:t>1</w:t>
      </w:r>
      <w:r w:rsidRPr="002A65C4">
        <w:rPr>
          <w:color w:val="auto"/>
        </w:rPr>
        <w:fldChar w:fldCharType="end"/>
      </w:r>
      <w:r w:rsidRPr="002A65C4">
        <w:rPr>
          <w:color w:val="auto"/>
        </w:rPr>
        <w:t xml:space="preserve">  - Набор тестов программного п</w:t>
      </w:r>
      <w:r>
        <w:rPr>
          <w:color w:val="auto"/>
        </w:rPr>
        <w:t>родукта</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2A65C4">
        <w:tc>
          <w:tcPr>
            <w:tcW w:w="2749" w:type="dxa"/>
          </w:tcPr>
          <w:p w14:paraId="4FCDF961" w14:textId="41AD19E7" w:rsidR="00F17ABB" w:rsidRPr="00F17ABB" w:rsidRDefault="00F17ABB"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3041" w:type="dxa"/>
          </w:tcPr>
          <w:p w14:paraId="2BE4E69D" w14:textId="69281030"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3092" w:type="dxa"/>
          </w:tcPr>
          <w:p w14:paraId="076FEFDA" w14:textId="0220239F"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r>
      <w:tr w:rsidR="00D91CB3" w:rsidRPr="00D91CB3" w14:paraId="3966EB06" w14:textId="77777777" w:rsidTr="002A65C4">
        <w:tc>
          <w:tcPr>
            <w:tcW w:w="2749" w:type="dxa"/>
          </w:tcPr>
          <w:p w14:paraId="02C5DB55" w14:textId="260332D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3041" w:type="dxa"/>
          </w:tcPr>
          <w:p w14:paraId="7B7BF8C2" w14:textId="0E2ABC4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3092" w:type="dxa"/>
          </w:tcPr>
          <w:p w14:paraId="5E03231D" w14:textId="6E5BF35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D91CB3" w:rsidRPr="00D91CB3" w14:paraId="5310F831" w14:textId="77777777" w:rsidTr="002A65C4">
        <w:tc>
          <w:tcPr>
            <w:tcW w:w="2749" w:type="dxa"/>
          </w:tcPr>
          <w:p w14:paraId="3C5316B4" w14:textId="63C28F7D"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3041" w:type="dxa"/>
          </w:tcPr>
          <w:p w14:paraId="5A9AC2D8" w14:textId="5630A8F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3092" w:type="dxa"/>
          </w:tcPr>
          <w:p w14:paraId="7E31AEEF" w14:textId="62E7FCB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Объект загружен и получен ответ об успешном завершении </w:t>
            </w:r>
            <w:r>
              <w:lastRenderedPageBreak/>
              <w:t>операции</w:t>
            </w:r>
          </w:p>
        </w:tc>
      </w:tr>
      <w:tr w:rsidR="00D91CB3" w:rsidRPr="00D91CB3" w14:paraId="3A54998E" w14:textId="77777777" w:rsidTr="002A65C4">
        <w:tc>
          <w:tcPr>
            <w:tcW w:w="2749" w:type="dxa"/>
          </w:tcPr>
          <w:p w14:paraId="4D0E42E5" w14:textId="3A07AB6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3</w:t>
            </w:r>
          </w:p>
        </w:tc>
        <w:tc>
          <w:tcPr>
            <w:tcW w:w="3041" w:type="dxa"/>
          </w:tcPr>
          <w:p w14:paraId="372935E4" w14:textId="6F61A5F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3092" w:type="dxa"/>
          </w:tcPr>
          <w:p w14:paraId="4305387B" w14:textId="1FEA482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Старый объект с соответствующим идентификатором удалён, новый загружен</w:t>
            </w:r>
          </w:p>
        </w:tc>
      </w:tr>
      <w:tr w:rsidR="00D91CB3" w:rsidRPr="00D91CB3" w14:paraId="475308DB" w14:textId="77777777" w:rsidTr="002A65C4">
        <w:tc>
          <w:tcPr>
            <w:tcW w:w="2749" w:type="dxa"/>
          </w:tcPr>
          <w:p w14:paraId="5A93B261" w14:textId="5346F4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4</w:t>
            </w:r>
          </w:p>
        </w:tc>
        <w:tc>
          <w:tcPr>
            <w:tcW w:w="3041" w:type="dxa"/>
          </w:tcPr>
          <w:p w14:paraId="6F2F0C40" w14:textId="5CB8CC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3092" w:type="dxa"/>
          </w:tcPr>
          <w:p w14:paraId="7AF5EB5B" w14:textId="469DE56C"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D91CB3" w:rsidRPr="00D91CB3" w14:paraId="3D787512" w14:textId="77777777" w:rsidTr="002A65C4">
        <w:tc>
          <w:tcPr>
            <w:tcW w:w="2749" w:type="dxa"/>
          </w:tcPr>
          <w:p w14:paraId="57878AB4" w14:textId="6415C5D8"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3041" w:type="dxa"/>
          </w:tcPr>
          <w:p w14:paraId="05E110BB" w14:textId="227D4244"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3092" w:type="dxa"/>
          </w:tcPr>
          <w:p w14:paraId="264B9AA5" w14:textId="7EB92CB5"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D91CB3" w:rsidRPr="00D91CB3" w14:paraId="647163B1" w14:textId="77777777" w:rsidTr="002A65C4">
        <w:tc>
          <w:tcPr>
            <w:tcW w:w="2749" w:type="dxa"/>
          </w:tcPr>
          <w:p w14:paraId="5130182B" w14:textId="3253D3F3"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3041" w:type="dxa"/>
          </w:tcPr>
          <w:p w14:paraId="3D1C014A" w14:textId="7672156B"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3092" w:type="dxa"/>
          </w:tcPr>
          <w:p w14:paraId="766A3B49" w14:textId="2B5AFC47"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D91CB3" w:rsidRPr="00D91CB3" w14:paraId="49593A08" w14:textId="77777777" w:rsidTr="002A65C4">
        <w:tc>
          <w:tcPr>
            <w:tcW w:w="2749" w:type="dxa"/>
          </w:tcPr>
          <w:p w14:paraId="6D0A6706" w14:textId="54F6DB01"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3041" w:type="dxa"/>
          </w:tcPr>
          <w:p w14:paraId="431F3655" w14:textId="2CA55FEA"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3092" w:type="dxa"/>
          </w:tcPr>
          <w:p w14:paraId="1F743D1D" w14:textId="2FEBCFB6" w:rsidR="00F17ABB"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D91CB3" w:rsidRPr="00D91CB3" w14:paraId="57957E8C" w14:textId="77777777" w:rsidTr="002A65C4">
        <w:tc>
          <w:tcPr>
            <w:tcW w:w="2749" w:type="dxa"/>
          </w:tcPr>
          <w:p w14:paraId="082E73DC" w14:textId="1D24B381"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3041" w:type="dxa"/>
          </w:tcPr>
          <w:p w14:paraId="791F76E4" w14:textId="55E5913E"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3092" w:type="dxa"/>
          </w:tcPr>
          <w:p w14:paraId="4720FCF8" w14:textId="59731B51"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r>
      <w:tr w:rsidR="00D91CB3" w:rsidRPr="00D91CB3" w14:paraId="1B72B0A4" w14:textId="77777777" w:rsidTr="002A65C4">
        <w:tc>
          <w:tcPr>
            <w:tcW w:w="2749" w:type="dxa"/>
          </w:tcPr>
          <w:p w14:paraId="2F4B16F9" w14:textId="19EF3615" w:rsid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3041" w:type="dxa"/>
          </w:tcPr>
          <w:p w14:paraId="6EBD22C0" w14:textId="1729293D"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3092" w:type="dxa"/>
          </w:tcPr>
          <w:p w14:paraId="68EB06D9" w14:textId="5A6C2130" w:rsidR="00D91CB3" w:rsidRPr="00D91CB3" w:rsidRDefault="00D91CB3"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F2039D" w:rsidRPr="00D91CB3" w14:paraId="445C3075" w14:textId="77777777" w:rsidTr="002A65C4">
        <w:tc>
          <w:tcPr>
            <w:tcW w:w="2749" w:type="dxa"/>
          </w:tcPr>
          <w:p w14:paraId="347AFF7B" w14:textId="1FBBDDCF"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3041" w:type="dxa"/>
          </w:tcPr>
          <w:p w14:paraId="6DA7EEBE" w14:textId="476D2813"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3092" w:type="dxa"/>
          </w:tcPr>
          <w:p w14:paraId="5E7EDFCA" w14:textId="0DEC4011" w:rsidR="00F2039D" w:rsidRDefault="00F2039D" w:rsidP="0041335C">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41335C">
      <w:pPr>
        <w:pStyle w:val="125TNR14"/>
        <w:spacing w:line="360" w:lineRule="auto"/>
        <w:ind w:left="1080" w:firstLine="0"/>
      </w:pPr>
    </w:p>
    <w:p w14:paraId="1491072F" w14:textId="455E135F" w:rsidR="007F488E" w:rsidRPr="00D91CB3" w:rsidRDefault="007F488E" w:rsidP="00757BA5">
      <w:pPr>
        <w:pStyle w:val="ae"/>
      </w:pPr>
      <w:r w:rsidRPr="00D91CB3">
        <w:lastRenderedPageBreak/>
        <w:br w:type="page"/>
      </w:r>
    </w:p>
    <w:p w14:paraId="47BA7E66" w14:textId="2B19FFF5" w:rsidR="000C59E3" w:rsidRDefault="007F488E" w:rsidP="000C59E3">
      <w:pPr>
        <w:pStyle w:val="1"/>
        <w:numPr>
          <w:ilvl w:val="0"/>
          <w:numId w:val="1"/>
        </w:numPr>
      </w:pPr>
      <w:bookmarkStart w:id="9" w:name="_Toc74589460"/>
      <w:r>
        <w:lastRenderedPageBreak/>
        <w:t>Эксплуатационная документация на программный продукт</w:t>
      </w:r>
      <w:bookmarkEnd w:id="9"/>
      <w:r w:rsidR="000C59E3">
        <w:tab/>
      </w:r>
    </w:p>
    <w:p w14:paraId="37EEABD8" w14:textId="77777777" w:rsidR="000C59E3" w:rsidRPr="000C59E3" w:rsidRDefault="000C59E3" w:rsidP="000C59E3">
      <w:pPr>
        <w:pStyle w:val="a8"/>
        <w:keepNext/>
        <w:numPr>
          <w:ilvl w:val="0"/>
          <w:numId w:val="18"/>
        </w:numPr>
        <w:spacing w:before="240" w:after="60"/>
        <w:contextualSpacing w:val="0"/>
        <w:outlineLvl w:val="0"/>
        <w:rPr>
          <w:rFonts w:eastAsia="Arial" w:cs="Arial"/>
          <w:b/>
          <w:vanish/>
          <w:sz w:val="32"/>
          <w:szCs w:val="32"/>
        </w:rPr>
      </w:pPr>
    </w:p>
    <w:p w14:paraId="610C8AD0" w14:textId="77777777" w:rsidR="000C59E3" w:rsidRPr="000C59E3" w:rsidRDefault="000C59E3" w:rsidP="000C59E3">
      <w:pPr>
        <w:pStyle w:val="a8"/>
        <w:keepNext/>
        <w:numPr>
          <w:ilvl w:val="0"/>
          <w:numId w:val="18"/>
        </w:numPr>
        <w:spacing w:before="240" w:after="60"/>
        <w:contextualSpacing w:val="0"/>
        <w:outlineLvl w:val="0"/>
        <w:rPr>
          <w:rFonts w:eastAsia="Arial" w:cs="Arial"/>
          <w:b/>
          <w:vanish/>
          <w:sz w:val="32"/>
          <w:szCs w:val="32"/>
        </w:rPr>
      </w:pPr>
    </w:p>
    <w:p w14:paraId="71E51A4C" w14:textId="77777777" w:rsidR="000C59E3" w:rsidRPr="000C59E3" w:rsidRDefault="000C59E3" w:rsidP="000C59E3">
      <w:pPr>
        <w:pStyle w:val="a8"/>
        <w:keepNext/>
        <w:numPr>
          <w:ilvl w:val="0"/>
          <w:numId w:val="18"/>
        </w:numPr>
        <w:spacing w:before="240" w:after="60"/>
        <w:contextualSpacing w:val="0"/>
        <w:outlineLvl w:val="0"/>
        <w:rPr>
          <w:rFonts w:eastAsia="Arial" w:cs="Arial"/>
          <w:b/>
          <w:vanish/>
          <w:sz w:val="32"/>
          <w:szCs w:val="32"/>
        </w:rPr>
      </w:pPr>
    </w:p>
    <w:p w14:paraId="3DCB6F94" w14:textId="3DE25FE2" w:rsidR="000C59E3" w:rsidRDefault="000C59E3" w:rsidP="000C59E3">
      <w:pPr>
        <w:pStyle w:val="2"/>
        <w:ind w:left="720" w:hanging="720"/>
      </w:pPr>
      <w:r>
        <w:t xml:space="preserve">Общие сведения о программе </w:t>
      </w:r>
    </w:p>
    <w:p w14:paraId="7BA2241A" w14:textId="77777777" w:rsidR="000C59E3" w:rsidRDefault="000C59E3" w:rsidP="00757BA5">
      <w:pPr>
        <w:pStyle w:val="ae"/>
      </w:pPr>
    </w:p>
    <w:p w14:paraId="1DA3A68F" w14:textId="77777777" w:rsidR="00F02EC7" w:rsidRDefault="00F02EC7" w:rsidP="00757BA5">
      <w:pPr>
        <w:pStyle w:val="ae"/>
      </w:pPr>
      <w:r>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t>быстроразвёртываемым</w:t>
      </w:r>
      <w:proofErr w:type="spellEnd"/>
      <w:r>
        <w:t xml:space="preserve"> объектным хранилищем осуществляется посредством API. </w:t>
      </w:r>
    </w:p>
    <w:p w14:paraId="2A398CB9" w14:textId="77777777" w:rsidR="00F02EC7" w:rsidRDefault="00F02EC7" w:rsidP="00757BA5">
      <w:pPr>
        <w:pStyle w:val="ae"/>
      </w:pPr>
      <w:r>
        <w:t>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предоставляет пользователю возможность работать с программным продуктом через браузер или десктоп-клиент.</w:t>
      </w:r>
    </w:p>
    <w:p w14:paraId="6E8B5D2C" w14:textId="77777777" w:rsidR="00571255" w:rsidRDefault="00571255" w:rsidP="00757BA5">
      <w:pPr>
        <w:pStyle w:val="ae"/>
      </w:pPr>
    </w:p>
    <w:p w14:paraId="164FE7F8" w14:textId="20FC67EA" w:rsidR="000C59E3" w:rsidRDefault="000C59E3" w:rsidP="000C59E3">
      <w:pPr>
        <w:pStyle w:val="2"/>
        <w:ind w:left="720" w:hanging="720"/>
      </w:pPr>
      <w:r>
        <w:t>Р</w:t>
      </w:r>
      <w:r>
        <w:t>уководство пользователя</w:t>
      </w:r>
    </w:p>
    <w:p w14:paraId="76363E83" w14:textId="77777777" w:rsidR="000C59E3" w:rsidRDefault="000C59E3" w:rsidP="00757BA5">
      <w:pPr>
        <w:pStyle w:val="ae"/>
      </w:pPr>
    </w:p>
    <w:p w14:paraId="7CD867B3" w14:textId="3F4A3D0F" w:rsidR="00F02EC7" w:rsidRDefault="00F02EC7" w:rsidP="00757BA5">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Далее появляется диалоговое окно, которое предлагает запустить уже с</w:t>
      </w:r>
      <w:r w:rsidR="004877F0">
        <w:t xml:space="preserve">уществующее объектное хранилище, </w:t>
      </w:r>
      <w:r>
        <w:t>инициализировать новое</w:t>
      </w:r>
      <w:r w:rsidR="004877F0">
        <w:t xml:space="preserve"> или подключиться к центральному узлу</w:t>
      </w:r>
      <w:r>
        <w:t xml:space="preserve">. </w:t>
      </w:r>
    </w:p>
    <w:p w14:paraId="150F3DB5" w14:textId="77777777" w:rsidR="00F02EC7" w:rsidRDefault="00F02EC7" w:rsidP="00757BA5">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t>проиндексируется</w:t>
      </w:r>
      <w:proofErr w:type="spellEnd"/>
      <w:r>
        <w:t xml:space="preserve"> и добавится как объект. При выборе папки с файлами или </w:t>
      </w:r>
      <w:r>
        <w:lastRenderedPageBreak/>
        <w:t xml:space="preserve">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После успешного завершения этапа инициализации сервер запускается, и пользователь может начать работу с программным обеспечением. </w:t>
      </w:r>
    </w:p>
    <w:p w14:paraId="04BF1004" w14:textId="77777777" w:rsidR="00F02EC7" w:rsidRPr="002F2E0A" w:rsidRDefault="00F02EC7" w:rsidP="00757BA5">
      <w:pPr>
        <w:pStyle w:val="ae"/>
      </w:pPr>
      <w:r>
        <w:t xml:space="preserve"> 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 объектного хранилища, и пользователь может начать работу с программным обеспечением.</w:t>
      </w:r>
    </w:p>
    <w:p w14:paraId="0B9B0110" w14:textId="4B1D313E" w:rsidR="00115AB1" w:rsidRPr="00115AB1" w:rsidRDefault="00115AB1" w:rsidP="00757BA5">
      <w:pPr>
        <w:pStyle w:val="ae"/>
      </w:pPr>
      <w:r>
        <w:t xml:space="preserve">При выборе пункта «Подключиться к центральному узлу» открывается диалоговое окно, в которое требуется ввести адрес центрального узла. После ввода корректного адреса необходимо ввести данные учётной записи пользователя с правами на добавление новых узлов в сеть или данные учётной записи пользователя-администратора. После успешного подключения узла в сеть открывается диалог выбора расположения для инициализации объектного хранилища. Если пользователь выбирает директорию, в которой уже инициализировано быстроразвёртываемое объектное хранилище, то программа запрашивает у пользователя логин и пароль для учётной записи администратора </w:t>
      </w:r>
      <w:r w:rsidR="00757BA5">
        <w:t xml:space="preserve">этого объектного хранилища и затем запускается сервер. </w:t>
      </w:r>
    </w:p>
    <w:p w14:paraId="64EBC67B" w14:textId="77777777" w:rsidR="000C59E3" w:rsidRDefault="00F02EC7" w:rsidP="000C59E3">
      <w:pPr>
        <w:pStyle w:val="ae"/>
        <w:rPr>
          <w:lang w:val="en-US"/>
        </w:rPr>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sidR="004877F0">
        <w:rPr>
          <w:lang w:val="en-US"/>
        </w:rPr>
        <w:t>X</w:t>
      </w:r>
      <w:r w:rsidR="004877F0" w:rsidRPr="004877F0">
        <w:t>-</w:t>
      </w:r>
      <w:r w:rsidR="004877F0">
        <w:rPr>
          <w:lang w:val="en-US"/>
        </w:rPr>
        <w:t>TOKEN</w:t>
      </w:r>
      <w:r w:rsidR="004877F0" w:rsidRPr="004877F0">
        <w:t>-</w:t>
      </w:r>
      <w:r w:rsidR="004877F0">
        <w:rPr>
          <w:lang w:val="en-US"/>
        </w:rPr>
        <w:t>X</w:t>
      </w:r>
      <w:r>
        <w:t>). Чтобы разрешить публичный или общий доступ к объекту необходимо добавить параметр “</w:t>
      </w:r>
      <w:proofErr w:type="spellStart"/>
      <w:r>
        <w:t>access</w:t>
      </w:r>
      <w:proofErr w:type="spellEnd"/>
      <w:r>
        <w:t>”:”</w:t>
      </w:r>
      <w:proofErr w:type="spellStart"/>
      <w:r>
        <w:t>all</w:t>
      </w:r>
      <w:proofErr w:type="spellEnd"/>
      <w:r>
        <w:t>” к метаданным объекта. Ключ “</w:t>
      </w:r>
      <w:proofErr w:type="spellStart"/>
      <w:r>
        <w:t>access</w:t>
      </w:r>
      <w:proofErr w:type="spellEnd"/>
      <w:r>
        <w:t xml:space="preserve">” обозначает то, кто </w:t>
      </w:r>
      <w:r>
        <w:lastRenderedPageBreak/>
        <w:t>может иметь доступ к объекту. Если необходимо разрешить доступ конкретным пользователям, то необходимо в значении ключа ввести через пробел логины требуемых пользователей. Если необходимо разрешить доступ всем, то нужно указать значение “</w:t>
      </w:r>
      <w:proofErr w:type="spellStart"/>
      <w:r>
        <w:t>all</w:t>
      </w:r>
      <w:proofErr w:type="spellEnd"/>
      <w:r>
        <w:t>”. Чтобы получить доступ к объекту с включённым значением “</w:t>
      </w:r>
      <w:proofErr w:type="spellStart"/>
      <w:r>
        <w:t>access</w:t>
      </w:r>
      <w:proofErr w:type="spellEnd"/>
      <w:r>
        <w:t>”:”</w:t>
      </w:r>
      <w:proofErr w:type="spellStart"/>
      <w:r>
        <w:t>all</w:t>
      </w:r>
      <w:proofErr w:type="spellEnd"/>
      <w:r>
        <w:t xml:space="preserve">” не требуется никаких дополнительных действий. Достаточно просто обратиться к объектному хранилищу через команду предоставив уникальный идентификатор объекта. Если объект имеет не публичный уровень доступа, то необходимо так же передать в заголовке запроса </w:t>
      </w:r>
      <w:proofErr w:type="spellStart"/>
      <w:r>
        <w:t>токен</w:t>
      </w:r>
      <w:proofErr w:type="spellEnd"/>
      <w:r>
        <w:t xml:space="preserve"> сессии, который может быть получен с помощью обращения к серверу объек</w:t>
      </w:r>
      <w:r w:rsidR="004877F0">
        <w:t>тного хранилища через /</w:t>
      </w:r>
      <w:proofErr w:type="spellStart"/>
      <w:r w:rsidR="004877F0">
        <w:t>api</w:t>
      </w:r>
      <w:proofErr w:type="spellEnd"/>
      <w:r w:rsidR="004877F0">
        <w:t>/</w:t>
      </w:r>
      <w:proofErr w:type="spellStart"/>
      <w:r w:rsidR="004877F0">
        <w:t>aut</w:t>
      </w:r>
      <w:proofErr w:type="spellEnd"/>
      <w:r w:rsidR="004877F0">
        <w:rPr>
          <w:lang w:val="en-US"/>
        </w:rPr>
        <w:t>h</w:t>
      </w:r>
      <w:r w:rsidR="004877F0" w:rsidRPr="004877F0">
        <w:t>.</w:t>
      </w:r>
    </w:p>
    <w:p w14:paraId="2001B071" w14:textId="77777777" w:rsidR="00571255" w:rsidRPr="00571255" w:rsidRDefault="00571255" w:rsidP="000C59E3">
      <w:pPr>
        <w:pStyle w:val="ae"/>
        <w:rPr>
          <w:lang w:val="en-US"/>
        </w:rPr>
      </w:pPr>
    </w:p>
    <w:p w14:paraId="254143EB" w14:textId="77777777" w:rsidR="000C59E3" w:rsidRDefault="000C59E3" w:rsidP="00571255">
      <w:pPr>
        <w:pStyle w:val="2"/>
        <w:ind w:left="720" w:hanging="720"/>
      </w:pPr>
      <w:r>
        <w:t>Системные требования</w:t>
      </w:r>
    </w:p>
    <w:p w14:paraId="318632A4" w14:textId="77777777" w:rsidR="000C59E3" w:rsidRPr="000C59E3" w:rsidRDefault="000C59E3" w:rsidP="00571255">
      <w:pPr>
        <w:ind w:left="720" w:hanging="720"/>
      </w:pPr>
    </w:p>
    <w:p w14:paraId="11F23F46" w14:textId="77777777" w:rsidR="000C59E3" w:rsidRDefault="000C59E3" w:rsidP="00571255">
      <w:pPr>
        <w:pStyle w:val="3"/>
        <w:ind w:left="720"/>
      </w:pPr>
      <w:r>
        <w:t xml:space="preserve">Сервер или </w:t>
      </w:r>
      <w:proofErr w:type="gramStart"/>
      <w:r>
        <w:t>ПК</w:t>
      </w:r>
      <w:proofErr w:type="gramEnd"/>
      <w:r>
        <w:t xml:space="preserve"> который используется для запуска приложения</w:t>
      </w:r>
    </w:p>
    <w:p w14:paraId="15721482" w14:textId="77777777" w:rsidR="000C59E3" w:rsidRDefault="000C59E3" w:rsidP="000C59E3">
      <w:pPr>
        <w:pStyle w:val="ae"/>
      </w:pPr>
    </w:p>
    <w:p w14:paraId="54897BEB" w14:textId="77777777" w:rsidR="000C59E3" w:rsidRDefault="000C59E3" w:rsidP="000C59E3">
      <w:pPr>
        <w:pStyle w:val="ae"/>
      </w:pPr>
      <w:r>
        <w:t xml:space="preserve">Требования к аппаратной части: </w:t>
      </w:r>
    </w:p>
    <w:p w14:paraId="3963C528" w14:textId="77777777" w:rsidR="000C59E3" w:rsidRDefault="000C59E3" w:rsidP="000C59E3">
      <w:pPr>
        <w:pStyle w:val="ae"/>
        <w:numPr>
          <w:ilvl w:val="0"/>
          <w:numId w:val="8"/>
        </w:numPr>
      </w:pPr>
      <w:r>
        <w:t>Процессор с совокупным количеством ядер не менее 2</w:t>
      </w:r>
    </w:p>
    <w:p w14:paraId="438F60C1" w14:textId="77777777" w:rsidR="000C59E3" w:rsidRDefault="000C59E3" w:rsidP="000C59E3">
      <w:pPr>
        <w:pStyle w:val="ae"/>
        <w:numPr>
          <w:ilvl w:val="0"/>
          <w:numId w:val="8"/>
        </w:numPr>
      </w:pPr>
      <w:r>
        <w:t xml:space="preserve">Оперативная память: не менее 2 </w:t>
      </w:r>
      <w:proofErr w:type="spellStart"/>
      <w:r>
        <w:t>гб</w:t>
      </w:r>
      <w:proofErr w:type="spellEnd"/>
    </w:p>
    <w:p w14:paraId="6E7FA20E" w14:textId="77777777" w:rsidR="000C59E3" w:rsidRDefault="000C59E3" w:rsidP="000C59E3">
      <w:pPr>
        <w:pStyle w:val="ae"/>
        <w:numPr>
          <w:ilvl w:val="0"/>
          <w:numId w:val="8"/>
        </w:numPr>
      </w:pPr>
      <w:r>
        <w:t xml:space="preserve">Подсистема хранения данных системы, </w:t>
      </w:r>
      <w:proofErr w:type="gramStart"/>
      <w:r>
        <w:t>ПО</w:t>
      </w:r>
      <w:proofErr w:type="gramEnd"/>
      <w:r>
        <w:t xml:space="preserve">, конфигурационных файлов: не менее 100 </w:t>
      </w:r>
      <w:proofErr w:type="spellStart"/>
      <w:r>
        <w:t>гб</w:t>
      </w:r>
      <w:proofErr w:type="spellEnd"/>
    </w:p>
    <w:p w14:paraId="3178DA0A" w14:textId="77777777" w:rsidR="000C59E3" w:rsidRDefault="000C59E3" w:rsidP="000C59E3">
      <w:pPr>
        <w:pStyle w:val="ae"/>
        <w:numPr>
          <w:ilvl w:val="0"/>
          <w:numId w:val="8"/>
        </w:numPr>
      </w:pPr>
      <w:r>
        <w:t>Сетевой адаптер с максимальной пропускной скоростью не менее 10 Мбит</w:t>
      </w:r>
      <w:r w:rsidRPr="00E85ABA">
        <w:t>/</w:t>
      </w:r>
      <w:r>
        <w:t>сек</w:t>
      </w:r>
    </w:p>
    <w:p w14:paraId="04517B4B" w14:textId="77777777" w:rsidR="000C59E3" w:rsidRDefault="000C59E3" w:rsidP="000C59E3">
      <w:pPr>
        <w:pStyle w:val="ae"/>
      </w:pPr>
      <w:r>
        <w:t xml:space="preserve">Требования к каналам связи: </w:t>
      </w:r>
    </w:p>
    <w:p w14:paraId="44F38E90" w14:textId="77777777" w:rsidR="000C59E3" w:rsidRDefault="000C59E3" w:rsidP="000C59E3">
      <w:pPr>
        <w:pStyle w:val="ae"/>
        <w:numPr>
          <w:ilvl w:val="0"/>
          <w:numId w:val="9"/>
        </w:numPr>
      </w:pPr>
      <w:r>
        <w:t>Гарантированная пропускная способность не менее 10 Мбит</w:t>
      </w:r>
      <w:r w:rsidRPr="00E85ABA">
        <w:t>/</w:t>
      </w:r>
      <w:r>
        <w:t>сек</w:t>
      </w:r>
    </w:p>
    <w:p w14:paraId="4EB10B7E" w14:textId="77777777" w:rsidR="000C59E3" w:rsidRDefault="000C59E3" w:rsidP="000C59E3">
      <w:pPr>
        <w:pStyle w:val="ae"/>
        <w:numPr>
          <w:ilvl w:val="0"/>
          <w:numId w:val="9"/>
        </w:numPr>
      </w:pPr>
      <w:r>
        <w:t>Доступ к сетевому адресу сервера из сети интернет для работы за пределами локальной сети</w:t>
      </w:r>
    </w:p>
    <w:p w14:paraId="7912D12A" w14:textId="77777777" w:rsidR="000C59E3" w:rsidRDefault="000C59E3" w:rsidP="000C59E3">
      <w:pPr>
        <w:pStyle w:val="ae"/>
      </w:pPr>
      <w:r>
        <w:t>Требования к программному обеспечению:</w:t>
      </w:r>
    </w:p>
    <w:p w14:paraId="2E3C7C4F" w14:textId="76804A9E" w:rsidR="000C59E3" w:rsidRDefault="000C59E3" w:rsidP="00571255">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179B591" w14:textId="77777777" w:rsidR="000C59E3" w:rsidRDefault="000C59E3" w:rsidP="00571255">
      <w:pPr>
        <w:pStyle w:val="3"/>
        <w:ind w:left="720"/>
      </w:pPr>
      <w:r>
        <w:lastRenderedPageBreak/>
        <w:t>Клиентская часть</w:t>
      </w:r>
    </w:p>
    <w:p w14:paraId="711B2DC1" w14:textId="77777777" w:rsidR="000C59E3" w:rsidRDefault="000C59E3" w:rsidP="000C59E3">
      <w:pPr>
        <w:pStyle w:val="ae"/>
      </w:pPr>
    </w:p>
    <w:p w14:paraId="153777D6" w14:textId="77777777" w:rsidR="000C59E3" w:rsidRDefault="000C59E3" w:rsidP="000C59E3">
      <w:pPr>
        <w:pStyle w:val="ae"/>
      </w:pPr>
      <w:r>
        <w:t xml:space="preserve">Требования к аппаратной части: </w:t>
      </w:r>
    </w:p>
    <w:p w14:paraId="0BFCFF66" w14:textId="77777777" w:rsidR="000C59E3" w:rsidRDefault="000C59E3" w:rsidP="000C59E3">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3DE9771" w14:textId="77777777" w:rsidR="000C59E3" w:rsidRDefault="000C59E3" w:rsidP="000C59E3">
      <w:pPr>
        <w:pStyle w:val="ae"/>
        <w:numPr>
          <w:ilvl w:val="0"/>
          <w:numId w:val="10"/>
        </w:numPr>
      </w:pPr>
      <w:r>
        <w:t xml:space="preserve">Оперативная память: не менее 2 </w:t>
      </w:r>
      <w:proofErr w:type="spellStart"/>
      <w:r>
        <w:t>гб</w:t>
      </w:r>
      <w:proofErr w:type="spellEnd"/>
    </w:p>
    <w:p w14:paraId="0D64840C" w14:textId="77777777" w:rsidR="000C59E3" w:rsidRDefault="000C59E3" w:rsidP="000C59E3">
      <w:pPr>
        <w:pStyle w:val="ae"/>
        <w:numPr>
          <w:ilvl w:val="0"/>
          <w:numId w:val="10"/>
        </w:numPr>
      </w:pPr>
      <w:r>
        <w:t xml:space="preserve">Свободное дисковое пространство: не менее  100 </w:t>
      </w:r>
      <w:proofErr w:type="spellStart"/>
      <w:r>
        <w:t>мб</w:t>
      </w:r>
      <w:proofErr w:type="spellEnd"/>
    </w:p>
    <w:p w14:paraId="642A8A76" w14:textId="77777777" w:rsidR="000C59E3" w:rsidRDefault="000C59E3" w:rsidP="000C59E3">
      <w:pPr>
        <w:pStyle w:val="ae"/>
      </w:pPr>
      <w:r>
        <w:t xml:space="preserve">Требования к каналам связи между клиентским устройством и сервером: </w:t>
      </w:r>
    </w:p>
    <w:p w14:paraId="4F0EC35B" w14:textId="77777777" w:rsidR="000C59E3" w:rsidRDefault="000C59E3" w:rsidP="000C59E3">
      <w:pPr>
        <w:pStyle w:val="ae"/>
        <w:numPr>
          <w:ilvl w:val="0"/>
          <w:numId w:val="11"/>
        </w:numPr>
      </w:pPr>
      <w:r>
        <w:t>Скорость передачи данных: не менее 512 Кбит</w:t>
      </w:r>
      <w:r w:rsidRPr="00CF2230">
        <w:t>/</w:t>
      </w:r>
      <w:r>
        <w:t>сек</w:t>
      </w:r>
    </w:p>
    <w:p w14:paraId="046968E2" w14:textId="77777777" w:rsidR="000C59E3" w:rsidRDefault="000C59E3" w:rsidP="000C59E3">
      <w:pPr>
        <w:pStyle w:val="ae"/>
      </w:pPr>
      <w:r>
        <w:t>Требования к программному обеспечению:</w:t>
      </w:r>
    </w:p>
    <w:p w14:paraId="5AE94C04" w14:textId="77777777" w:rsidR="000C59E3" w:rsidRDefault="000C59E3" w:rsidP="000C59E3">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3160BD8" w14:textId="77777777" w:rsidR="000C59E3" w:rsidRPr="00571255" w:rsidRDefault="000C59E3" w:rsidP="000C59E3">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t xml:space="preserve"> и т.д.)</w:t>
      </w:r>
    </w:p>
    <w:p w14:paraId="7BDA9359" w14:textId="77777777" w:rsidR="00571255" w:rsidRDefault="00571255" w:rsidP="00571255">
      <w:pPr>
        <w:pStyle w:val="ae"/>
        <w:rPr>
          <w:lang w:val="en-US"/>
        </w:rPr>
      </w:pPr>
    </w:p>
    <w:p w14:paraId="0B53B54C" w14:textId="5FE1207F" w:rsidR="00571255" w:rsidRDefault="00571255" w:rsidP="00571255">
      <w:pPr>
        <w:pStyle w:val="3"/>
        <w:ind w:left="720"/>
      </w:pPr>
      <w:r>
        <w:t>Установка программы</w:t>
      </w:r>
    </w:p>
    <w:p w14:paraId="08C3F02A" w14:textId="77777777" w:rsidR="00571255" w:rsidRDefault="00571255" w:rsidP="00571255">
      <w:pPr>
        <w:pStyle w:val="ae"/>
      </w:pPr>
    </w:p>
    <w:p w14:paraId="5AA88C8A" w14:textId="02FAE762" w:rsidR="00571255" w:rsidRPr="00571255" w:rsidRDefault="00571255" w:rsidP="00571255">
      <w:pPr>
        <w:pStyle w:val="ae"/>
      </w:pPr>
      <w:r>
        <w:t>Для того</w:t>
      </w:r>
      <w:proofErr w:type="gramStart"/>
      <w:r>
        <w:t>,</w:t>
      </w:r>
      <w:proofErr w:type="gramEnd"/>
      <w:r>
        <w:t xml:space="preserve"> чтобы установить быстроразвёртываемое объектное хранилище, необходимо загрузить и запустить исполняемый файл.</w:t>
      </w:r>
    </w:p>
    <w:p w14:paraId="053985AB" w14:textId="77777777" w:rsidR="000C59E3" w:rsidRDefault="000C59E3" w:rsidP="000C59E3">
      <w:pPr>
        <w:pStyle w:val="ae"/>
      </w:pPr>
    </w:p>
    <w:p w14:paraId="3885BD50" w14:textId="53D749DD" w:rsidR="007F488E" w:rsidRPr="007F488E" w:rsidRDefault="007F488E" w:rsidP="000C59E3">
      <w:pPr>
        <w:pStyle w:val="ae"/>
      </w:pPr>
      <w:r>
        <w:br w:type="page"/>
      </w:r>
    </w:p>
    <w:p w14:paraId="6224CBA0" w14:textId="16118B53" w:rsidR="007F488E" w:rsidRDefault="007F488E" w:rsidP="0085777D">
      <w:pPr>
        <w:pStyle w:val="1"/>
        <w:numPr>
          <w:ilvl w:val="0"/>
          <w:numId w:val="1"/>
        </w:numPr>
      </w:pPr>
      <w:bookmarkStart w:id="10" w:name="_Toc74589461"/>
      <w:r>
        <w:lastRenderedPageBreak/>
        <w:t>Акт испытаний программного продукта</w:t>
      </w:r>
      <w:bookmarkEnd w:id="10"/>
    </w:p>
    <w:p w14:paraId="027F559B" w14:textId="51CBA6C3" w:rsidR="002F2E0A" w:rsidRDefault="002F2E0A" w:rsidP="00757BA5">
      <w:pPr>
        <w:pStyle w:val="ae"/>
      </w:pPr>
      <w:r>
        <w:t>Объектом испытаний является разработанное быстроразвёртываемое объектное хранилище. Испытания программного продукта проводили:</w:t>
      </w:r>
    </w:p>
    <w:p w14:paraId="0CC95FC8" w14:textId="13A50786" w:rsidR="002F2E0A" w:rsidRDefault="002F2E0A" w:rsidP="002F2E0A">
      <w:pPr>
        <w:pStyle w:val="ae"/>
        <w:numPr>
          <w:ilvl w:val="0"/>
          <w:numId w:val="17"/>
        </w:numPr>
      </w:pPr>
      <w:r>
        <w:t>Разработчик Ащеулов М. Р.</w:t>
      </w:r>
    </w:p>
    <w:p w14:paraId="2A2CCC44" w14:textId="7A6E8DE5" w:rsidR="002F2E0A" w:rsidRDefault="002946FE" w:rsidP="002F2E0A">
      <w:pPr>
        <w:pStyle w:val="ae"/>
        <w:numPr>
          <w:ilvl w:val="0"/>
          <w:numId w:val="17"/>
        </w:numPr>
      </w:pPr>
      <w:r>
        <w:t>Руководитель ВКР Задорина Н. А.</w:t>
      </w:r>
    </w:p>
    <w:p w14:paraId="043182AB" w14:textId="07478838" w:rsidR="002946FE" w:rsidRDefault="002946FE" w:rsidP="002946FE">
      <w:pPr>
        <w:pStyle w:val="ae"/>
      </w:pPr>
      <w:r>
        <w:t>При тестировании проверялось соответствие программного продукта техническим требованиям.</w:t>
      </w:r>
    </w:p>
    <w:p w14:paraId="34D178DA" w14:textId="7F5850E8" w:rsidR="002A65C4" w:rsidRDefault="002946FE" w:rsidP="002A65C4">
      <w:pPr>
        <w:pStyle w:val="ae"/>
      </w:pPr>
      <w:r>
        <w:t xml:space="preserve">Испытания проводились с соблюдением указанных в техническом задании требованиях к аппаратуре. Результаты испытаний зафиксированы в таблице </w:t>
      </w:r>
      <w:r w:rsidR="002A65C4">
        <w:t xml:space="preserve">5.1. Испытания проводились по методике испытаний раздел </w:t>
      </w:r>
      <w:r w:rsidR="002A65C4" w:rsidRPr="002A65C4">
        <w:t>3-</w:t>
      </w:r>
      <w:r w:rsidR="002A65C4">
        <w:rPr>
          <w:lang w:val="en-US"/>
        </w:rPr>
        <w:t>d</w:t>
      </w:r>
      <w:r w:rsidR="002A65C4">
        <w:t>.</w:t>
      </w:r>
    </w:p>
    <w:p w14:paraId="6715C70B" w14:textId="2B98EA3D" w:rsidR="00757BA5" w:rsidRPr="00757BA5" w:rsidRDefault="00757BA5" w:rsidP="00757BA5">
      <w:pPr>
        <w:pStyle w:val="ae"/>
      </w:pPr>
      <w:r>
        <w:t xml:space="preserve">Тестирование было проведено с помощью специализированного программного обеспечения для тестирования </w:t>
      </w:r>
      <w:r>
        <w:rPr>
          <w:lang w:val="en-US"/>
        </w:rPr>
        <w:t>API</w:t>
      </w:r>
      <w:r w:rsidRPr="00757BA5">
        <w:t xml:space="preserve"> </w:t>
      </w:r>
      <w:r>
        <w:t>–</w:t>
      </w:r>
      <w:r w:rsidRPr="00757BA5">
        <w:t xml:space="preserve"> </w:t>
      </w:r>
      <w:r>
        <w:rPr>
          <w:lang w:val="en-US"/>
        </w:rPr>
        <w:t>Postman</w:t>
      </w:r>
      <w:r w:rsidRPr="00757BA5">
        <w:t>.</w:t>
      </w:r>
    </w:p>
    <w:p w14:paraId="048C4745" w14:textId="3D45B7B2" w:rsidR="002946FE" w:rsidRPr="002A65C4" w:rsidRDefault="002946FE" w:rsidP="002946FE">
      <w:pPr>
        <w:pStyle w:val="af5"/>
        <w:keepNext/>
        <w:rPr>
          <w:color w:val="auto"/>
        </w:rPr>
      </w:pPr>
      <w:r w:rsidRPr="002A65C4">
        <w:rPr>
          <w:color w:val="auto"/>
        </w:rPr>
        <w:t>Таблица 5.</w:t>
      </w:r>
      <w:r w:rsidR="002A65C4">
        <w:rPr>
          <w:color w:val="auto"/>
        </w:rPr>
        <w:t>1</w:t>
      </w:r>
      <w:r w:rsidRPr="002A65C4">
        <w:rPr>
          <w:color w:val="auto"/>
        </w:rPr>
        <w:t xml:space="preserve"> </w:t>
      </w:r>
      <w:r w:rsidRPr="002A65C4">
        <w:rPr>
          <w:color w:val="auto"/>
        </w:rPr>
        <w:t xml:space="preserve"> - </w:t>
      </w:r>
      <w:r w:rsidR="002A65C4" w:rsidRPr="002A65C4">
        <w:rPr>
          <w:color w:val="auto"/>
        </w:rPr>
        <w:t xml:space="preserve">Набор тестов </w:t>
      </w:r>
      <w:r w:rsidR="002A65C4">
        <w:rPr>
          <w:color w:val="auto"/>
        </w:rPr>
        <w:t>и результат тестирования</w:t>
      </w:r>
      <w:r w:rsidR="002A65C4" w:rsidRPr="002A65C4">
        <w:rPr>
          <w:color w:val="auto"/>
        </w:rPr>
        <w:t xml:space="preserve"> программного продукта</w:t>
      </w:r>
      <w:r w:rsidRPr="002A65C4">
        <w:rPr>
          <w:color w:val="auto"/>
        </w:rPr>
        <w:t xml:space="preserve">  </w:t>
      </w:r>
    </w:p>
    <w:tbl>
      <w:tblPr>
        <w:tblStyle w:val="af3"/>
        <w:tblW w:w="0" w:type="auto"/>
        <w:tblInd w:w="1080" w:type="dxa"/>
        <w:tblLook w:val="04A0" w:firstRow="1" w:lastRow="0" w:firstColumn="1" w:lastColumn="0" w:noHBand="0" w:noVBand="1"/>
      </w:tblPr>
      <w:tblGrid>
        <w:gridCol w:w="1455"/>
        <w:gridCol w:w="2407"/>
        <w:gridCol w:w="2575"/>
        <w:gridCol w:w="2445"/>
      </w:tblGrid>
      <w:tr w:rsidR="00757BA5" w14:paraId="7743417C" w14:textId="3B5C1624" w:rsidTr="002946FE">
        <w:tc>
          <w:tcPr>
            <w:tcW w:w="1455" w:type="dxa"/>
          </w:tcPr>
          <w:p w14:paraId="4981EE33" w14:textId="77777777" w:rsidR="00757BA5" w:rsidRPr="00F17ABB"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Номер запроса</w:t>
            </w:r>
          </w:p>
        </w:tc>
        <w:tc>
          <w:tcPr>
            <w:tcW w:w="2407" w:type="dxa"/>
          </w:tcPr>
          <w:p w14:paraId="189C08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Описание запроса</w:t>
            </w:r>
          </w:p>
        </w:tc>
        <w:tc>
          <w:tcPr>
            <w:tcW w:w="2575" w:type="dxa"/>
          </w:tcPr>
          <w:p w14:paraId="34FA094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Ожидаемый результат</w:t>
            </w:r>
          </w:p>
        </w:tc>
        <w:tc>
          <w:tcPr>
            <w:tcW w:w="2445" w:type="dxa"/>
          </w:tcPr>
          <w:p w14:paraId="56CA3C04" w14:textId="425D6343"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Полученный результат</w:t>
            </w:r>
          </w:p>
        </w:tc>
      </w:tr>
      <w:tr w:rsidR="00757BA5" w:rsidRPr="00D91CB3" w14:paraId="735B188E" w14:textId="276D5699" w:rsidTr="002946FE">
        <w:tc>
          <w:tcPr>
            <w:tcW w:w="1455" w:type="dxa"/>
          </w:tcPr>
          <w:p w14:paraId="6A34179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w:t>
            </w:r>
          </w:p>
        </w:tc>
        <w:tc>
          <w:tcPr>
            <w:tcW w:w="2407" w:type="dxa"/>
          </w:tcPr>
          <w:p w14:paraId="6B794109"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объекта по уникальному идентификатору</w:t>
            </w:r>
          </w:p>
        </w:tc>
        <w:tc>
          <w:tcPr>
            <w:tcW w:w="2575" w:type="dxa"/>
          </w:tcPr>
          <w:p w14:paraId="25C0DFEC"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c>
          <w:tcPr>
            <w:tcW w:w="2445" w:type="dxa"/>
          </w:tcPr>
          <w:p w14:paraId="289FE9B3" w14:textId="702C222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соответствующий уникальному идентификатору</w:t>
            </w:r>
          </w:p>
        </w:tc>
      </w:tr>
      <w:tr w:rsidR="00757BA5" w:rsidRPr="00D91CB3" w14:paraId="25025430" w14:textId="19D541C2" w:rsidTr="002946FE">
        <w:tc>
          <w:tcPr>
            <w:tcW w:w="1455" w:type="dxa"/>
          </w:tcPr>
          <w:p w14:paraId="08C9E5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2</w:t>
            </w:r>
          </w:p>
        </w:tc>
        <w:tc>
          <w:tcPr>
            <w:tcW w:w="2407" w:type="dxa"/>
          </w:tcPr>
          <w:p w14:paraId="448146E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Загрузка в объектное хранилище нового объекта</w:t>
            </w:r>
          </w:p>
        </w:tc>
        <w:tc>
          <w:tcPr>
            <w:tcW w:w="2575" w:type="dxa"/>
          </w:tcPr>
          <w:p w14:paraId="2E8AFC6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c>
          <w:tcPr>
            <w:tcW w:w="2445" w:type="dxa"/>
          </w:tcPr>
          <w:p w14:paraId="25487F21" w14:textId="03CE382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Объект загружен и получен ответ об успешном завершении операции</w:t>
            </w:r>
          </w:p>
        </w:tc>
      </w:tr>
      <w:tr w:rsidR="00757BA5" w:rsidRPr="00D91CB3" w14:paraId="69321AA8" w14:textId="6941CBAF" w:rsidTr="002946FE">
        <w:tc>
          <w:tcPr>
            <w:tcW w:w="1455" w:type="dxa"/>
          </w:tcPr>
          <w:p w14:paraId="65647B92"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3</w:t>
            </w:r>
          </w:p>
        </w:tc>
        <w:tc>
          <w:tcPr>
            <w:tcW w:w="2407" w:type="dxa"/>
          </w:tcPr>
          <w:p w14:paraId="5AE56A7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Обновление объекта в объектном хранилище</w:t>
            </w:r>
          </w:p>
        </w:tc>
        <w:tc>
          <w:tcPr>
            <w:tcW w:w="2575" w:type="dxa"/>
          </w:tcPr>
          <w:p w14:paraId="2E32AD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Старый объект с соответствующим идентификатором удалён, новый </w:t>
            </w:r>
            <w:r>
              <w:lastRenderedPageBreak/>
              <w:t>загружен</w:t>
            </w:r>
          </w:p>
        </w:tc>
        <w:tc>
          <w:tcPr>
            <w:tcW w:w="2445" w:type="dxa"/>
          </w:tcPr>
          <w:p w14:paraId="1C2FE958" w14:textId="3637C88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 xml:space="preserve">Старый объект с соответствующим идентификатором удалён, новый </w:t>
            </w:r>
            <w:r>
              <w:lastRenderedPageBreak/>
              <w:t>загружен</w:t>
            </w:r>
          </w:p>
        </w:tc>
      </w:tr>
      <w:tr w:rsidR="00757BA5" w:rsidRPr="00D91CB3" w14:paraId="18CC3075" w14:textId="7517969A" w:rsidTr="002946FE">
        <w:tc>
          <w:tcPr>
            <w:tcW w:w="1455" w:type="dxa"/>
          </w:tcPr>
          <w:p w14:paraId="4235969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lastRenderedPageBreak/>
              <w:t>4</w:t>
            </w:r>
          </w:p>
        </w:tc>
        <w:tc>
          <w:tcPr>
            <w:tcW w:w="2407" w:type="dxa"/>
          </w:tcPr>
          <w:p w14:paraId="1CE0015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Удаление объекта в объектном хранилище</w:t>
            </w:r>
          </w:p>
        </w:tc>
        <w:tc>
          <w:tcPr>
            <w:tcW w:w="2575" w:type="dxa"/>
          </w:tcPr>
          <w:p w14:paraId="58A04D8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c>
          <w:tcPr>
            <w:tcW w:w="2445" w:type="dxa"/>
          </w:tcPr>
          <w:p w14:paraId="24F996A5" w14:textId="42E2ED6B"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Требуемый объект удалён</w:t>
            </w:r>
          </w:p>
        </w:tc>
      </w:tr>
      <w:tr w:rsidR="00757BA5" w:rsidRPr="00D91CB3" w14:paraId="5671F31E" w14:textId="161505CB" w:rsidTr="002946FE">
        <w:tc>
          <w:tcPr>
            <w:tcW w:w="1455" w:type="dxa"/>
          </w:tcPr>
          <w:p w14:paraId="6C6BB33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5</w:t>
            </w:r>
          </w:p>
        </w:tc>
        <w:tc>
          <w:tcPr>
            <w:tcW w:w="2407" w:type="dxa"/>
          </w:tcPr>
          <w:p w14:paraId="7AC8614F"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Аутентификация и получение </w:t>
            </w:r>
            <w:proofErr w:type="spellStart"/>
            <w:r>
              <w:t>токена</w:t>
            </w:r>
            <w:proofErr w:type="spellEnd"/>
            <w:r>
              <w:t xml:space="preserve"> доступа</w:t>
            </w:r>
          </w:p>
        </w:tc>
        <w:tc>
          <w:tcPr>
            <w:tcW w:w="2575" w:type="dxa"/>
          </w:tcPr>
          <w:p w14:paraId="744A036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c>
          <w:tcPr>
            <w:tcW w:w="2445" w:type="dxa"/>
          </w:tcPr>
          <w:p w14:paraId="3F8C0C05" w14:textId="17A6E5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roofErr w:type="spellStart"/>
            <w:r>
              <w:t>Токен</w:t>
            </w:r>
            <w:proofErr w:type="spellEnd"/>
            <w:r>
              <w:t xml:space="preserve"> доступа</w:t>
            </w:r>
          </w:p>
        </w:tc>
      </w:tr>
      <w:tr w:rsidR="00757BA5" w:rsidRPr="00D91CB3" w14:paraId="6C9BAE03" w14:textId="7AB5FC65" w:rsidTr="002946FE">
        <w:tc>
          <w:tcPr>
            <w:tcW w:w="1455" w:type="dxa"/>
          </w:tcPr>
          <w:p w14:paraId="6C88983E"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6</w:t>
            </w:r>
          </w:p>
        </w:tc>
        <w:tc>
          <w:tcPr>
            <w:tcW w:w="2407" w:type="dxa"/>
          </w:tcPr>
          <w:p w14:paraId="4F45744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Установление метаданных для объекта</w:t>
            </w:r>
          </w:p>
        </w:tc>
        <w:tc>
          <w:tcPr>
            <w:tcW w:w="2575" w:type="dxa"/>
          </w:tcPr>
          <w:p w14:paraId="368A2434"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c>
          <w:tcPr>
            <w:tcW w:w="2445" w:type="dxa"/>
          </w:tcPr>
          <w:p w14:paraId="32A0B411" w14:textId="2B8A1988"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Для объекта установлены метаданные</w:t>
            </w:r>
          </w:p>
        </w:tc>
      </w:tr>
      <w:tr w:rsidR="00757BA5" w:rsidRPr="00D91CB3" w14:paraId="2A17787E" w14:textId="5A28AFF0" w:rsidTr="002946FE">
        <w:tc>
          <w:tcPr>
            <w:tcW w:w="1455" w:type="dxa"/>
          </w:tcPr>
          <w:p w14:paraId="2B6FA21A"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7</w:t>
            </w:r>
          </w:p>
        </w:tc>
        <w:tc>
          <w:tcPr>
            <w:tcW w:w="2407" w:type="dxa"/>
          </w:tcPr>
          <w:p w14:paraId="74AA8068"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Добавление параметра к метаданным</w:t>
            </w:r>
          </w:p>
        </w:tc>
        <w:tc>
          <w:tcPr>
            <w:tcW w:w="2575" w:type="dxa"/>
          </w:tcPr>
          <w:p w14:paraId="4C0D0221"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c>
          <w:tcPr>
            <w:tcW w:w="2445" w:type="dxa"/>
          </w:tcPr>
          <w:p w14:paraId="65F27A21" w14:textId="2A944944"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Добавлен параметр в конец списка для соответствующего объекта</w:t>
            </w:r>
          </w:p>
        </w:tc>
      </w:tr>
      <w:tr w:rsidR="00757BA5" w:rsidRPr="00D91CB3" w14:paraId="5D0B1D18" w14:textId="22442C11" w:rsidTr="002946FE">
        <w:tc>
          <w:tcPr>
            <w:tcW w:w="1455" w:type="dxa"/>
          </w:tcPr>
          <w:p w14:paraId="61763EB5"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8</w:t>
            </w:r>
          </w:p>
        </w:tc>
        <w:tc>
          <w:tcPr>
            <w:tcW w:w="2407" w:type="dxa"/>
          </w:tcPr>
          <w:p w14:paraId="105083CB"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всех метаданных</w:t>
            </w:r>
          </w:p>
        </w:tc>
        <w:tc>
          <w:tcPr>
            <w:tcW w:w="2575" w:type="dxa"/>
          </w:tcPr>
          <w:p w14:paraId="7BDCB4A5"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Все метаданные </w:t>
            </w:r>
          </w:p>
        </w:tc>
        <w:tc>
          <w:tcPr>
            <w:tcW w:w="2445" w:type="dxa"/>
          </w:tcPr>
          <w:p w14:paraId="2C5B471E" w14:textId="039C32A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Все метаданные</w:t>
            </w:r>
          </w:p>
        </w:tc>
      </w:tr>
      <w:tr w:rsidR="00757BA5" w:rsidRPr="00D91CB3" w14:paraId="052956F2" w14:textId="44C4138E" w:rsidTr="002946FE">
        <w:tc>
          <w:tcPr>
            <w:tcW w:w="1455" w:type="dxa"/>
          </w:tcPr>
          <w:p w14:paraId="0E68050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9</w:t>
            </w:r>
          </w:p>
        </w:tc>
        <w:tc>
          <w:tcPr>
            <w:tcW w:w="2407" w:type="dxa"/>
          </w:tcPr>
          <w:p w14:paraId="47949E53"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Получение значения метаданных по ключу</w:t>
            </w:r>
          </w:p>
        </w:tc>
        <w:tc>
          <w:tcPr>
            <w:tcW w:w="2575" w:type="dxa"/>
          </w:tcPr>
          <w:p w14:paraId="2B8AC160" w14:textId="77777777" w:rsidR="00757BA5" w:rsidRPr="00D91CB3"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c>
          <w:tcPr>
            <w:tcW w:w="2445" w:type="dxa"/>
          </w:tcPr>
          <w:p w14:paraId="312EF745" w14:textId="0C254715"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Значение соответствующее определённому ключу</w:t>
            </w:r>
          </w:p>
        </w:tc>
      </w:tr>
      <w:tr w:rsidR="00757BA5" w:rsidRPr="00D91CB3" w14:paraId="3F500D86" w14:textId="71D0CCE2" w:rsidTr="002946FE">
        <w:tc>
          <w:tcPr>
            <w:tcW w:w="1455" w:type="dxa"/>
          </w:tcPr>
          <w:p w14:paraId="1DF937F1"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10</w:t>
            </w:r>
          </w:p>
        </w:tc>
        <w:tc>
          <w:tcPr>
            <w:tcW w:w="2407" w:type="dxa"/>
          </w:tcPr>
          <w:p w14:paraId="7CE3CA99"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Регистрация нового пользователя</w:t>
            </w:r>
          </w:p>
        </w:tc>
        <w:tc>
          <w:tcPr>
            <w:tcW w:w="2575" w:type="dxa"/>
          </w:tcPr>
          <w:p w14:paraId="49E05CAC" w14:textId="77777777"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c>
          <w:tcPr>
            <w:tcW w:w="2445" w:type="dxa"/>
          </w:tcPr>
          <w:p w14:paraId="7250EA7E" w14:textId="1BD568D1" w:rsidR="00757BA5" w:rsidRDefault="00757BA5" w:rsidP="002F2E0A">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Пользователь зарегистрирован и получен ответ об успешном завершении операции</w:t>
            </w:r>
          </w:p>
        </w:tc>
      </w:tr>
    </w:tbl>
    <w:p w14:paraId="4A4D58AD" w14:textId="77777777" w:rsidR="00757BA5" w:rsidRDefault="00757BA5" w:rsidP="00757BA5">
      <w:pPr>
        <w:pStyle w:val="ae"/>
      </w:pPr>
      <w:r>
        <w:tab/>
      </w:r>
    </w:p>
    <w:p w14:paraId="158656B8" w14:textId="77777777" w:rsidR="00302CBC" w:rsidRDefault="00757BA5" w:rsidP="00302CBC">
      <w:pPr>
        <w:pStyle w:val="ae"/>
      </w:pPr>
      <w:r>
        <w:lastRenderedPageBreak/>
        <w:t xml:space="preserve">По результатам </w:t>
      </w:r>
      <w:r w:rsidR="002A65C4">
        <w:t xml:space="preserve">тестирования по всем пунктам методики испытаний </w:t>
      </w:r>
      <w:r>
        <w:t>можно сделать вывод, что разработанный продукт работает корректно</w:t>
      </w:r>
      <w:r w:rsidR="002A65C4">
        <w:t xml:space="preserve"> и удовлетворяет требованиям, описанным в техническом задании</w:t>
      </w:r>
      <w:r>
        <w:t>.</w:t>
      </w:r>
      <w:r w:rsidR="00302CBC">
        <w:t xml:space="preserve"> Работу можно считать завершенной с положительным результатом.</w:t>
      </w:r>
    </w:p>
    <w:p w14:paraId="325DC0B8" w14:textId="77777777" w:rsidR="00302CBC" w:rsidRDefault="00302CBC" w:rsidP="00302CBC">
      <w:pPr>
        <w:pStyle w:val="ae"/>
      </w:pPr>
    </w:p>
    <w:p w14:paraId="51B722CB" w14:textId="77777777" w:rsidR="00302CBC" w:rsidRDefault="00302CBC" w:rsidP="00302CBC">
      <w:pPr>
        <w:pStyle w:val="ae"/>
      </w:pPr>
    </w:p>
    <w:p w14:paraId="79BE9850" w14:textId="77777777" w:rsidR="00302CBC" w:rsidRDefault="00302CBC" w:rsidP="00302CBC">
      <w:pPr>
        <w:pStyle w:val="ae"/>
      </w:pPr>
    </w:p>
    <w:p w14:paraId="1FE63BB6" w14:textId="77777777" w:rsidR="00302CBC" w:rsidRDefault="00302CBC" w:rsidP="00302CBC">
      <w:pPr>
        <w:pStyle w:val="ae"/>
      </w:pPr>
    </w:p>
    <w:p w14:paraId="40D80EE3" w14:textId="17573A29" w:rsidR="00302CBC" w:rsidRDefault="00302CBC" w:rsidP="00302CBC">
      <w:pPr>
        <w:pStyle w:val="ae"/>
        <w:rPr>
          <w:u w:val="single"/>
        </w:rPr>
      </w:pPr>
      <w:r>
        <w:t xml:space="preserve">Разработчик </w:t>
      </w:r>
      <w:r>
        <w:rPr>
          <w:u w:val="single"/>
        </w:rPr>
        <w:tab/>
      </w:r>
      <w:r>
        <w:rPr>
          <w:u w:val="single"/>
        </w:rPr>
        <w:tab/>
      </w:r>
      <w:r>
        <w:rPr>
          <w:u w:val="single"/>
        </w:rPr>
        <w:tab/>
      </w:r>
      <w:r>
        <w:rPr>
          <w:u w:val="single"/>
        </w:rPr>
        <w:tab/>
      </w:r>
      <w:r>
        <w:rPr>
          <w:u w:val="single"/>
        </w:rPr>
        <w:tab/>
      </w:r>
      <w:r>
        <w:rPr>
          <w:u w:val="single"/>
        </w:rPr>
        <w:tab/>
      </w:r>
      <w:r>
        <w:rPr>
          <w:u w:val="single"/>
        </w:rPr>
        <w:tab/>
        <w:t>Ащеулов М. Р.</w:t>
      </w:r>
      <w:r>
        <w:rPr>
          <w:u w:val="single"/>
        </w:rPr>
        <w:tab/>
      </w:r>
    </w:p>
    <w:p w14:paraId="5000B32C" w14:textId="3E5778E8" w:rsidR="007F488E" w:rsidRPr="007F488E" w:rsidRDefault="00302CBC" w:rsidP="00302CBC">
      <w:pPr>
        <w:pStyle w:val="ae"/>
      </w:pPr>
      <w:r>
        <w:t>Руководитель ВКР</w:t>
      </w:r>
      <w:r>
        <w:rPr>
          <w:u w:val="single"/>
        </w:rPr>
        <w:tab/>
      </w:r>
      <w:r>
        <w:rPr>
          <w:u w:val="single"/>
        </w:rPr>
        <w:tab/>
      </w:r>
      <w:r>
        <w:rPr>
          <w:u w:val="single"/>
        </w:rPr>
        <w:tab/>
      </w:r>
      <w:r>
        <w:rPr>
          <w:u w:val="single"/>
        </w:rPr>
        <w:tab/>
      </w:r>
      <w:r>
        <w:rPr>
          <w:u w:val="single"/>
        </w:rPr>
        <w:tab/>
      </w:r>
      <w:r>
        <w:rPr>
          <w:u w:val="single"/>
        </w:rPr>
        <w:tab/>
        <w:t>Задорина Н. А.</w:t>
      </w:r>
      <w:r>
        <w:rPr>
          <w:u w:val="single"/>
        </w:rPr>
        <w:tab/>
      </w:r>
      <w:r w:rsidR="007F488E">
        <w:br w:type="page"/>
      </w:r>
    </w:p>
    <w:p w14:paraId="1EAC4820" w14:textId="085C9A26" w:rsidR="007F488E" w:rsidRDefault="007F488E" w:rsidP="0085777D">
      <w:pPr>
        <w:pStyle w:val="1"/>
        <w:numPr>
          <w:ilvl w:val="0"/>
          <w:numId w:val="1"/>
        </w:numPr>
      </w:pPr>
      <w:bookmarkStart w:id="11" w:name="_Toc74589462"/>
      <w:r>
        <w:lastRenderedPageBreak/>
        <w:t>Экономическое обоснование</w:t>
      </w:r>
      <w:bookmarkEnd w:id="11"/>
    </w:p>
    <w:p w14:paraId="42598B12" w14:textId="6205712A" w:rsidR="00161C0E" w:rsidRDefault="00161C0E" w:rsidP="00757BA5">
      <w:pPr>
        <w:pStyle w:val="ae"/>
      </w:pPr>
      <w:r w:rsidRPr="00161C0E">
        <w:t xml:space="preserve">Быстроразвёртываемое объектное хранилище является программным продуктом, который позволяет пользователю (клиенту) запустить локальное объектное хранилище на собственном компьютере или сервере. Взаимодействие с </w:t>
      </w:r>
      <w:proofErr w:type="spellStart"/>
      <w:r w:rsidRPr="00161C0E">
        <w:t>быстроразвёртываемым</w:t>
      </w:r>
      <w:proofErr w:type="spellEnd"/>
      <w:r w:rsidRPr="00161C0E">
        <w:t xml:space="preserve"> объектным хранилищем осуществляется посредством API.</w:t>
      </w:r>
    </w:p>
    <w:p w14:paraId="27BE1433" w14:textId="7F546724" w:rsidR="00117E76" w:rsidRDefault="00117E76" w:rsidP="00757BA5">
      <w:pPr>
        <w:pStyle w:val="ae"/>
      </w:pPr>
      <w:r>
        <w:t xml:space="preserve">Программный продукт обеспечивает: </w:t>
      </w:r>
    </w:p>
    <w:p w14:paraId="4BB2C752" w14:textId="77777777" w:rsidR="00117E76" w:rsidRDefault="00117E76" w:rsidP="00757BA5">
      <w:pPr>
        <w:pStyle w:val="ae"/>
        <w:numPr>
          <w:ilvl w:val="0"/>
          <w:numId w:val="6"/>
        </w:numPr>
      </w:pPr>
      <w:r>
        <w:t>Получение объекта из объектного хранилища</w:t>
      </w:r>
      <w:r w:rsidRPr="00865582">
        <w:t>;</w:t>
      </w:r>
    </w:p>
    <w:p w14:paraId="24956C75" w14:textId="77777777" w:rsidR="00117E76" w:rsidRPr="00865582" w:rsidRDefault="00117E76" w:rsidP="00757BA5">
      <w:pPr>
        <w:pStyle w:val="ae"/>
        <w:numPr>
          <w:ilvl w:val="0"/>
          <w:numId w:val="6"/>
        </w:numPr>
      </w:pPr>
      <w:r>
        <w:t>Загрузку одного объекта в объектное хранилище</w:t>
      </w:r>
      <w:r w:rsidRPr="00D964FE">
        <w:t>;</w:t>
      </w:r>
    </w:p>
    <w:p w14:paraId="136E8BEA" w14:textId="77777777" w:rsidR="00117E76" w:rsidRDefault="00117E76" w:rsidP="00757BA5">
      <w:pPr>
        <w:pStyle w:val="ae"/>
        <w:numPr>
          <w:ilvl w:val="0"/>
          <w:numId w:val="6"/>
        </w:numPr>
      </w:pPr>
      <w:r>
        <w:t>Загрузку нескольких объектов последовательно</w:t>
      </w:r>
      <w:r w:rsidRPr="00D964FE">
        <w:t>;</w:t>
      </w:r>
    </w:p>
    <w:p w14:paraId="12FA4775" w14:textId="77777777" w:rsidR="00117E76" w:rsidRDefault="00117E76" w:rsidP="00757BA5">
      <w:pPr>
        <w:pStyle w:val="ae"/>
        <w:numPr>
          <w:ilvl w:val="0"/>
          <w:numId w:val="6"/>
        </w:numPr>
      </w:pPr>
      <w:r>
        <w:t>Обновление объекта в объектном хранилище;</w:t>
      </w:r>
    </w:p>
    <w:p w14:paraId="269416DE" w14:textId="77777777" w:rsidR="00117E76" w:rsidRDefault="00117E76" w:rsidP="00757BA5">
      <w:pPr>
        <w:pStyle w:val="ae"/>
        <w:numPr>
          <w:ilvl w:val="0"/>
          <w:numId w:val="6"/>
        </w:numPr>
      </w:pPr>
      <w:r>
        <w:t>Удаление объекта из объектного хранилища;</w:t>
      </w:r>
    </w:p>
    <w:p w14:paraId="1A3E0171" w14:textId="77777777" w:rsidR="00117E76" w:rsidRDefault="00117E76" w:rsidP="00757BA5">
      <w:pPr>
        <w:pStyle w:val="ae"/>
        <w:numPr>
          <w:ilvl w:val="0"/>
          <w:numId w:val="6"/>
        </w:numPr>
      </w:pPr>
      <w:r>
        <w:t>Аутентификацию существующего пользователя</w:t>
      </w:r>
      <w:r w:rsidRPr="00D964FE">
        <w:t>;</w:t>
      </w:r>
    </w:p>
    <w:p w14:paraId="57CA07C4" w14:textId="77777777" w:rsidR="00117E76" w:rsidRPr="00865582" w:rsidRDefault="00117E76" w:rsidP="00757BA5">
      <w:pPr>
        <w:pStyle w:val="ae"/>
        <w:numPr>
          <w:ilvl w:val="0"/>
          <w:numId w:val="6"/>
        </w:numPr>
      </w:pPr>
      <w:r>
        <w:t>Установление всех метаданных для заданного объекта</w:t>
      </w:r>
      <w:r w:rsidRPr="00D964FE">
        <w:t>;</w:t>
      </w:r>
    </w:p>
    <w:p w14:paraId="7C98E17C" w14:textId="77777777" w:rsidR="00117E76" w:rsidRDefault="00117E76" w:rsidP="00757BA5">
      <w:pPr>
        <w:pStyle w:val="ae"/>
        <w:numPr>
          <w:ilvl w:val="0"/>
          <w:numId w:val="6"/>
        </w:numPr>
      </w:pPr>
      <w:r>
        <w:t>Добавление параметра к метаданным заданного объекта</w:t>
      </w:r>
      <w:r w:rsidRPr="00D964FE">
        <w:t>;</w:t>
      </w:r>
    </w:p>
    <w:p w14:paraId="100F58D9" w14:textId="77777777" w:rsidR="00117E76" w:rsidRPr="00865582" w:rsidRDefault="00117E76" w:rsidP="00757BA5">
      <w:pPr>
        <w:pStyle w:val="ae"/>
        <w:numPr>
          <w:ilvl w:val="0"/>
          <w:numId w:val="6"/>
        </w:numPr>
      </w:pPr>
      <w:r>
        <w:t>Получение всех метаданных объекта</w:t>
      </w:r>
      <w:r w:rsidRPr="00D964FE">
        <w:t>;</w:t>
      </w:r>
    </w:p>
    <w:p w14:paraId="37D0279E" w14:textId="77777777" w:rsidR="00117E76" w:rsidRPr="00865582" w:rsidRDefault="00117E76" w:rsidP="00757BA5">
      <w:pPr>
        <w:pStyle w:val="ae"/>
        <w:numPr>
          <w:ilvl w:val="0"/>
          <w:numId w:val="6"/>
        </w:numPr>
      </w:pPr>
      <w:r>
        <w:t>Получение одного параметра метаданных объекта по ключу</w:t>
      </w:r>
      <w:r w:rsidRPr="00D964FE">
        <w:t>;</w:t>
      </w:r>
    </w:p>
    <w:p w14:paraId="6405C065" w14:textId="785229CE" w:rsidR="00117E76" w:rsidRDefault="00117E76" w:rsidP="00757BA5">
      <w:pPr>
        <w:pStyle w:val="ae"/>
        <w:numPr>
          <w:ilvl w:val="0"/>
          <w:numId w:val="6"/>
        </w:numPr>
      </w:pPr>
      <w:r>
        <w:t>Регистрацию (добавление) нового пользователя</w:t>
      </w:r>
      <w:r w:rsidRPr="00D964FE">
        <w:t>;</w:t>
      </w:r>
    </w:p>
    <w:p w14:paraId="05D354A5" w14:textId="003D5933" w:rsidR="00161C0E" w:rsidRDefault="00161C0E" w:rsidP="00757BA5">
      <w:pPr>
        <w:pStyle w:val="ae"/>
      </w:pPr>
      <w:proofErr w:type="spellStart"/>
      <w:r w:rsidRPr="00161C0E">
        <w:t>Быстроразвёртывыаемое</w:t>
      </w:r>
      <w:proofErr w:type="spellEnd"/>
      <w:r w:rsidRPr="00161C0E">
        <w:t xml:space="preserve"> объектное хранилище является перспективным механизмом организации хранения неструктурированных данных. Предлагаемый механизм обеспечивает удобство работы с неструктурированными данными, а также безопасность и надежность их хранения.</w:t>
      </w:r>
    </w:p>
    <w:p w14:paraId="34F3A48D" w14:textId="26D604FB" w:rsidR="00117E76" w:rsidRDefault="00117E76" w:rsidP="00757BA5">
      <w:pPr>
        <w:pStyle w:val="ae"/>
      </w:pPr>
      <w:r>
        <w:t>Однако н</w:t>
      </w:r>
      <w:r w:rsidRPr="001F07FF">
        <w:t xml:space="preserve">едостаточно просто собрать и хранить неструктурированные данные. Также </w:t>
      </w:r>
      <w:r w:rsidR="0083782C">
        <w:t>нужно</w:t>
      </w:r>
      <w:r w:rsidRPr="001F07FF">
        <w:t xml:space="preserve"> применить некоторый уровень организации, чтобы разобраться в </w:t>
      </w:r>
      <w:r>
        <w:t>них</w:t>
      </w:r>
      <w:r w:rsidRPr="001F07FF">
        <w:t xml:space="preserve">. Такие методы, как </w:t>
      </w:r>
      <w:r>
        <w:t>присвоение тегов</w:t>
      </w:r>
      <w:r w:rsidRPr="001F07FF">
        <w:t xml:space="preserve">, </w:t>
      </w:r>
      <w:r>
        <w:t>автоматическое разбиение на категории</w:t>
      </w:r>
      <w:r w:rsidRPr="001F07FF">
        <w:t xml:space="preserve"> и </w:t>
      </w:r>
      <w:r>
        <w:t>ограничение доступа к данным</w:t>
      </w:r>
      <w:r w:rsidRPr="001F07FF">
        <w:t xml:space="preserve">, имеют </w:t>
      </w:r>
      <w:r>
        <w:t>определяющее</w:t>
      </w:r>
      <w:r w:rsidRPr="001F07FF">
        <w:t xml:space="preserve"> </w:t>
      </w:r>
      <w:r w:rsidRPr="001F07FF">
        <w:lastRenderedPageBreak/>
        <w:t xml:space="preserve">значение для получения </w:t>
      </w:r>
      <w:proofErr w:type="gramStart"/>
      <w:r w:rsidRPr="001F07FF">
        <w:t>бизнес-смысла</w:t>
      </w:r>
      <w:proofErr w:type="gramEnd"/>
      <w:r w:rsidRPr="001F07FF">
        <w:t xml:space="preserve"> </w:t>
      </w:r>
      <w:r w:rsidR="0083782C">
        <w:t>из</w:t>
      </w:r>
      <w:r w:rsidRPr="001F07FF">
        <w:t xml:space="preserve"> всех неструктурированных данных, которые </w:t>
      </w:r>
      <w:r w:rsidR="0083782C">
        <w:t>собирает или хранит пользователь или система</w:t>
      </w:r>
      <w:r w:rsidRPr="001F07FF">
        <w:t>.</w:t>
      </w:r>
    </w:p>
    <w:p w14:paraId="4DB9504F" w14:textId="1F841E57" w:rsidR="00133AB6" w:rsidRDefault="00161C0E" w:rsidP="00757BA5">
      <w:pPr>
        <w:pStyle w:val="ae"/>
      </w:pPr>
      <w:r>
        <w:t>Программный продукт предназначен как для пользователей от начального до продвинутого уровней, так и для государственных и частных организаций</w:t>
      </w:r>
      <w:r w:rsidR="00A44437">
        <w:t>, которым требуется программное обеспечение для организации хранения, управления и обработки неструктурированных данных</w:t>
      </w:r>
      <w:r>
        <w:t xml:space="preserve">. </w:t>
      </w:r>
      <w:r w:rsidR="00117E76">
        <w:t xml:space="preserve">Для индивидуальных пользователей бесплатно, для корпоративных клиентов платно.  </w:t>
      </w:r>
    </w:p>
    <w:p w14:paraId="38177065" w14:textId="60DA9ED2" w:rsidR="00741277" w:rsidRPr="00555CC7" w:rsidRDefault="00555CC7" w:rsidP="00757BA5">
      <w:pPr>
        <w:pStyle w:val="ae"/>
      </w:pPr>
      <w:r>
        <w:t>О</w:t>
      </w:r>
      <w:r w:rsidR="006D4D35">
        <w:t>сновным аналого</w:t>
      </w:r>
      <w:r>
        <w:t xml:space="preserve">м разрабатываемого </w:t>
      </w:r>
      <w:proofErr w:type="spellStart"/>
      <w:r>
        <w:t>быстроразвёртываемого</w:t>
      </w:r>
      <w:proofErr w:type="spellEnd"/>
      <w:r>
        <w:t xml:space="preserve"> объектного хранилища являются облачное решение </w:t>
      </w:r>
      <w:r>
        <w:rPr>
          <w:lang w:val="en-US"/>
        </w:rPr>
        <w:t>Amazon</w:t>
      </w:r>
      <w:r w:rsidRPr="00555CC7">
        <w:t xml:space="preserve"> </w:t>
      </w:r>
      <w:r>
        <w:rPr>
          <w:lang w:val="en-US"/>
        </w:rPr>
        <w:t>s</w:t>
      </w:r>
      <w:r w:rsidR="006D4D35">
        <w:t>3</w:t>
      </w:r>
      <w:r w:rsidRPr="00555CC7">
        <w:t xml:space="preserve">. </w:t>
      </w:r>
    </w:p>
    <w:p w14:paraId="4F3735AF" w14:textId="699134AF" w:rsidR="00555CC7" w:rsidRPr="00555CC7" w:rsidRDefault="00555CC7" w:rsidP="00555CC7">
      <w:pPr>
        <w:pStyle w:val="af5"/>
        <w:keepNext/>
        <w:rPr>
          <w:color w:val="auto"/>
        </w:rPr>
      </w:pPr>
      <w:r w:rsidRPr="00555CC7">
        <w:rPr>
          <w:color w:val="auto"/>
        </w:rPr>
        <w:t>Таблица 6.1 − Срав</w:t>
      </w:r>
      <w:r w:rsidR="00AE4202">
        <w:rPr>
          <w:color w:val="auto"/>
        </w:rPr>
        <w:t>нение с аналогом</w:t>
      </w:r>
    </w:p>
    <w:tbl>
      <w:tblPr>
        <w:tblStyle w:val="af3"/>
        <w:tblW w:w="0" w:type="auto"/>
        <w:tblLook w:val="04A0" w:firstRow="1" w:lastRow="0" w:firstColumn="1" w:lastColumn="0" w:noHBand="0" w:noVBand="1"/>
      </w:tblPr>
      <w:tblGrid>
        <w:gridCol w:w="2372"/>
        <w:gridCol w:w="3406"/>
        <w:gridCol w:w="4111"/>
      </w:tblGrid>
      <w:tr w:rsidR="006D4D35" w14:paraId="3FD73DCD" w14:textId="77777777" w:rsidTr="006D4D35">
        <w:trPr>
          <w:trHeight w:val="708"/>
        </w:trPr>
        <w:tc>
          <w:tcPr>
            <w:tcW w:w="2372" w:type="dxa"/>
          </w:tcPr>
          <w:p w14:paraId="7CEBF597" w14:textId="77777777" w:rsidR="006D4D35" w:rsidRDefault="006D4D35" w:rsidP="00E65211">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p>
        </w:tc>
        <w:tc>
          <w:tcPr>
            <w:tcW w:w="3406" w:type="dxa"/>
            <w:vAlign w:val="center"/>
          </w:tcPr>
          <w:p w14:paraId="03399F70" w14:textId="26E041E8"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rPr>
                <w:lang w:val="en-US"/>
              </w:rPr>
            </w:pPr>
            <w:r>
              <w:rPr>
                <w:lang w:val="en-US"/>
              </w:rPr>
              <w:t>Amazon s3</w:t>
            </w:r>
          </w:p>
        </w:tc>
        <w:tc>
          <w:tcPr>
            <w:tcW w:w="4111" w:type="dxa"/>
            <w:vAlign w:val="center"/>
          </w:tcPr>
          <w:p w14:paraId="0B4A637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Быстроразвёртываемое объектное хранилище</w:t>
            </w:r>
          </w:p>
        </w:tc>
      </w:tr>
      <w:tr w:rsidR="006D4D35" w14:paraId="3C2F0915" w14:textId="77777777" w:rsidTr="006D4D35">
        <w:tc>
          <w:tcPr>
            <w:tcW w:w="2372" w:type="dxa"/>
            <w:vAlign w:val="center"/>
          </w:tcPr>
          <w:p w14:paraId="3F6AAC5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Объём накопителей</w:t>
            </w:r>
          </w:p>
        </w:tc>
        <w:tc>
          <w:tcPr>
            <w:tcW w:w="3406" w:type="dxa"/>
            <w:vAlign w:val="center"/>
          </w:tcPr>
          <w:p w14:paraId="7A61D799"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c>
          <w:tcPr>
            <w:tcW w:w="4111" w:type="dxa"/>
            <w:vAlign w:val="center"/>
          </w:tcPr>
          <w:p w14:paraId="04EABBB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8ТБ</w:t>
            </w:r>
          </w:p>
        </w:tc>
      </w:tr>
      <w:tr w:rsidR="006D4D35" w14:paraId="54405746" w14:textId="77777777" w:rsidTr="006D4D35">
        <w:tc>
          <w:tcPr>
            <w:tcW w:w="2372" w:type="dxa"/>
            <w:vAlign w:val="center"/>
          </w:tcPr>
          <w:p w14:paraId="737C42AB"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 xml:space="preserve">GET </w:t>
            </w:r>
            <w:r>
              <w:t>запросов</w:t>
            </w:r>
          </w:p>
        </w:tc>
        <w:tc>
          <w:tcPr>
            <w:tcW w:w="3406" w:type="dxa"/>
            <w:vAlign w:val="center"/>
          </w:tcPr>
          <w:p w14:paraId="01168460"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10000</w:t>
            </w:r>
          </w:p>
        </w:tc>
        <w:tc>
          <w:tcPr>
            <w:tcW w:w="4111" w:type="dxa"/>
            <w:vAlign w:val="center"/>
          </w:tcPr>
          <w:p w14:paraId="6CD8CD14"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4620B46A" w14:textId="77777777" w:rsidTr="006D4D35">
        <w:tc>
          <w:tcPr>
            <w:tcW w:w="2372" w:type="dxa"/>
            <w:vAlign w:val="center"/>
          </w:tcPr>
          <w:p w14:paraId="4360FE8F" w14:textId="77777777" w:rsidR="006D4D35" w:rsidRPr="000A035B"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3406" w:type="dxa"/>
            <w:vAlign w:val="center"/>
          </w:tcPr>
          <w:p w14:paraId="7B127D8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100</w:t>
            </w:r>
          </w:p>
        </w:tc>
        <w:tc>
          <w:tcPr>
            <w:tcW w:w="4111" w:type="dxa"/>
            <w:vAlign w:val="center"/>
          </w:tcPr>
          <w:p w14:paraId="6C1A4046"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Не ограничено</w:t>
            </w:r>
          </w:p>
        </w:tc>
      </w:tr>
      <w:tr w:rsidR="006D4D35" w14:paraId="11E8567E" w14:textId="77777777" w:rsidTr="006D4D35">
        <w:tc>
          <w:tcPr>
            <w:tcW w:w="2372" w:type="dxa"/>
            <w:vAlign w:val="center"/>
          </w:tcPr>
          <w:p w14:paraId="6FB6316E"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Обслуживание</w:t>
            </w:r>
          </w:p>
        </w:tc>
        <w:tc>
          <w:tcPr>
            <w:tcW w:w="3406" w:type="dxa"/>
            <w:vAlign w:val="center"/>
          </w:tcPr>
          <w:p w14:paraId="3B932A85"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Включено в стоимость</w:t>
            </w:r>
          </w:p>
        </w:tc>
        <w:tc>
          <w:tcPr>
            <w:tcW w:w="4111" w:type="dxa"/>
            <w:vAlign w:val="center"/>
          </w:tcPr>
          <w:p w14:paraId="1353D39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proofErr w:type="gramStart"/>
            <w:r>
              <w:t>Ручное</w:t>
            </w:r>
            <w:proofErr w:type="gramEnd"/>
            <w:r>
              <w:t xml:space="preserve">  (1 человек)</w:t>
            </w:r>
          </w:p>
        </w:tc>
      </w:tr>
      <w:tr w:rsidR="006D4D35" w14:paraId="4496149A" w14:textId="77777777" w:rsidTr="006D4D35">
        <w:tc>
          <w:tcPr>
            <w:tcW w:w="2372" w:type="dxa"/>
            <w:vAlign w:val="center"/>
          </w:tcPr>
          <w:p w14:paraId="194ADA12"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Размещение</w:t>
            </w:r>
          </w:p>
        </w:tc>
        <w:tc>
          <w:tcPr>
            <w:tcW w:w="3406" w:type="dxa"/>
            <w:vAlign w:val="center"/>
          </w:tcPr>
          <w:p w14:paraId="679CA427"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w:t>
            </w:r>
          </w:p>
        </w:tc>
        <w:tc>
          <w:tcPr>
            <w:tcW w:w="4111" w:type="dxa"/>
            <w:vAlign w:val="center"/>
          </w:tcPr>
          <w:p w14:paraId="138DDE4E"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В облаке и</w:t>
            </w:r>
            <w:r w:rsidRPr="00760524">
              <w:t>/</w:t>
            </w:r>
            <w:r>
              <w:t>или локально</w:t>
            </w:r>
          </w:p>
        </w:tc>
      </w:tr>
      <w:tr w:rsidR="006D4D35" w14:paraId="5B2F13CC" w14:textId="77777777" w:rsidTr="006D4D35">
        <w:tc>
          <w:tcPr>
            <w:tcW w:w="2372" w:type="dxa"/>
            <w:vAlign w:val="center"/>
          </w:tcPr>
          <w:p w14:paraId="4CA12F9C" w14:textId="77777777" w:rsidR="006D4D35"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pPr>
            <w:r>
              <w:t>Цена</w:t>
            </w:r>
          </w:p>
        </w:tc>
        <w:tc>
          <w:tcPr>
            <w:tcW w:w="3406" w:type="dxa"/>
            <w:vAlign w:val="center"/>
          </w:tcPr>
          <w:p w14:paraId="5EAC6171" w14:textId="77777777" w:rsidR="006D4D35" w:rsidRPr="00760524" w:rsidRDefault="006D4D35" w:rsidP="00555CC7">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2329.8 </w:t>
            </w:r>
            <w:r>
              <w:rPr>
                <w:lang w:val="en-US"/>
              </w:rPr>
              <w:t>USD</w:t>
            </w:r>
            <w:r w:rsidRPr="00663D9D">
              <w:t>/</w:t>
            </w:r>
            <w:r>
              <w:t>год</w:t>
            </w:r>
          </w:p>
        </w:tc>
        <w:tc>
          <w:tcPr>
            <w:tcW w:w="4111" w:type="dxa"/>
            <w:vAlign w:val="center"/>
          </w:tcPr>
          <w:p w14:paraId="405D6D18" w14:textId="4E3218A9" w:rsidR="006D4D35" w:rsidRDefault="006D4D35" w:rsidP="00AE4202">
            <w:pPr>
              <w:pStyle w:val="125TNR14"/>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0"/>
              <w:jc w:val="center"/>
            </w:pPr>
            <w:r>
              <w:t xml:space="preserve">500 </w:t>
            </w:r>
            <w:r>
              <w:rPr>
                <w:lang w:val="en-US"/>
              </w:rPr>
              <w:t>USD</w:t>
            </w:r>
            <w:r w:rsidRPr="00663D9D">
              <w:t xml:space="preserve"> </w:t>
            </w:r>
            <w:r>
              <w:t>за комплект оборудования</w:t>
            </w:r>
            <w:r w:rsidR="00AE4202">
              <w:t xml:space="preserve"> + одноразовая оплата корпоративной лицензии </w:t>
            </w:r>
          </w:p>
        </w:tc>
      </w:tr>
    </w:tbl>
    <w:p w14:paraId="54E2DCC9" w14:textId="77777777" w:rsidR="008F1D6F" w:rsidRDefault="008F1D6F" w:rsidP="00757BA5">
      <w:pPr>
        <w:pStyle w:val="ae"/>
      </w:pPr>
    </w:p>
    <w:p w14:paraId="6D9917EF" w14:textId="739567C5" w:rsidR="00555CC7" w:rsidRDefault="00AE4202" w:rsidP="00757BA5">
      <w:pPr>
        <w:pStyle w:val="ae"/>
      </w:pPr>
      <w:r>
        <w:t xml:space="preserve">Ключевым отличием является модель распространения лицензии. У </w:t>
      </w:r>
      <w:r>
        <w:rPr>
          <w:lang w:val="en-US"/>
        </w:rPr>
        <w:t>Amazon</w:t>
      </w:r>
      <w:r w:rsidRPr="00AE4202">
        <w:t xml:space="preserve"> </w:t>
      </w:r>
      <w:r>
        <w:rPr>
          <w:lang w:val="en-US"/>
        </w:rPr>
        <w:t>s</w:t>
      </w:r>
      <w:r w:rsidRPr="00AE4202">
        <w:t xml:space="preserve">3 </w:t>
      </w:r>
      <w:r>
        <w:t xml:space="preserve">распространение посредством месячной или годовой подписки. На цену подписки влияют такие факторы: количество </w:t>
      </w:r>
      <w:r>
        <w:rPr>
          <w:lang w:val="en-US"/>
        </w:rPr>
        <w:t>GET</w:t>
      </w:r>
      <w:r w:rsidRPr="00AE4202">
        <w:t xml:space="preserve"> </w:t>
      </w:r>
      <w:r>
        <w:t xml:space="preserve">запросов, количество </w:t>
      </w:r>
      <w:r>
        <w:rPr>
          <w:lang w:val="en-US"/>
        </w:rPr>
        <w:t>PUT</w:t>
      </w:r>
      <w:r w:rsidRPr="00AE4202">
        <w:t xml:space="preserve">, </w:t>
      </w:r>
      <w:r>
        <w:rPr>
          <w:lang w:val="en-US"/>
        </w:rPr>
        <w:t>COPY</w:t>
      </w:r>
      <w:r w:rsidRPr="00AE4202">
        <w:t xml:space="preserve"> </w:t>
      </w:r>
      <w:r>
        <w:t xml:space="preserve">и </w:t>
      </w:r>
      <w:r>
        <w:rPr>
          <w:lang w:val="en-US"/>
        </w:rPr>
        <w:t>POST</w:t>
      </w:r>
      <w:r w:rsidRPr="00AE4202">
        <w:t xml:space="preserve"> </w:t>
      </w:r>
      <w:r>
        <w:t xml:space="preserve">запросов, объём предоставляемого пространства. У </w:t>
      </w:r>
      <w:proofErr w:type="spellStart"/>
      <w:r>
        <w:lastRenderedPageBreak/>
        <w:t>быстроразвёртываемого</w:t>
      </w:r>
      <w:proofErr w:type="spellEnd"/>
      <w:r>
        <w:t xml:space="preserve"> объектного хранилища одноразовая оплата корпоративной лицензии.</w:t>
      </w:r>
    </w:p>
    <w:p w14:paraId="64427C76" w14:textId="3E2B07C4" w:rsidR="00AE4202" w:rsidRDefault="00AE4202" w:rsidP="00757BA5">
      <w:pPr>
        <w:pStyle w:val="ae"/>
      </w:pPr>
      <w:r>
        <w:t xml:space="preserve">Так же разрабатываемое быстроразвёртываемое объектное хранилище  обладает уникальной особенностью – запуск и работа на локальной машине или устройстве, что позволяет клиенту настроить и запустить программное обеспечение в изолированной среде, обеспечивая </w:t>
      </w:r>
      <w:r w:rsidR="00AF151E">
        <w:t>защиту от несанкционированного доступа.</w:t>
      </w:r>
    </w:p>
    <w:p w14:paraId="0875E6B3" w14:textId="16635184" w:rsidR="00AF151E" w:rsidRPr="00D72936" w:rsidRDefault="0083782C" w:rsidP="00D72936">
      <w:pPr>
        <w:pStyle w:val="a8"/>
        <w:spacing w:line="360" w:lineRule="auto"/>
        <w:ind w:left="0" w:firstLine="720"/>
        <w:jc w:val="both"/>
        <w:rPr>
          <w:sz w:val="28"/>
          <w:szCs w:val="28"/>
        </w:rPr>
      </w:pPr>
      <w:r>
        <w:rPr>
          <w:sz w:val="28"/>
          <w:szCs w:val="28"/>
        </w:rPr>
        <w:t xml:space="preserve">В процессе разработки было использовано две пачки бумаги формата </w:t>
      </w:r>
      <w:r>
        <w:rPr>
          <w:sz w:val="28"/>
          <w:szCs w:val="28"/>
          <w:lang w:val="en-US"/>
        </w:rPr>
        <w:t>A</w:t>
      </w:r>
      <w:r w:rsidRPr="0083782C">
        <w:rPr>
          <w:sz w:val="28"/>
          <w:szCs w:val="28"/>
        </w:rPr>
        <w:t xml:space="preserve">4 </w:t>
      </w:r>
      <w:r>
        <w:rPr>
          <w:sz w:val="28"/>
          <w:szCs w:val="28"/>
        </w:rPr>
        <w:t xml:space="preserve">для заметок, графиков и печати документов, один набор пишущих принадлежностей и один набор канцелярских предметов. Для закупки материалов было осуществлено 4 поездки на такси стоимостью 250 рублей каждая.  </w:t>
      </w:r>
    </w:p>
    <w:p w14:paraId="3FA3AC9D" w14:textId="34A28A65" w:rsidR="00C85704" w:rsidRPr="00C85704" w:rsidRDefault="00555CC7" w:rsidP="0041335C">
      <w:pPr>
        <w:pStyle w:val="af5"/>
        <w:keepNext/>
        <w:spacing w:line="360" w:lineRule="auto"/>
        <w:jc w:val="both"/>
        <w:rPr>
          <w:color w:val="auto"/>
        </w:rPr>
      </w:pPr>
      <w:r>
        <w:rPr>
          <w:color w:val="auto"/>
        </w:rPr>
        <w:t>Таблица 6.2</w:t>
      </w:r>
      <w:r w:rsidR="00C85704" w:rsidRPr="00C85704">
        <w:rPr>
          <w:color w:val="auto"/>
        </w:rPr>
        <w:t xml:space="preserve"> − Расходы на материалы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1471"/>
        <w:gridCol w:w="1992"/>
        <w:gridCol w:w="1992"/>
        <w:gridCol w:w="1988"/>
      </w:tblGrid>
      <w:tr w:rsidR="005C5F86" w:rsidRPr="00741277" w14:paraId="28E1D4E1" w14:textId="77777777" w:rsidTr="00741277">
        <w:tc>
          <w:tcPr>
            <w:tcW w:w="1265" w:type="pct"/>
            <w:tcBorders>
              <w:top w:val="single" w:sz="4" w:space="0" w:color="auto"/>
              <w:left w:val="single" w:sz="4" w:space="0" w:color="auto"/>
              <w:bottom w:val="single" w:sz="4" w:space="0" w:color="auto"/>
              <w:right w:val="single" w:sz="4" w:space="0" w:color="auto"/>
            </w:tcBorders>
            <w:vAlign w:val="center"/>
            <w:hideMark/>
          </w:tcPr>
          <w:p w14:paraId="154E6B6F"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Материал</w:t>
            </w:r>
          </w:p>
        </w:tc>
        <w:tc>
          <w:tcPr>
            <w:tcW w:w="737" w:type="pct"/>
            <w:tcBorders>
              <w:top w:val="single" w:sz="4" w:space="0" w:color="auto"/>
              <w:left w:val="single" w:sz="4" w:space="0" w:color="auto"/>
              <w:bottom w:val="single" w:sz="4" w:space="0" w:color="auto"/>
              <w:right w:val="single" w:sz="4" w:space="0" w:color="auto"/>
            </w:tcBorders>
            <w:vAlign w:val="center"/>
            <w:hideMark/>
          </w:tcPr>
          <w:p w14:paraId="7C7C2B35"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Единица</w:t>
            </w:r>
          </w:p>
          <w:p w14:paraId="42927EB3"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измерения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91368FB" w14:textId="07D030E0"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Цена </w:t>
            </w:r>
            <w:proofErr w:type="gramStart"/>
            <w:r w:rsidRPr="00741277">
              <w:rPr>
                <w:rFonts w:eastAsia="TimesNewRomanPSMT"/>
                <w:sz w:val="28"/>
                <w:szCs w:val="28"/>
              </w:rPr>
              <w:t>за</w:t>
            </w:r>
            <w:proofErr w:type="gramEnd"/>
          </w:p>
          <w:p w14:paraId="48AF1164"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единицу, р.</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F3B099C" w14:textId="58EFC5A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 xml:space="preserve">Расход </w:t>
            </w:r>
            <w:proofErr w:type="gramStart"/>
            <w:r w:rsidRPr="00741277">
              <w:rPr>
                <w:rFonts w:eastAsia="TimesNewRomanPSMT"/>
                <w:sz w:val="28"/>
                <w:szCs w:val="28"/>
              </w:rPr>
              <w:t>на</w:t>
            </w:r>
            <w:proofErr w:type="gramEnd"/>
          </w:p>
          <w:p w14:paraId="16EC8F2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изделие</w:t>
            </w:r>
          </w:p>
        </w:tc>
        <w:tc>
          <w:tcPr>
            <w:tcW w:w="998" w:type="pct"/>
            <w:tcBorders>
              <w:top w:val="single" w:sz="4" w:space="0" w:color="auto"/>
              <w:left w:val="single" w:sz="4" w:space="0" w:color="auto"/>
              <w:bottom w:val="single" w:sz="4" w:space="0" w:color="auto"/>
              <w:right w:val="single" w:sz="4" w:space="0" w:color="auto"/>
            </w:tcBorders>
            <w:vAlign w:val="center"/>
            <w:hideMark/>
          </w:tcPr>
          <w:p w14:paraId="0C3D5B3C" w14:textId="77777777"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в р.</w:t>
            </w:r>
          </w:p>
        </w:tc>
      </w:tr>
      <w:tr w:rsidR="005C5F86" w:rsidRPr="00741277" w14:paraId="79C0198E"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7AB08B89" w14:textId="7F60ED61"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 xml:space="preserve">Пачка бумаги </w:t>
            </w:r>
            <w:r w:rsidRPr="00741277">
              <w:rPr>
                <w:rFonts w:eastAsia="TimesNewRomanPSMT"/>
                <w:sz w:val="28"/>
                <w:szCs w:val="28"/>
                <w:lang w:val="en-US"/>
              </w:rPr>
              <w:t>A</w:t>
            </w:r>
            <w:r w:rsidRPr="00555CC7">
              <w:rPr>
                <w:rFonts w:eastAsia="TimesNewRomanPSMT"/>
                <w:sz w:val="28"/>
                <w:szCs w:val="28"/>
              </w:rPr>
              <w:t>4</w:t>
            </w:r>
          </w:p>
        </w:tc>
        <w:tc>
          <w:tcPr>
            <w:tcW w:w="737" w:type="pct"/>
            <w:tcBorders>
              <w:top w:val="single" w:sz="4" w:space="0" w:color="auto"/>
              <w:left w:val="single" w:sz="4" w:space="0" w:color="auto"/>
              <w:bottom w:val="single" w:sz="4" w:space="0" w:color="auto"/>
              <w:right w:val="single" w:sz="4" w:space="0" w:color="auto"/>
            </w:tcBorders>
            <w:vAlign w:val="center"/>
            <w:hideMark/>
          </w:tcPr>
          <w:p w14:paraId="61E5F1C4" w14:textId="73D043C1" w:rsidR="005C5F86" w:rsidRPr="00741277" w:rsidRDefault="005C5F86" w:rsidP="00741277">
            <w:pPr>
              <w:autoSpaceDE w:val="0"/>
              <w:autoSpaceDN w:val="0"/>
              <w:adjustRightInd w:val="0"/>
              <w:spacing w:line="360" w:lineRule="auto"/>
              <w:jc w:val="center"/>
              <w:rPr>
                <w:rFonts w:eastAsia="TimesNewRomanPSMT"/>
                <w:sz w:val="28"/>
                <w:szCs w:val="28"/>
              </w:rPr>
            </w:pPr>
            <w:proofErr w:type="spellStart"/>
            <w:proofErr w:type="gramStart"/>
            <w:r w:rsidRPr="00741277">
              <w:rPr>
                <w:rFonts w:eastAsia="TimesNewRomanPSMT"/>
                <w:sz w:val="28"/>
                <w:szCs w:val="28"/>
              </w:rPr>
              <w:t>шт</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vAlign w:val="center"/>
          </w:tcPr>
          <w:p w14:paraId="4D78D4BA" w14:textId="0DD7AF9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270</w:t>
            </w:r>
          </w:p>
        </w:tc>
        <w:tc>
          <w:tcPr>
            <w:tcW w:w="1000" w:type="pct"/>
            <w:tcBorders>
              <w:top w:val="single" w:sz="4" w:space="0" w:color="auto"/>
              <w:left w:val="single" w:sz="4" w:space="0" w:color="auto"/>
              <w:bottom w:val="single" w:sz="4" w:space="0" w:color="auto"/>
              <w:right w:val="single" w:sz="4" w:space="0" w:color="auto"/>
            </w:tcBorders>
            <w:vAlign w:val="center"/>
          </w:tcPr>
          <w:p w14:paraId="2F85CC52" w14:textId="5DFB7BE5"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w:t>
            </w:r>
          </w:p>
        </w:tc>
        <w:tc>
          <w:tcPr>
            <w:tcW w:w="998" w:type="pct"/>
            <w:tcBorders>
              <w:top w:val="single" w:sz="4" w:space="0" w:color="auto"/>
              <w:left w:val="single" w:sz="4" w:space="0" w:color="auto"/>
              <w:bottom w:val="single" w:sz="4" w:space="0" w:color="auto"/>
              <w:right w:val="single" w:sz="4" w:space="0" w:color="auto"/>
            </w:tcBorders>
            <w:vAlign w:val="center"/>
          </w:tcPr>
          <w:p w14:paraId="3AFC3D15" w14:textId="2677D20E"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540</w:t>
            </w:r>
          </w:p>
        </w:tc>
      </w:tr>
      <w:tr w:rsidR="005C5F86" w:rsidRPr="00741277" w14:paraId="304FF499"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59A14F00" w14:textId="39A183D5"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Пишущие принадлежности</w:t>
            </w:r>
          </w:p>
        </w:tc>
        <w:tc>
          <w:tcPr>
            <w:tcW w:w="737" w:type="pct"/>
            <w:tcBorders>
              <w:top w:val="single" w:sz="4" w:space="0" w:color="auto"/>
              <w:left w:val="single" w:sz="4" w:space="0" w:color="auto"/>
              <w:bottom w:val="single" w:sz="4" w:space="0" w:color="auto"/>
              <w:right w:val="single" w:sz="4" w:space="0" w:color="auto"/>
            </w:tcBorders>
            <w:vAlign w:val="center"/>
            <w:hideMark/>
          </w:tcPr>
          <w:p w14:paraId="1C609AEE" w14:textId="78FC714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41244D77" w14:textId="044B4BF6"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c>
          <w:tcPr>
            <w:tcW w:w="1000" w:type="pct"/>
            <w:tcBorders>
              <w:top w:val="single" w:sz="4" w:space="0" w:color="auto"/>
              <w:left w:val="single" w:sz="4" w:space="0" w:color="auto"/>
              <w:bottom w:val="single" w:sz="4" w:space="0" w:color="auto"/>
              <w:right w:val="single" w:sz="4" w:space="0" w:color="auto"/>
            </w:tcBorders>
            <w:vAlign w:val="center"/>
          </w:tcPr>
          <w:p w14:paraId="28BCA021" w14:textId="57ADDE14"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6757D9EB" w14:textId="442D8A92"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w:t>
            </w:r>
          </w:p>
        </w:tc>
      </w:tr>
      <w:tr w:rsidR="005C5F86" w:rsidRPr="00741277" w14:paraId="404D610C" w14:textId="77777777" w:rsidTr="00741277">
        <w:tc>
          <w:tcPr>
            <w:tcW w:w="1265" w:type="pct"/>
            <w:tcBorders>
              <w:top w:val="single" w:sz="4" w:space="0" w:color="auto"/>
              <w:left w:val="single" w:sz="4" w:space="0" w:color="auto"/>
              <w:bottom w:val="single" w:sz="4" w:space="0" w:color="auto"/>
              <w:right w:val="single" w:sz="4" w:space="0" w:color="auto"/>
            </w:tcBorders>
            <w:vAlign w:val="center"/>
          </w:tcPr>
          <w:p w14:paraId="06675E76" w14:textId="389E9158"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Канцелярские предметы</w:t>
            </w:r>
          </w:p>
        </w:tc>
        <w:tc>
          <w:tcPr>
            <w:tcW w:w="737" w:type="pct"/>
            <w:tcBorders>
              <w:top w:val="single" w:sz="4" w:space="0" w:color="auto"/>
              <w:left w:val="single" w:sz="4" w:space="0" w:color="auto"/>
              <w:bottom w:val="single" w:sz="4" w:space="0" w:color="auto"/>
              <w:right w:val="single" w:sz="4" w:space="0" w:color="auto"/>
            </w:tcBorders>
            <w:vAlign w:val="center"/>
            <w:hideMark/>
          </w:tcPr>
          <w:p w14:paraId="469F9648" w14:textId="694A71AF"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набор</w:t>
            </w:r>
          </w:p>
        </w:tc>
        <w:tc>
          <w:tcPr>
            <w:tcW w:w="1000" w:type="pct"/>
            <w:tcBorders>
              <w:top w:val="single" w:sz="4" w:space="0" w:color="auto"/>
              <w:left w:val="single" w:sz="4" w:space="0" w:color="auto"/>
              <w:bottom w:val="single" w:sz="4" w:space="0" w:color="auto"/>
              <w:right w:val="single" w:sz="4" w:space="0" w:color="auto"/>
            </w:tcBorders>
            <w:vAlign w:val="center"/>
          </w:tcPr>
          <w:p w14:paraId="73551195" w14:textId="67F83983"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c>
          <w:tcPr>
            <w:tcW w:w="1000" w:type="pct"/>
            <w:tcBorders>
              <w:top w:val="single" w:sz="4" w:space="0" w:color="auto"/>
              <w:left w:val="single" w:sz="4" w:space="0" w:color="auto"/>
              <w:bottom w:val="single" w:sz="4" w:space="0" w:color="auto"/>
              <w:right w:val="single" w:sz="4" w:space="0" w:color="auto"/>
            </w:tcBorders>
            <w:vAlign w:val="center"/>
          </w:tcPr>
          <w:p w14:paraId="219081A2" w14:textId="38C348DB"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w:t>
            </w:r>
          </w:p>
        </w:tc>
        <w:tc>
          <w:tcPr>
            <w:tcW w:w="998" w:type="pct"/>
            <w:tcBorders>
              <w:top w:val="single" w:sz="4" w:space="0" w:color="auto"/>
              <w:left w:val="single" w:sz="4" w:space="0" w:color="auto"/>
              <w:bottom w:val="single" w:sz="4" w:space="0" w:color="auto"/>
              <w:right w:val="single" w:sz="4" w:space="0" w:color="auto"/>
            </w:tcBorders>
            <w:vAlign w:val="center"/>
          </w:tcPr>
          <w:p w14:paraId="3FC9EB1C" w14:textId="36CED37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229</w:t>
            </w:r>
          </w:p>
        </w:tc>
      </w:tr>
      <w:tr w:rsidR="005C5F86" w:rsidRPr="00741277" w14:paraId="341DFFB1"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390D4F6"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Химические реактивы</w:t>
            </w:r>
          </w:p>
        </w:tc>
        <w:tc>
          <w:tcPr>
            <w:tcW w:w="998" w:type="pct"/>
            <w:tcBorders>
              <w:top w:val="single" w:sz="4" w:space="0" w:color="auto"/>
              <w:left w:val="single" w:sz="4" w:space="0" w:color="auto"/>
              <w:bottom w:val="single" w:sz="4" w:space="0" w:color="auto"/>
              <w:right w:val="single" w:sz="4" w:space="0" w:color="auto"/>
            </w:tcBorders>
            <w:vAlign w:val="center"/>
          </w:tcPr>
          <w:p w14:paraId="1646C5C6" w14:textId="3793A199"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w:t>
            </w:r>
          </w:p>
        </w:tc>
      </w:tr>
      <w:tr w:rsidR="005C5F86" w:rsidRPr="00741277" w14:paraId="651C1712"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7DE6FD1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998" w:type="pct"/>
            <w:tcBorders>
              <w:top w:val="single" w:sz="4" w:space="0" w:color="auto"/>
              <w:left w:val="single" w:sz="4" w:space="0" w:color="auto"/>
              <w:bottom w:val="single" w:sz="4" w:space="0" w:color="auto"/>
              <w:right w:val="single" w:sz="4" w:space="0" w:color="auto"/>
            </w:tcBorders>
            <w:vAlign w:val="center"/>
          </w:tcPr>
          <w:p w14:paraId="2187783A" w14:textId="35AB3FDA"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1000</w:t>
            </w:r>
          </w:p>
        </w:tc>
      </w:tr>
      <w:tr w:rsidR="005C5F86" w:rsidRPr="00741277" w14:paraId="73F1721D" w14:textId="77777777" w:rsidTr="00741277">
        <w:tc>
          <w:tcPr>
            <w:tcW w:w="4002" w:type="pct"/>
            <w:gridSpan w:val="4"/>
            <w:tcBorders>
              <w:top w:val="single" w:sz="4" w:space="0" w:color="auto"/>
              <w:left w:val="single" w:sz="4" w:space="0" w:color="auto"/>
              <w:bottom w:val="single" w:sz="4" w:space="0" w:color="auto"/>
              <w:right w:val="single" w:sz="4" w:space="0" w:color="auto"/>
            </w:tcBorders>
            <w:vAlign w:val="center"/>
            <w:hideMark/>
          </w:tcPr>
          <w:p w14:paraId="01ADEAC1" w14:textId="77777777" w:rsidR="005C5F86" w:rsidRPr="00741277" w:rsidRDefault="005C5F86"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998" w:type="pct"/>
            <w:tcBorders>
              <w:top w:val="single" w:sz="4" w:space="0" w:color="auto"/>
              <w:left w:val="single" w:sz="4" w:space="0" w:color="auto"/>
              <w:bottom w:val="single" w:sz="4" w:space="0" w:color="auto"/>
              <w:right w:val="single" w:sz="4" w:space="0" w:color="auto"/>
            </w:tcBorders>
            <w:vAlign w:val="center"/>
          </w:tcPr>
          <w:p w14:paraId="0813A018" w14:textId="05BD5CCD" w:rsidR="005C5F86" w:rsidRPr="00741277" w:rsidRDefault="005C5F86"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1869</w:t>
            </w:r>
          </w:p>
        </w:tc>
      </w:tr>
    </w:tbl>
    <w:p w14:paraId="359BDC66" w14:textId="77777777" w:rsidR="00741277" w:rsidRDefault="00741277" w:rsidP="008A3D8D">
      <w:pPr>
        <w:pStyle w:val="a8"/>
        <w:spacing w:line="360" w:lineRule="auto"/>
        <w:ind w:left="0" w:firstLine="720"/>
        <w:jc w:val="both"/>
        <w:rPr>
          <w:sz w:val="28"/>
          <w:szCs w:val="28"/>
        </w:rPr>
      </w:pPr>
    </w:p>
    <w:p w14:paraId="71E3D3B4" w14:textId="2E063A73" w:rsidR="008A3D8D" w:rsidRDefault="0083782C" w:rsidP="008A3D8D">
      <w:pPr>
        <w:pStyle w:val="a8"/>
        <w:spacing w:line="360" w:lineRule="auto"/>
        <w:ind w:left="0" w:firstLine="720"/>
        <w:jc w:val="both"/>
        <w:rPr>
          <w:sz w:val="28"/>
          <w:szCs w:val="28"/>
        </w:rPr>
      </w:pPr>
      <w:r>
        <w:rPr>
          <w:sz w:val="28"/>
          <w:szCs w:val="28"/>
        </w:rPr>
        <w:t>Расходы на материалы необходимые для разработки составили</w:t>
      </w:r>
      <w:r w:rsidR="008A3D8D">
        <w:rPr>
          <w:sz w:val="28"/>
          <w:szCs w:val="28"/>
        </w:rPr>
        <w:t xml:space="preserve"> </w:t>
      </w:r>
      <m:oMath>
        <m:r>
          <w:rPr>
            <w:rFonts w:ascii="Cambria Math" w:hAnsi="Cambria Math"/>
            <w:sz w:val="28"/>
            <w:szCs w:val="28"/>
          </w:rPr>
          <m:t>540+100 +229+1000=1869 рублей</m:t>
        </m:r>
      </m:oMath>
      <w:r w:rsidR="008A3D8D">
        <w:rPr>
          <w:sz w:val="28"/>
          <w:szCs w:val="28"/>
        </w:rPr>
        <w:t>.</w:t>
      </w:r>
    </w:p>
    <w:p w14:paraId="24D708EE" w14:textId="39FA6BA2" w:rsidR="008A3D8D" w:rsidRPr="008A3D8D" w:rsidRDefault="008A3D8D" w:rsidP="008A3D8D">
      <w:pPr>
        <w:pStyle w:val="a8"/>
        <w:spacing w:line="360" w:lineRule="auto"/>
        <w:ind w:left="0" w:firstLine="720"/>
        <w:jc w:val="both"/>
        <w:rPr>
          <w:sz w:val="28"/>
          <w:szCs w:val="28"/>
        </w:rPr>
      </w:pPr>
      <w:r>
        <w:rPr>
          <w:sz w:val="28"/>
          <w:szCs w:val="28"/>
        </w:rPr>
        <w:t xml:space="preserve">Для разработки и тестирования программного продукта так же было необходимо закупить </w:t>
      </w:r>
      <w:proofErr w:type="gramStart"/>
      <w:r>
        <w:rPr>
          <w:sz w:val="28"/>
          <w:szCs w:val="28"/>
        </w:rPr>
        <w:t>оборудование</w:t>
      </w:r>
      <w:proofErr w:type="gramEnd"/>
      <w:r>
        <w:rPr>
          <w:sz w:val="28"/>
          <w:szCs w:val="28"/>
        </w:rPr>
        <w:t xml:space="preserve"> включающее жесткий диск </w:t>
      </w:r>
      <w:r w:rsidRPr="008A3D8D">
        <w:rPr>
          <w:rFonts w:eastAsia="TimesNewRomanPSMT"/>
          <w:sz w:val="28"/>
          <w:szCs w:val="28"/>
          <w:lang w:val="en-US"/>
        </w:rPr>
        <w:t>Seagate</w:t>
      </w:r>
      <w:r w:rsidRPr="008A3D8D">
        <w:rPr>
          <w:rFonts w:eastAsia="TimesNewRomanPSMT"/>
          <w:sz w:val="28"/>
          <w:szCs w:val="28"/>
        </w:rPr>
        <w:t xml:space="preserve"> </w:t>
      </w:r>
      <w:proofErr w:type="spellStart"/>
      <w:r w:rsidRPr="008A3D8D">
        <w:rPr>
          <w:rFonts w:eastAsia="TimesNewRomanPSMT"/>
          <w:sz w:val="28"/>
          <w:szCs w:val="28"/>
          <w:lang w:val="en-US"/>
        </w:rPr>
        <w:lastRenderedPageBreak/>
        <w:t>BarraCuda</w:t>
      </w:r>
      <w:proofErr w:type="spellEnd"/>
      <w:r w:rsidRPr="008A3D8D">
        <w:rPr>
          <w:rFonts w:eastAsia="TimesNewRomanPSMT"/>
          <w:sz w:val="28"/>
          <w:szCs w:val="28"/>
        </w:rPr>
        <w:t xml:space="preserve"> объёмом 8 Терабайт и </w:t>
      </w:r>
      <w:r w:rsidRPr="008A3D8D">
        <w:rPr>
          <w:rFonts w:eastAsia="TimesNewRomanPSMT"/>
          <w:sz w:val="28"/>
          <w:szCs w:val="28"/>
          <w:lang w:val="en-US"/>
        </w:rPr>
        <w:t>Wi</w:t>
      </w:r>
      <w:r w:rsidRPr="008A3D8D">
        <w:rPr>
          <w:rFonts w:eastAsia="TimesNewRomanPSMT"/>
          <w:sz w:val="28"/>
          <w:szCs w:val="28"/>
        </w:rPr>
        <w:t>-</w:t>
      </w:r>
      <w:r w:rsidRPr="008A3D8D">
        <w:rPr>
          <w:rFonts w:eastAsia="TimesNewRomanPSMT"/>
          <w:sz w:val="28"/>
          <w:szCs w:val="28"/>
          <w:lang w:val="en-US"/>
        </w:rPr>
        <w:t>Fi</w:t>
      </w:r>
      <w:r w:rsidRPr="008A3D8D">
        <w:rPr>
          <w:rFonts w:eastAsia="TimesNewRomanPSMT"/>
          <w:sz w:val="28"/>
          <w:szCs w:val="28"/>
        </w:rPr>
        <w:t xml:space="preserve"> роутер </w:t>
      </w:r>
      <w:proofErr w:type="spellStart"/>
      <w:r w:rsidRPr="008A3D8D">
        <w:rPr>
          <w:rFonts w:eastAsia="TimesNewRomanPSMT"/>
          <w:sz w:val="28"/>
          <w:szCs w:val="28"/>
          <w:lang w:val="en-US"/>
        </w:rPr>
        <w:t>Mikrotik</w:t>
      </w:r>
      <w:proofErr w:type="spellEnd"/>
      <w:r w:rsidRPr="008A3D8D">
        <w:rPr>
          <w:rFonts w:eastAsia="TimesNewRomanPSMT"/>
          <w:sz w:val="28"/>
          <w:szCs w:val="28"/>
        </w:rPr>
        <w:t xml:space="preserve"> </w:t>
      </w:r>
      <w:proofErr w:type="spellStart"/>
      <w:r w:rsidRPr="008A3D8D">
        <w:rPr>
          <w:rFonts w:eastAsia="TimesNewRomanPSMT"/>
          <w:sz w:val="28"/>
          <w:szCs w:val="28"/>
          <w:lang w:val="en-US"/>
        </w:rPr>
        <w:t>hAP</w:t>
      </w:r>
      <w:proofErr w:type="spellEnd"/>
      <w:r w:rsidRPr="008A3D8D">
        <w:rPr>
          <w:rFonts w:eastAsia="TimesNewRomanPSMT"/>
          <w:sz w:val="28"/>
          <w:szCs w:val="28"/>
        </w:rPr>
        <w:t xml:space="preserve"> </w:t>
      </w:r>
      <w:r w:rsidRPr="008A3D8D">
        <w:rPr>
          <w:rFonts w:eastAsia="TimesNewRomanPSMT"/>
          <w:sz w:val="28"/>
          <w:szCs w:val="28"/>
          <w:lang w:val="en-US"/>
        </w:rPr>
        <w:t>ac</w:t>
      </w:r>
      <w:r w:rsidRPr="008A3D8D">
        <w:rPr>
          <w:rFonts w:eastAsia="TimesNewRomanPSMT"/>
          <w:sz w:val="28"/>
          <w:szCs w:val="28"/>
        </w:rPr>
        <w:t>².</w:t>
      </w:r>
      <w:r w:rsidRPr="008A3D8D">
        <w:rPr>
          <w:rFonts w:eastAsia="TimesNewRomanPSMT"/>
          <w:sz w:val="28"/>
          <w:szCs w:val="26"/>
        </w:rPr>
        <w:t xml:space="preserve"> Для закупки оборудования</w:t>
      </w:r>
      <w:r>
        <w:rPr>
          <w:rFonts w:eastAsia="TimesNewRomanPSMT"/>
          <w:sz w:val="28"/>
          <w:szCs w:val="26"/>
        </w:rPr>
        <w:t xml:space="preserve"> было осуществлено 4 поездки на автобусе стоимостью 23 рубля каждая.</w:t>
      </w:r>
    </w:p>
    <w:p w14:paraId="5D0053B7" w14:textId="0FCDE3C8" w:rsidR="00C85704" w:rsidRPr="00C85704" w:rsidRDefault="00C85704" w:rsidP="0041335C">
      <w:pPr>
        <w:pStyle w:val="af5"/>
        <w:keepNext/>
        <w:spacing w:line="360" w:lineRule="auto"/>
        <w:jc w:val="both"/>
        <w:rPr>
          <w:color w:val="auto"/>
        </w:rPr>
      </w:pPr>
      <w:r w:rsidRPr="00C85704">
        <w:rPr>
          <w:color w:val="auto"/>
        </w:rPr>
        <w:t>Таблица 6.</w:t>
      </w:r>
      <w:r w:rsidRPr="00C85704">
        <w:rPr>
          <w:color w:val="auto"/>
        </w:rPr>
        <w:fldChar w:fldCharType="begin"/>
      </w:r>
      <w:r w:rsidRPr="00C85704">
        <w:rPr>
          <w:color w:val="auto"/>
        </w:rPr>
        <w:instrText xml:space="preserve"> SEQ Таблица \* ARABIC </w:instrText>
      </w:r>
      <w:r w:rsidRPr="00C85704">
        <w:rPr>
          <w:color w:val="auto"/>
        </w:rPr>
        <w:fldChar w:fldCharType="separate"/>
      </w:r>
      <w:r w:rsidR="002A65C4">
        <w:rPr>
          <w:noProof/>
          <w:color w:val="auto"/>
        </w:rPr>
        <w:t>3</w:t>
      </w:r>
      <w:r w:rsidRPr="00C85704">
        <w:rPr>
          <w:color w:val="auto"/>
        </w:rPr>
        <w:fldChar w:fldCharType="end"/>
      </w:r>
      <w:r w:rsidRPr="00C85704">
        <w:rPr>
          <w:color w:val="auto"/>
        </w:rPr>
        <w:t xml:space="preserve"> − Расходы на покупные изделия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741277" w14:paraId="68E5E38D" w14:textId="77777777" w:rsidTr="00741277">
        <w:tc>
          <w:tcPr>
            <w:tcW w:w="1250" w:type="pct"/>
            <w:tcBorders>
              <w:top w:val="single" w:sz="4" w:space="0" w:color="auto"/>
              <w:left w:val="single" w:sz="4" w:space="0" w:color="auto"/>
              <w:bottom w:val="single" w:sz="4" w:space="0" w:color="auto"/>
              <w:right w:val="single" w:sz="4" w:space="0" w:color="auto"/>
            </w:tcBorders>
            <w:vAlign w:val="center"/>
            <w:hideMark/>
          </w:tcPr>
          <w:p w14:paraId="1CAF4A4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Наименование</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C1B607"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Количество, шт.</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170E66A"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Цена единицы, р.</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3442902" w14:textId="77777777" w:rsidR="001E04C0" w:rsidRPr="00741277" w:rsidRDefault="001E04C0"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Стоимость, р.</w:t>
            </w:r>
          </w:p>
        </w:tc>
      </w:tr>
      <w:tr w:rsidR="001E04C0" w:rsidRPr="00741277" w14:paraId="0798A454"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56579069" w14:textId="5FB4E02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rPr>
              <w:t>Жёсткий</w:t>
            </w:r>
            <w:r w:rsidRPr="00741277">
              <w:rPr>
                <w:rFonts w:eastAsia="TimesNewRomanPSMT"/>
                <w:sz w:val="28"/>
                <w:szCs w:val="28"/>
                <w:lang w:val="en-US"/>
              </w:rPr>
              <w:t xml:space="preserve"> </w:t>
            </w:r>
            <w:r w:rsidRPr="00741277">
              <w:rPr>
                <w:rFonts w:eastAsia="TimesNewRomanPSMT"/>
                <w:sz w:val="28"/>
                <w:szCs w:val="28"/>
              </w:rPr>
              <w:t>диск</w:t>
            </w:r>
            <w:r w:rsidRPr="00741277">
              <w:rPr>
                <w:rFonts w:eastAsia="TimesNewRomanPSMT"/>
                <w:sz w:val="28"/>
                <w:szCs w:val="28"/>
                <w:lang w:val="en-US"/>
              </w:rPr>
              <w:t xml:space="preserve"> Seagate </w:t>
            </w:r>
            <w:proofErr w:type="spellStart"/>
            <w:r w:rsidRPr="00741277">
              <w:rPr>
                <w:rFonts w:eastAsia="TimesNewRomanPSMT"/>
                <w:sz w:val="28"/>
                <w:szCs w:val="28"/>
                <w:lang w:val="en-US"/>
              </w:rPr>
              <w:t>BarraCuda</w:t>
            </w:r>
            <w:proofErr w:type="spellEnd"/>
            <w:r w:rsidRPr="00741277">
              <w:rPr>
                <w:rFonts w:eastAsia="TimesNewRomanPSMT"/>
                <w:sz w:val="28"/>
                <w:szCs w:val="28"/>
                <w:lang w:val="en-US"/>
              </w:rPr>
              <w:t xml:space="preserve"> 8TB</w:t>
            </w:r>
          </w:p>
        </w:tc>
        <w:tc>
          <w:tcPr>
            <w:tcW w:w="1250" w:type="pct"/>
            <w:tcBorders>
              <w:top w:val="single" w:sz="4" w:space="0" w:color="auto"/>
              <w:left w:val="single" w:sz="4" w:space="0" w:color="auto"/>
              <w:bottom w:val="single" w:sz="4" w:space="0" w:color="auto"/>
              <w:right w:val="single" w:sz="4" w:space="0" w:color="auto"/>
            </w:tcBorders>
            <w:vAlign w:val="center"/>
          </w:tcPr>
          <w:p w14:paraId="784BE41B" w14:textId="3908B7E6"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127AE974" w14:textId="63762FD4"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14217.91</w:t>
            </w:r>
          </w:p>
        </w:tc>
        <w:tc>
          <w:tcPr>
            <w:tcW w:w="1250" w:type="pct"/>
            <w:tcBorders>
              <w:top w:val="single" w:sz="4" w:space="0" w:color="auto"/>
              <w:left w:val="single" w:sz="4" w:space="0" w:color="auto"/>
              <w:bottom w:val="single" w:sz="4" w:space="0" w:color="auto"/>
              <w:right w:val="single" w:sz="4" w:space="0" w:color="auto"/>
            </w:tcBorders>
            <w:vAlign w:val="center"/>
          </w:tcPr>
          <w:p w14:paraId="105AD48B" w14:textId="1D60253B" w:rsidR="001E04C0" w:rsidRPr="00741277" w:rsidRDefault="001135BF"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rPr>
              <w:t>14217.91</w:t>
            </w:r>
          </w:p>
        </w:tc>
      </w:tr>
      <w:tr w:rsidR="001E04C0" w:rsidRPr="00741277" w14:paraId="3271571E" w14:textId="77777777" w:rsidTr="00741277">
        <w:tc>
          <w:tcPr>
            <w:tcW w:w="1250" w:type="pct"/>
            <w:tcBorders>
              <w:top w:val="single" w:sz="4" w:space="0" w:color="auto"/>
              <w:left w:val="single" w:sz="4" w:space="0" w:color="auto"/>
              <w:bottom w:val="single" w:sz="4" w:space="0" w:color="auto"/>
              <w:right w:val="single" w:sz="4" w:space="0" w:color="auto"/>
            </w:tcBorders>
            <w:vAlign w:val="center"/>
          </w:tcPr>
          <w:p w14:paraId="05E4D71A" w14:textId="6E436B4B" w:rsidR="001E04C0" w:rsidRPr="00741277" w:rsidRDefault="001D23C2" w:rsidP="00741277">
            <w:pPr>
              <w:autoSpaceDE w:val="0"/>
              <w:autoSpaceDN w:val="0"/>
              <w:adjustRightInd w:val="0"/>
              <w:spacing w:line="360" w:lineRule="auto"/>
              <w:rPr>
                <w:rFonts w:eastAsia="TimesNewRomanPSMT"/>
                <w:sz w:val="28"/>
                <w:szCs w:val="28"/>
                <w:lang w:val="en-US"/>
              </w:rPr>
            </w:pPr>
            <w:r w:rsidRPr="00741277">
              <w:rPr>
                <w:rFonts w:eastAsia="TimesNewRomanPSMT"/>
                <w:sz w:val="28"/>
                <w:szCs w:val="28"/>
                <w:lang w:val="en-US"/>
              </w:rPr>
              <w:t xml:space="preserve">Wi-Fi </w:t>
            </w:r>
            <w:proofErr w:type="spellStart"/>
            <w:r w:rsidRPr="00741277">
              <w:rPr>
                <w:rFonts w:eastAsia="TimesNewRomanPSMT"/>
                <w:sz w:val="28"/>
                <w:szCs w:val="28"/>
                <w:lang w:val="en-US"/>
              </w:rPr>
              <w:t>роутер</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Mikrotik</w:t>
            </w:r>
            <w:proofErr w:type="spellEnd"/>
            <w:r w:rsidRPr="00741277">
              <w:rPr>
                <w:rFonts w:eastAsia="TimesNewRomanPSMT"/>
                <w:sz w:val="28"/>
                <w:szCs w:val="28"/>
                <w:lang w:val="en-US"/>
              </w:rPr>
              <w:t xml:space="preserve"> </w:t>
            </w:r>
            <w:proofErr w:type="spellStart"/>
            <w:r w:rsidRPr="00741277">
              <w:rPr>
                <w:rFonts w:eastAsia="TimesNewRomanPSMT"/>
                <w:sz w:val="28"/>
                <w:szCs w:val="28"/>
                <w:lang w:val="en-US"/>
              </w:rPr>
              <w:t>hAP</w:t>
            </w:r>
            <w:proofErr w:type="spellEnd"/>
            <w:r w:rsidRPr="00741277">
              <w:rPr>
                <w:rFonts w:eastAsia="TimesNewRomanPSMT"/>
                <w:sz w:val="28"/>
                <w:szCs w:val="28"/>
                <w:lang w:val="en-US"/>
              </w:rPr>
              <w:t xml:space="preserve"> ac²</w:t>
            </w:r>
          </w:p>
        </w:tc>
        <w:tc>
          <w:tcPr>
            <w:tcW w:w="1250" w:type="pct"/>
            <w:tcBorders>
              <w:top w:val="single" w:sz="4" w:space="0" w:color="auto"/>
              <w:left w:val="single" w:sz="4" w:space="0" w:color="auto"/>
              <w:bottom w:val="single" w:sz="4" w:space="0" w:color="auto"/>
              <w:right w:val="single" w:sz="4" w:space="0" w:color="auto"/>
            </w:tcBorders>
            <w:vAlign w:val="center"/>
          </w:tcPr>
          <w:p w14:paraId="371CB6D8" w14:textId="2B782105" w:rsidR="001E04C0" w:rsidRPr="00741277" w:rsidRDefault="001D23C2" w:rsidP="00741277">
            <w:pPr>
              <w:autoSpaceDE w:val="0"/>
              <w:autoSpaceDN w:val="0"/>
              <w:adjustRightInd w:val="0"/>
              <w:spacing w:line="360" w:lineRule="auto"/>
              <w:jc w:val="center"/>
              <w:rPr>
                <w:rFonts w:eastAsia="TimesNewRomanPSMT"/>
                <w:sz w:val="28"/>
                <w:szCs w:val="28"/>
                <w:lang w:val="en-US"/>
              </w:rPr>
            </w:pPr>
            <w:r w:rsidRPr="00741277">
              <w:rPr>
                <w:rFonts w:eastAsia="TimesNewRomanPSMT"/>
                <w:sz w:val="28"/>
                <w:szCs w:val="28"/>
                <w:lang w:val="en-US"/>
              </w:rPr>
              <w:t>1</w:t>
            </w:r>
          </w:p>
        </w:tc>
        <w:tc>
          <w:tcPr>
            <w:tcW w:w="1250" w:type="pct"/>
            <w:tcBorders>
              <w:top w:val="single" w:sz="4" w:space="0" w:color="auto"/>
              <w:left w:val="single" w:sz="4" w:space="0" w:color="auto"/>
              <w:bottom w:val="single" w:sz="4" w:space="0" w:color="auto"/>
              <w:right w:val="single" w:sz="4" w:space="0" w:color="auto"/>
            </w:tcBorders>
            <w:vAlign w:val="center"/>
          </w:tcPr>
          <w:p w14:paraId="639F515C" w14:textId="09279697"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c>
          <w:tcPr>
            <w:tcW w:w="1250" w:type="pct"/>
            <w:tcBorders>
              <w:top w:val="single" w:sz="4" w:space="0" w:color="auto"/>
              <w:left w:val="single" w:sz="4" w:space="0" w:color="auto"/>
              <w:bottom w:val="single" w:sz="4" w:space="0" w:color="auto"/>
              <w:right w:val="single" w:sz="4" w:space="0" w:color="auto"/>
            </w:tcBorders>
            <w:vAlign w:val="center"/>
          </w:tcPr>
          <w:p w14:paraId="72012EE7" w14:textId="661092D3"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4627.7</w:t>
            </w:r>
          </w:p>
        </w:tc>
      </w:tr>
      <w:tr w:rsidR="001E04C0" w:rsidRPr="00741277" w14:paraId="17DC0A36"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4127F5D6"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Транспортно-заготовительные расходы</w:t>
            </w:r>
          </w:p>
        </w:tc>
        <w:tc>
          <w:tcPr>
            <w:tcW w:w="1250" w:type="pct"/>
            <w:tcBorders>
              <w:top w:val="single" w:sz="4" w:space="0" w:color="auto"/>
              <w:left w:val="single" w:sz="4" w:space="0" w:color="auto"/>
              <w:bottom w:val="single" w:sz="4" w:space="0" w:color="auto"/>
              <w:right w:val="single" w:sz="4" w:space="0" w:color="auto"/>
            </w:tcBorders>
            <w:vAlign w:val="center"/>
          </w:tcPr>
          <w:p w14:paraId="350EE7B6" w14:textId="053856B5" w:rsidR="001E04C0" w:rsidRPr="00741277" w:rsidRDefault="009C022A"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92</w:t>
            </w:r>
          </w:p>
        </w:tc>
      </w:tr>
      <w:tr w:rsidR="001E04C0" w:rsidRPr="00741277" w14:paraId="18FCB86F" w14:textId="77777777" w:rsidTr="00741277">
        <w:tc>
          <w:tcPr>
            <w:tcW w:w="3750" w:type="pct"/>
            <w:gridSpan w:val="3"/>
            <w:tcBorders>
              <w:top w:val="single" w:sz="4" w:space="0" w:color="auto"/>
              <w:left w:val="single" w:sz="4" w:space="0" w:color="auto"/>
              <w:bottom w:val="single" w:sz="4" w:space="0" w:color="auto"/>
              <w:right w:val="single" w:sz="4" w:space="0" w:color="auto"/>
            </w:tcBorders>
            <w:vAlign w:val="center"/>
            <w:hideMark/>
          </w:tcPr>
          <w:p w14:paraId="6F806BF7" w14:textId="77777777" w:rsidR="001E04C0" w:rsidRPr="00741277" w:rsidRDefault="001E04C0" w:rsidP="00741277">
            <w:pPr>
              <w:autoSpaceDE w:val="0"/>
              <w:autoSpaceDN w:val="0"/>
              <w:adjustRightInd w:val="0"/>
              <w:spacing w:line="360" w:lineRule="auto"/>
              <w:rPr>
                <w:rFonts w:eastAsia="TimesNewRomanPSMT"/>
                <w:sz w:val="28"/>
                <w:szCs w:val="28"/>
              </w:rPr>
            </w:pPr>
            <w:r w:rsidRPr="00741277">
              <w:rPr>
                <w:rFonts w:eastAsia="TimesNewRomanPSMT"/>
                <w:sz w:val="28"/>
                <w:szCs w:val="28"/>
              </w:rPr>
              <w:t>Итого</w:t>
            </w:r>
          </w:p>
        </w:tc>
        <w:tc>
          <w:tcPr>
            <w:tcW w:w="1250" w:type="pct"/>
            <w:tcBorders>
              <w:top w:val="single" w:sz="4" w:space="0" w:color="auto"/>
              <w:left w:val="single" w:sz="4" w:space="0" w:color="auto"/>
              <w:bottom w:val="single" w:sz="4" w:space="0" w:color="auto"/>
              <w:right w:val="single" w:sz="4" w:space="0" w:color="auto"/>
            </w:tcBorders>
            <w:vAlign w:val="center"/>
          </w:tcPr>
          <w:p w14:paraId="2CBAE555" w14:textId="4D667322" w:rsidR="001E04C0" w:rsidRPr="00741277" w:rsidRDefault="001135BF" w:rsidP="00741277">
            <w:pPr>
              <w:autoSpaceDE w:val="0"/>
              <w:autoSpaceDN w:val="0"/>
              <w:adjustRightInd w:val="0"/>
              <w:spacing w:line="360" w:lineRule="auto"/>
              <w:jc w:val="center"/>
              <w:rPr>
                <w:rFonts w:eastAsia="TimesNewRomanPSMT"/>
                <w:sz w:val="28"/>
                <w:szCs w:val="28"/>
              </w:rPr>
            </w:pPr>
            <w:r w:rsidRPr="00741277">
              <w:rPr>
                <w:rFonts w:eastAsia="TimesNewRomanPSMT"/>
                <w:sz w:val="28"/>
                <w:szCs w:val="28"/>
              </w:rPr>
              <w:t>18937.61</w:t>
            </w:r>
          </w:p>
        </w:tc>
      </w:tr>
    </w:tbl>
    <w:p w14:paraId="58D1DECF" w14:textId="77777777" w:rsidR="001E04C0" w:rsidRPr="00C51B2E" w:rsidRDefault="001E04C0" w:rsidP="00C51B2E">
      <w:pPr>
        <w:spacing w:line="360" w:lineRule="auto"/>
        <w:jc w:val="both"/>
        <w:rPr>
          <w:sz w:val="28"/>
          <w:szCs w:val="28"/>
        </w:rPr>
      </w:pPr>
    </w:p>
    <w:p w14:paraId="69D498EA" w14:textId="3FFD09CC" w:rsidR="008A3D8D" w:rsidRDefault="008A3D8D" w:rsidP="008A3D8D">
      <w:pPr>
        <w:pStyle w:val="a8"/>
        <w:spacing w:line="360" w:lineRule="auto"/>
        <w:ind w:left="0" w:firstLine="720"/>
        <w:jc w:val="both"/>
        <w:rPr>
          <w:sz w:val="28"/>
          <w:szCs w:val="28"/>
        </w:rPr>
      </w:pPr>
      <w:r>
        <w:rPr>
          <w:sz w:val="28"/>
          <w:szCs w:val="28"/>
        </w:rPr>
        <w:t xml:space="preserve">Расходы на покупные изделия составили </w:t>
      </w:r>
      <m:oMath>
        <m:r>
          <w:rPr>
            <w:rFonts w:ascii="Cambria Math" w:hAnsi="Cambria Math"/>
            <w:sz w:val="28"/>
            <w:szCs w:val="28"/>
          </w:rPr>
          <m:t>14217.91+4627.7+92=18937.61 рублей</m:t>
        </m:r>
      </m:oMath>
      <w:r>
        <w:rPr>
          <w:sz w:val="28"/>
          <w:szCs w:val="28"/>
        </w:rPr>
        <w:t>.</w:t>
      </w:r>
    </w:p>
    <w:p w14:paraId="61579263" w14:textId="080DA4A0" w:rsidR="00741277" w:rsidRDefault="00DA26A6" w:rsidP="00741277">
      <w:pPr>
        <w:pStyle w:val="a8"/>
        <w:spacing w:line="360" w:lineRule="auto"/>
        <w:ind w:left="0" w:firstLine="720"/>
        <w:jc w:val="both"/>
        <w:rPr>
          <w:sz w:val="28"/>
          <w:szCs w:val="28"/>
        </w:rPr>
      </w:pPr>
      <w:r>
        <w:rPr>
          <w:sz w:val="28"/>
          <w:szCs w:val="28"/>
        </w:rPr>
        <w:t xml:space="preserve">В разработке </w:t>
      </w:r>
      <w:proofErr w:type="spellStart"/>
      <w:r>
        <w:rPr>
          <w:sz w:val="28"/>
          <w:szCs w:val="28"/>
        </w:rPr>
        <w:t>быстроразвёртываемого</w:t>
      </w:r>
      <w:proofErr w:type="spellEnd"/>
      <w:r>
        <w:rPr>
          <w:sz w:val="28"/>
          <w:szCs w:val="28"/>
        </w:rPr>
        <w:t xml:space="preserve"> объектного хранилища было задействовано 3 специалиста: программист, </w:t>
      </w:r>
      <w:proofErr w:type="spellStart"/>
      <w:r>
        <w:rPr>
          <w:sz w:val="28"/>
          <w:szCs w:val="28"/>
        </w:rPr>
        <w:t>тестировщик</w:t>
      </w:r>
      <w:proofErr w:type="spellEnd"/>
      <w:r>
        <w:rPr>
          <w:sz w:val="28"/>
          <w:szCs w:val="28"/>
        </w:rPr>
        <w:t xml:space="preserve"> и технический писатель. </w:t>
      </w:r>
    </w:p>
    <w:p w14:paraId="1B5BD250" w14:textId="2D4228F0" w:rsidR="00741277" w:rsidRPr="00D72936" w:rsidRDefault="00741277" w:rsidP="00D72936">
      <w:pPr>
        <w:pStyle w:val="a8"/>
        <w:spacing w:line="360" w:lineRule="auto"/>
        <w:ind w:left="0" w:firstLine="720"/>
        <w:jc w:val="both"/>
        <w:rPr>
          <w:sz w:val="28"/>
          <w:szCs w:val="28"/>
        </w:rPr>
      </w:pPr>
      <w:r>
        <w:rPr>
          <w:sz w:val="28"/>
          <w:szCs w:val="28"/>
        </w:rPr>
        <w:t>Трудоёмкость оценивается в часах работы, затраченных на вып</w:t>
      </w:r>
      <w:r w:rsidR="00D72936">
        <w:rPr>
          <w:sz w:val="28"/>
          <w:szCs w:val="28"/>
        </w:rPr>
        <w:t>олнение соответствующего этапа.</w:t>
      </w:r>
    </w:p>
    <w:p w14:paraId="19955816" w14:textId="51E5B79E" w:rsidR="00C51B2E" w:rsidRPr="00C51B2E" w:rsidRDefault="00C51B2E" w:rsidP="00C51B2E">
      <w:pPr>
        <w:pStyle w:val="af5"/>
        <w:keepNext/>
        <w:rPr>
          <w:color w:val="auto"/>
        </w:rPr>
      </w:pPr>
      <w:r w:rsidRPr="00C51B2E">
        <w:rPr>
          <w:color w:val="auto"/>
        </w:rPr>
        <w:t xml:space="preserve">Таблица </w:t>
      </w:r>
      <w:r>
        <w:rPr>
          <w:color w:val="auto"/>
        </w:rPr>
        <w:t>6.</w:t>
      </w:r>
      <w:r w:rsidRPr="00C51B2E">
        <w:rPr>
          <w:color w:val="auto"/>
        </w:rPr>
        <w:fldChar w:fldCharType="begin"/>
      </w:r>
      <w:r w:rsidRPr="00C51B2E">
        <w:rPr>
          <w:color w:val="auto"/>
        </w:rPr>
        <w:instrText xml:space="preserve"> SEQ Таблица \* ARABIC </w:instrText>
      </w:r>
      <w:r w:rsidRPr="00C51B2E">
        <w:rPr>
          <w:color w:val="auto"/>
        </w:rPr>
        <w:fldChar w:fldCharType="separate"/>
      </w:r>
      <w:r w:rsidR="002A65C4">
        <w:rPr>
          <w:noProof/>
          <w:color w:val="auto"/>
        </w:rPr>
        <w:t>4</w:t>
      </w:r>
      <w:r w:rsidRPr="00C51B2E">
        <w:rPr>
          <w:color w:val="auto"/>
        </w:rPr>
        <w:fldChar w:fldCharType="end"/>
      </w:r>
      <w:r>
        <w:rPr>
          <w:color w:val="auto"/>
        </w:rPr>
        <w:t xml:space="preserve"> </w:t>
      </w:r>
      <w:r w:rsidRPr="00C85704">
        <w:rPr>
          <w:color w:val="auto"/>
        </w:rPr>
        <w:t>−</w:t>
      </w:r>
      <w:r>
        <w:rPr>
          <w:color w:val="auto"/>
        </w:rPr>
        <w:t xml:space="preserve"> Расчёт трудоёмкости</w:t>
      </w:r>
    </w:p>
    <w:tbl>
      <w:tblPr>
        <w:tblStyle w:val="af3"/>
        <w:tblW w:w="9889" w:type="dxa"/>
        <w:tblLook w:val="04A0" w:firstRow="1" w:lastRow="0" w:firstColumn="1" w:lastColumn="0" w:noHBand="0" w:noVBand="1"/>
      </w:tblPr>
      <w:tblGrid>
        <w:gridCol w:w="594"/>
        <w:gridCol w:w="2486"/>
        <w:gridCol w:w="2072"/>
        <w:gridCol w:w="2199"/>
        <w:gridCol w:w="2538"/>
      </w:tblGrid>
      <w:tr w:rsidR="00671070" w:rsidRPr="00741277" w14:paraId="6D7D9A2A" w14:textId="77777777" w:rsidTr="00DA26A6">
        <w:tc>
          <w:tcPr>
            <w:tcW w:w="549" w:type="dxa"/>
            <w:vAlign w:val="center"/>
          </w:tcPr>
          <w:p w14:paraId="0EEE0DA3"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 xml:space="preserve">№ </w:t>
            </w:r>
            <w:proofErr w:type="gramStart"/>
            <w:r w:rsidRPr="00741277">
              <w:rPr>
                <w:sz w:val="28"/>
                <w:szCs w:val="28"/>
              </w:rPr>
              <w:t>п</w:t>
            </w:r>
            <w:proofErr w:type="gramEnd"/>
            <w:r w:rsidRPr="00741277">
              <w:rPr>
                <w:sz w:val="28"/>
                <w:szCs w:val="28"/>
              </w:rPr>
              <w:t>/п</w:t>
            </w:r>
          </w:p>
        </w:tc>
        <w:tc>
          <w:tcPr>
            <w:tcW w:w="2269" w:type="dxa"/>
            <w:vAlign w:val="center"/>
          </w:tcPr>
          <w:p w14:paraId="5D8DE72D" w14:textId="77777777" w:rsidR="00671070" w:rsidRPr="00741277" w:rsidRDefault="00671070" w:rsidP="00DA26A6">
            <w:pPr>
              <w:pStyle w:val="a8"/>
              <w:tabs>
                <w:tab w:val="left" w:pos="1134"/>
              </w:tabs>
              <w:spacing w:line="360" w:lineRule="auto"/>
              <w:ind w:left="0"/>
              <w:rPr>
                <w:sz w:val="28"/>
                <w:szCs w:val="28"/>
              </w:rPr>
            </w:pPr>
            <w:r w:rsidRPr="00741277">
              <w:rPr>
                <w:sz w:val="28"/>
                <w:szCs w:val="28"/>
              </w:rPr>
              <w:t>Виды работ</w:t>
            </w:r>
          </w:p>
        </w:tc>
        <w:tc>
          <w:tcPr>
            <w:tcW w:w="2110" w:type="dxa"/>
            <w:vAlign w:val="center"/>
          </w:tcPr>
          <w:p w14:paraId="42DA927C" w14:textId="634C8317" w:rsidR="00671070" w:rsidRPr="00606223" w:rsidRDefault="00671070" w:rsidP="00DA26A6">
            <w:pPr>
              <w:pStyle w:val="a8"/>
              <w:tabs>
                <w:tab w:val="left" w:pos="1134"/>
              </w:tabs>
              <w:spacing w:line="360" w:lineRule="auto"/>
              <w:ind w:left="0"/>
              <w:jc w:val="center"/>
              <w:rPr>
                <w:sz w:val="28"/>
                <w:szCs w:val="28"/>
              </w:rPr>
            </w:pPr>
            <w:r w:rsidRPr="00741277">
              <w:rPr>
                <w:sz w:val="28"/>
                <w:szCs w:val="28"/>
              </w:rPr>
              <w:t>Программист, трудоёмкость</w:t>
            </w:r>
            <w:r w:rsidR="00606223">
              <w:rPr>
                <w:sz w:val="28"/>
                <w:szCs w:val="28"/>
              </w:rPr>
              <w:t>,</w:t>
            </w:r>
            <w:r w:rsidR="00606223">
              <w:rPr>
                <w:sz w:val="28"/>
                <w:szCs w:val="28"/>
                <w:lang w:val="en-US"/>
              </w:rPr>
              <w:t xml:space="preserve"> </w:t>
            </w:r>
            <w:proofErr w:type="gramStart"/>
            <w:r w:rsidR="00606223">
              <w:rPr>
                <w:sz w:val="28"/>
                <w:szCs w:val="28"/>
              </w:rPr>
              <w:t>ч</w:t>
            </w:r>
            <w:proofErr w:type="gramEnd"/>
            <w:r w:rsidR="00606223">
              <w:rPr>
                <w:sz w:val="28"/>
                <w:szCs w:val="28"/>
              </w:rPr>
              <w:t>.</w:t>
            </w:r>
          </w:p>
        </w:tc>
        <w:tc>
          <w:tcPr>
            <w:tcW w:w="2268" w:type="dxa"/>
            <w:vAlign w:val="center"/>
          </w:tcPr>
          <w:p w14:paraId="7DC775A6" w14:textId="5A6156D1" w:rsidR="00671070" w:rsidRPr="00741277" w:rsidRDefault="00671070" w:rsidP="00DA26A6">
            <w:pPr>
              <w:pStyle w:val="a8"/>
              <w:tabs>
                <w:tab w:val="left" w:pos="1134"/>
              </w:tabs>
              <w:spacing w:line="360" w:lineRule="auto"/>
              <w:ind w:left="0"/>
              <w:jc w:val="center"/>
              <w:rPr>
                <w:sz w:val="28"/>
                <w:szCs w:val="28"/>
              </w:rPr>
            </w:pPr>
            <w:proofErr w:type="spellStart"/>
            <w:r w:rsidRPr="00741277">
              <w:rPr>
                <w:sz w:val="28"/>
                <w:szCs w:val="28"/>
              </w:rPr>
              <w:t>Тестировщик</w:t>
            </w:r>
            <w:proofErr w:type="spellEnd"/>
            <w:r w:rsidRPr="00741277">
              <w:rPr>
                <w:sz w:val="28"/>
                <w:szCs w:val="28"/>
              </w:rPr>
              <w:t>, трудоёмкость</w:t>
            </w:r>
            <w:r w:rsidR="00606223">
              <w:rPr>
                <w:sz w:val="28"/>
                <w:szCs w:val="28"/>
              </w:rPr>
              <w:t xml:space="preserve">, </w:t>
            </w:r>
            <w:proofErr w:type="gramStart"/>
            <w:r w:rsidR="00606223">
              <w:rPr>
                <w:sz w:val="28"/>
                <w:szCs w:val="28"/>
              </w:rPr>
              <w:t>ч</w:t>
            </w:r>
            <w:proofErr w:type="gramEnd"/>
            <w:r w:rsidR="00606223">
              <w:rPr>
                <w:sz w:val="28"/>
                <w:szCs w:val="28"/>
              </w:rPr>
              <w:t>.</w:t>
            </w:r>
          </w:p>
        </w:tc>
        <w:tc>
          <w:tcPr>
            <w:tcW w:w="2693" w:type="dxa"/>
            <w:vAlign w:val="center"/>
          </w:tcPr>
          <w:p w14:paraId="573E38BD" w14:textId="2C692FF3" w:rsidR="00671070" w:rsidRPr="00741277" w:rsidRDefault="00671070" w:rsidP="00DA26A6">
            <w:pPr>
              <w:pStyle w:val="a8"/>
              <w:tabs>
                <w:tab w:val="left" w:pos="1134"/>
              </w:tabs>
              <w:spacing w:line="360" w:lineRule="auto"/>
              <w:ind w:left="0"/>
              <w:jc w:val="center"/>
              <w:rPr>
                <w:sz w:val="28"/>
                <w:szCs w:val="28"/>
              </w:rPr>
            </w:pPr>
            <w:r w:rsidRPr="00741277">
              <w:rPr>
                <w:sz w:val="28"/>
                <w:szCs w:val="28"/>
              </w:rPr>
              <w:t>Технический писатель, трудоёмкость</w:t>
            </w:r>
            <w:r w:rsidR="00606223">
              <w:rPr>
                <w:sz w:val="28"/>
                <w:szCs w:val="28"/>
              </w:rPr>
              <w:t xml:space="preserve">, </w:t>
            </w:r>
            <w:proofErr w:type="gramStart"/>
            <w:r w:rsidR="00606223">
              <w:rPr>
                <w:sz w:val="28"/>
                <w:szCs w:val="28"/>
              </w:rPr>
              <w:t>ч</w:t>
            </w:r>
            <w:proofErr w:type="gramEnd"/>
            <w:r w:rsidR="00606223">
              <w:rPr>
                <w:sz w:val="28"/>
                <w:szCs w:val="28"/>
              </w:rPr>
              <w:t>.</w:t>
            </w:r>
          </w:p>
        </w:tc>
      </w:tr>
      <w:tr w:rsidR="00671070" w:rsidRPr="00741277" w14:paraId="3F193655" w14:textId="77777777" w:rsidTr="00C51B2E">
        <w:trPr>
          <w:trHeight w:val="1886"/>
        </w:trPr>
        <w:tc>
          <w:tcPr>
            <w:tcW w:w="549" w:type="dxa"/>
            <w:vAlign w:val="center"/>
          </w:tcPr>
          <w:p w14:paraId="0690288F"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w:t>
            </w:r>
          </w:p>
        </w:tc>
        <w:tc>
          <w:tcPr>
            <w:tcW w:w="2269" w:type="dxa"/>
            <w:vAlign w:val="center"/>
          </w:tcPr>
          <w:p w14:paraId="6370AD9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Сбор информации и ознакомление с предметной областью</w:t>
            </w:r>
          </w:p>
        </w:tc>
        <w:tc>
          <w:tcPr>
            <w:tcW w:w="2110" w:type="dxa"/>
            <w:vAlign w:val="center"/>
          </w:tcPr>
          <w:p w14:paraId="6A9C1F64" w14:textId="41C22A6D"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6541086B" w14:textId="50E25E41"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4C089D18" w14:textId="1746C878" w:rsidR="00671070" w:rsidRPr="00741277" w:rsidRDefault="00671070"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3CF37CBE" w14:textId="77777777" w:rsidTr="00DA26A6">
        <w:tc>
          <w:tcPr>
            <w:tcW w:w="549" w:type="dxa"/>
            <w:vAlign w:val="center"/>
          </w:tcPr>
          <w:p w14:paraId="45463E29"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lastRenderedPageBreak/>
              <w:t>2</w:t>
            </w:r>
          </w:p>
        </w:tc>
        <w:tc>
          <w:tcPr>
            <w:tcW w:w="2269" w:type="dxa"/>
            <w:vAlign w:val="center"/>
          </w:tcPr>
          <w:p w14:paraId="32CB7839"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Выбор технологий и инструментальных средств</w:t>
            </w:r>
          </w:p>
        </w:tc>
        <w:tc>
          <w:tcPr>
            <w:tcW w:w="2110" w:type="dxa"/>
            <w:vAlign w:val="center"/>
          </w:tcPr>
          <w:p w14:paraId="32AFA726" w14:textId="41678CCF"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3E39DF77" w14:textId="3C91AD1A"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c>
          <w:tcPr>
            <w:tcW w:w="2693" w:type="dxa"/>
            <w:vAlign w:val="center"/>
          </w:tcPr>
          <w:p w14:paraId="1501341D" w14:textId="3BAA985C"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78AE64CF" w14:textId="77777777" w:rsidTr="00DA26A6">
        <w:tc>
          <w:tcPr>
            <w:tcW w:w="549" w:type="dxa"/>
            <w:vAlign w:val="center"/>
          </w:tcPr>
          <w:p w14:paraId="64056168"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3</w:t>
            </w:r>
          </w:p>
        </w:tc>
        <w:tc>
          <w:tcPr>
            <w:tcW w:w="2269" w:type="dxa"/>
            <w:vAlign w:val="center"/>
          </w:tcPr>
          <w:p w14:paraId="3D76D18F"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технического задания</w:t>
            </w:r>
          </w:p>
        </w:tc>
        <w:tc>
          <w:tcPr>
            <w:tcW w:w="2110" w:type="dxa"/>
            <w:vAlign w:val="center"/>
          </w:tcPr>
          <w:p w14:paraId="45B0757F" w14:textId="1AA3DA11"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8</w:t>
            </w:r>
          </w:p>
        </w:tc>
        <w:tc>
          <w:tcPr>
            <w:tcW w:w="2268" w:type="dxa"/>
            <w:vAlign w:val="center"/>
          </w:tcPr>
          <w:p w14:paraId="769EAC99" w14:textId="1AF16D15"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693" w:type="dxa"/>
            <w:vAlign w:val="center"/>
          </w:tcPr>
          <w:p w14:paraId="252BA277" w14:textId="3AF28D3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r>
      <w:tr w:rsidR="00671070" w:rsidRPr="00741277" w14:paraId="708289CF" w14:textId="77777777" w:rsidTr="00DA26A6">
        <w:trPr>
          <w:trHeight w:val="359"/>
        </w:trPr>
        <w:tc>
          <w:tcPr>
            <w:tcW w:w="549" w:type="dxa"/>
            <w:vAlign w:val="center"/>
          </w:tcPr>
          <w:p w14:paraId="555E46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4</w:t>
            </w:r>
          </w:p>
        </w:tc>
        <w:tc>
          <w:tcPr>
            <w:tcW w:w="2269" w:type="dxa"/>
            <w:vAlign w:val="center"/>
          </w:tcPr>
          <w:p w14:paraId="1CC9F680" w14:textId="35311D44"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методики испытаний</w:t>
            </w:r>
          </w:p>
        </w:tc>
        <w:tc>
          <w:tcPr>
            <w:tcW w:w="2110" w:type="dxa"/>
            <w:vAlign w:val="center"/>
          </w:tcPr>
          <w:p w14:paraId="774E22B1" w14:textId="0620D8AB"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4</w:t>
            </w:r>
          </w:p>
        </w:tc>
        <w:tc>
          <w:tcPr>
            <w:tcW w:w="2268" w:type="dxa"/>
            <w:vAlign w:val="center"/>
          </w:tcPr>
          <w:p w14:paraId="694D264D" w14:textId="3524CF7E"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26</w:t>
            </w:r>
          </w:p>
        </w:tc>
        <w:tc>
          <w:tcPr>
            <w:tcW w:w="2693" w:type="dxa"/>
            <w:vAlign w:val="center"/>
          </w:tcPr>
          <w:p w14:paraId="426DDE5D" w14:textId="6038F787" w:rsidR="00671070" w:rsidRPr="00741277" w:rsidRDefault="00DA26A6" w:rsidP="00DA26A6">
            <w:pPr>
              <w:tabs>
                <w:tab w:val="left" w:pos="851"/>
                <w:tab w:val="left" w:pos="1134"/>
                <w:tab w:val="left" w:pos="1276"/>
                <w:tab w:val="left" w:pos="1560"/>
                <w:tab w:val="left" w:pos="1701"/>
              </w:tabs>
              <w:spacing w:line="360" w:lineRule="auto"/>
              <w:ind w:right="-108" w:firstLine="34"/>
              <w:jc w:val="center"/>
              <w:rPr>
                <w:sz w:val="28"/>
                <w:szCs w:val="28"/>
              </w:rPr>
            </w:pPr>
            <w:r w:rsidRPr="00741277">
              <w:rPr>
                <w:sz w:val="28"/>
                <w:szCs w:val="28"/>
              </w:rPr>
              <w:t>-</w:t>
            </w:r>
          </w:p>
        </w:tc>
      </w:tr>
      <w:tr w:rsidR="00671070" w:rsidRPr="00741277" w14:paraId="588A2D3C" w14:textId="77777777" w:rsidTr="00DA26A6">
        <w:tc>
          <w:tcPr>
            <w:tcW w:w="549" w:type="dxa"/>
            <w:vAlign w:val="center"/>
          </w:tcPr>
          <w:p w14:paraId="5AEDBABD"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5</w:t>
            </w:r>
          </w:p>
        </w:tc>
        <w:tc>
          <w:tcPr>
            <w:tcW w:w="2269" w:type="dxa"/>
            <w:vAlign w:val="center"/>
          </w:tcPr>
          <w:p w14:paraId="6D21DE1E"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и отладка программного обеспечения</w:t>
            </w:r>
          </w:p>
        </w:tc>
        <w:tc>
          <w:tcPr>
            <w:tcW w:w="2110" w:type="dxa"/>
            <w:vAlign w:val="center"/>
          </w:tcPr>
          <w:p w14:paraId="0E4E77FF" w14:textId="047CDF5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280</w:t>
            </w:r>
          </w:p>
        </w:tc>
        <w:tc>
          <w:tcPr>
            <w:tcW w:w="2268" w:type="dxa"/>
            <w:vAlign w:val="center"/>
          </w:tcPr>
          <w:p w14:paraId="0F889CA9" w14:textId="4590082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55AB359D" w14:textId="4194D4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1B9B63EE" w14:textId="77777777" w:rsidTr="00DA26A6">
        <w:tc>
          <w:tcPr>
            <w:tcW w:w="549" w:type="dxa"/>
            <w:vAlign w:val="center"/>
          </w:tcPr>
          <w:p w14:paraId="47F629AB"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7</w:t>
            </w:r>
          </w:p>
        </w:tc>
        <w:tc>
          <w:tcPr>
            <w:tcW w:w="2269" w:type="dxa"/>
            <w:vAlign w:val="center"/>
          </w:tcPr>
          <w:p w14:paraId="49A95AEA" w14:textId="383C7EDD"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Разработка эксплуатационной документации</w:t>
            </w:r>
          </w:p>
        </w:tc>
        <w:tc>
          <w:tcPr>
            <w:tcW w:w="2110" w:type="dxa"/>
            <w:vAlign w:val="center"/>
          </w:tcPr>
          <w:p w14:paraId="00941AC0" w14:textId="748B4237"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8</w:t>
            </w:r>
          </w:p>
        </w:tc>
        <w:tc>
          <w:tcPr>
            <w:tcW w:w="2268" w:type="dxa"/>
            <w:vAlign w:val="center"/>
          </w:tcPr>
          <w:p w14:paraId="0CA499F5" w14:textId="0F2B966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446A820" w14:textId="7F928FF5"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r>
      <w:tr w:rsidR="00671070" w:rsidRPr="00741277" w14:paraId="012B2430" w14:textId="77777777" w:rsidTr="00DA26A6">
        <w:tc>
          <w:tcPr>
            <w:tcW w:w="549" w:type="dxa"/>
            <w:vAlign w:val="center"/>
          </w:tcPr>
          <w:p w14:paraId="33555B75"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8</w:t>
            </w:r>
          </w:p>
        </w:tc>
        <w:tc>
          <w:tcPr>
            <w:tcW w:w="2269" w:type="dxa"/>
            <w:vAlign w:val="center"/>
          </w:tcPr>
          <w:p w14:paraId="6CA26D1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Испытания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268" w:type="dxa"/>
            <w:vAlign w:val="center"/>
          </w:tcPr>
          <w:p w14:paraId="6AF743BE" w14:textId="28079523"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10</w:t>
            </w:r>
          </w:p>
        </w:tc>
        <w:tc>
          <w:tcPr>
            <w:tcW w:w="2693" w:type="dxa"/>
            <w:vAlign w:val="center"/>
          </w:tcPr>
          <w:p w14:paraId="77715A7C" w14:textId="4E431BE9"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1736903" w14:textId="77777777" w:rsidTr="00DA26A6">
        <w:tc>
          <w:tcPr>
            <w:tcW w:w="549" w:type="dxa"/>
            <w:vAlign w:val="center"/>
          </w:tcPr>
          <w:p w14:paraId="6F17EECC"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9</w:t>
            </w:r>
          </w:p>
        </w:tc>
        <w:tc>
          <w:tcPr>
            <w:tcW w:w="2269" w:type="dxa"/>
            <w:vAlign w:val="center"/>
          </w:tcPr>
          <w:p w14:paraId="0430EC25"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Подготовка технической документации</w:t>
            </w:r>
          </w:p>
        </w:tc>
        <w:tc>
          <w:tcPr>
            <w:tcW w:w="2110" w:type="dxa"/>
            <w:vAlign w:val="center"/>
          </w:tcPr>
          <w:p w14:paraId="66C352C8" w14:textId="1D7837F6"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22C06065" w14:textId="44947A7B"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411F8B04" w14:textId="34A9B3CC"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6</w:t>
            </w:r>
          </w:p>
        </w:tc>
      </w:tr>
      <w:tr w:rsidR="00671070" w:rsidRPr="00741277" w14:paraId="7B919AAA" w14:textId="77777777" w:rsidTr="00DA26A6">
        <w:tc>
          <w:tcPr>
            <w:tcW w:w="549" w:type="dxa"/>
            <w:vAlign w:val="center"/>
          </w:tcPr>
          <w:p w14:paraId="63906231" w14:textId="77777777" w:rsidR="00671070" w:rsidRPr="00741277" w:rsidRDefault="00671070" w:rsidP="00DA26A6">
            <w:pPr>
              <w:pStyle w:val="a8"/>
              <w:tabs>
                <w:tab w:val="left" w:pos="1134"/>
              </w:tabs>
              <w:spacing w:line="360" w:lineRule="auto"/>
              <w:ind w:left="0"/>
              <w:jc w:val="center"/>
              <w:rPr>
                <w:sz w:val="28"/>
                <w:szCs w:val="28"/>
              </w:rPr>
            </w:pPr>
            <w:r w:rsidRPr="00741277">
              <w:rPr>
                <w:sz w:val="28"/>
                <w:szCs w:val="28"/>
              </w:rPr>
              <w:t>10</w:t>
            </w:r>
          </w:p>
        </w:tc>
        <w:tc>
          <w:tcPr>
            <w:tcW w:w="2269" w:type="dxa"/>
            <w:vAlign w:val="center"/>
          </w:tcPr>
          <w:p w14:paraId="3513E44B" w14:textId="77777777" w:rsidR="00671070" w:rsidRPr="00741277" w:rsidRDefault="00671070" w:rsidP="00DA26A6">
            <w:pPr>
              <w:tabs>
                <w:tab w:val="left" w:pos="851"/>
                <w:tab w:val="left" w:pos="1134"/>
                <w:tab w:val="left" w:pos="1276"/>
                <w:tab w:val="left" w:pos="1560"/>
                <w:tab w:val="left" w:pos="1701"/>
              </w:tabs>
              <w:spacing w:line="360" w:lineRule="auto"/>
              <w:ind w:firstLine="34"/>
              <w:rPr>
                <w:sz w:val="28"/>
                <w:szCs w:val="28"/>
              </w:rPr>
            </w:pPr>
            <w:r w:rsidRPr="00741277">
              <w:rPr>
                <w:sz w:val="28"/>
                <w:szCs w:val="28"/>
              </w:rPr>
              <w:t>Сдача программного обеспечения</w:t>
            </w:r>
          </w:p>
        </w:tc>
        <w:tc>
          <w:tcPr>
            <w:tcW w:w="2110" w:type="dxa"/>
            <w:vAlign w:val="center"/>
          </w:tcPr>
          <w:p w14:paraId="6AFDE969" w14:textId="05B464C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2</w:t>
            </w:r>
          </w:p>
        </w:tc>
        <w:tc>
          <w:tcPr>
            <w:tcW w:w="2268" w:type="dxa"/>
            <w:vAlign w:val="center"/>
          </w:tcPr>
          <w:p w14:paraId="0B180529" w14:textId="1B77235D"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c>
          <w:tcPr>
            <w:tcW w:w="2693" w:type="dxa"/>
            <w:vAlign w:val="center"/>
          </w:tcPr>
          <w:p w14:paraId="101C45A7" w14:textId="6D637472"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w:t>
            </w:r>
          </w:p>
        </w:tc>
      </w:tr>
      <w:tr w:rsidR="00671070" w:rsidRPr="00741277" w14:paraId="2322C7ED" w14:textId="77777777" w:rsidTr="00DA26A6">
        <w:tc>
          <w:tcPr>
            <w:tcW w:w="2818" w:type="dxa"/>
            <w:gridSpan w:val="2"/>
            <w:vAlign w:val="center"/>
          </w:tcPr>
          <w:p w14:paraId="1BE76884" w14:textId="0A86682F" w:rsidR="00671070" w:rsidRPr="00741277" w:rsidRDefault="00741277" w:rsidP="00DA26A6">
            <w:pPr>
              <w:tabs>
                <w:tab w:val="left" w:pos="851"/>
                <w:tab w:val="left" w:pos="1134"/>
                <w:tab w:val="left" w:pos="1276"/>
                <w:tab w:val="left" w:pos="1560"/>
                <w:tab w:val="left" w:pos="1701"/>
              </w:tabs>
              <w:spacing w:line="360" w:lineRule="auto"/>
              <w:ind w:firstLine="34"/>
              <w:rPr>
                <w:sz w:val="28"/>
                <w:szCs w:val="28"/>
              </w:rPr>
            </w:pPr>
            <w:r>
              <w:rPr>
                <w:sz w:val="28"/>
                <w:szCs w:val="28"/>
              </w:rPr>
              <w:t>Итого</w:t>
            </w:r>
          </w:p>
        </w:tc>
        <w:tc>
          <w:tcPr>
            <w:tcW w:w="2110" w:type="dxa"/>
            <w:vAlign w:val="center"/>
          </w:tcPr>
          <w:p w14:paraId="04D0B0B9" w14:textId="1635BF78"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320</w:t>
            </w:r>
          </w:p>
        </w:tc>
        <w:tc>
          <w:tcPr>
            <w:tcW w:w="2268" w:type="dxa"/>
            <w:vAlign w:val="center"/>
          </w:tcPr>
          <w:p w14:paraId="69C710B9" w14:textId="26FF0E1A"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40</w:t>
            </w:r>
          </w:p>
        </w:tc>
        <w:tc>
          <w:tcPr>
            <w:tcW w:w="2693" w:type="dxa"/>
            <w:vAlign w:val="center"/>
          </w:tcPr>
          <w:p w14:paraId="116F1D27" w14:textId="21CCB511" w:rsidR="00671070" w:rsidRPr="00741277" w:rsidRDefault="00DA26A6" w:rsidP="00DA26A6">
            <w:pPr>
              <w:tabs>
                <w:tab w:val="left" w:pos="851"/>
                <w:tab w:val="left" w:pos="1134"/>
                <w:tab w:val="left" w:pos="1276"/>
                <w:tab w:val="left" w:pos="1560"/>
                <w:tab w:val="left" w:pos="1701"/>
              </w:tabs>
              <w:spacing w:line="360" w:lineRule="auto"/>
              <w:ind w:firstLine="34"/>
              <w:jc w:val="center"/>
              <w:rPr>
                <w:sz w:val="28"/>
                <w:szCs w:val="28"/>
              </w:rPr>
            </w:pPr>
            <w:r w:rsidRPr="00741277">
              <w:rPr>
                <w:sz w:val="28"/>
                <w:szCs w:val="28"/>
              </w:rPr>
              <w:t>12</w:t>
            </w:r>
          </w:p>
        </w:tc>
      </w:tr>
    </w:tbl>
    <w:p w14:paraId="3BD32383" w14:textId="4780B785" w:rsidR="008A3D8D" w:rsidRDefault="008A3D8D" w:rsidP="008A3D8D">
      <w:pPr>
        <w:pStyle w:val="a8"/>
        <w:spacing w:line="360" w:lineRule="auto"/>
        <w:ind w:left="0" w:firstLine="720"/>
        <w:jc w:val="both"/>
        <w:rPr>
          <w:sz w:val="28"/>
          <w:szCs w:val="28"/>
        </w:rPr>
      </w:pPr>
    </w:p>
    <w:p w14:paraId="257FE057" w14:textId="2C02085D" w:rsidR="00DA26A6" w:rsidRDefault="00DA26A6" w:rsidP="008A3D8D">
      <w:pPr>
        <w:pStyle w:val="a8"/>
        <w:spacing w:line="360" w:lineRule="auto"/>
        <w:ind w:left="0" w:firstLine="720"/>
        <w:jc w:val="both"/>
        <w:rPr>
          <w:sz w:val="28"/>
          <w:szCs w:val="28"/>
        </w:rPr>
      </w:pPr>
      <w:r>
        <w:rPr>
          <w:sz w:val="28"/>
          <w:szCs w:val="28"/>
        </w:rPr>
        <w:lastRenderedPageBreak/>
        <w:t xml:space="preserve">Трудоёмкость работы программиста составила 320 часов рабочего времени. Трудоёмкость работы </w:t>
      </w:r>
      <w:proofErr w:type="spellStart"/>
      <w:r>
        <w:rPr>
          <w:sz w:val="28"/>
          <w:szCs w:val="28"/>
        </w:rPr>
        <w:t>тестировщика</w:t>
      </w:r>
      <w:proofErr w:type="spellEnd"/>
      <w:r>
        <w:rPr>
          <w:sz w:val="28"/>
          <w:szCs w:val="28"/>
        </w:rPr>
        <w:t xml:space="preserve"> составила 40 часов рабочего времени. Трудоёмкость работы технического писателя составила 12 часов рабочего времени.</w:t>
      </w:r>
    </w:p>
    <w:p w14:paraId="2AD1E469" w14:textId="306B38D8" w:rsidR="00C51B2E" w:rsidRDefault="00DA26A6" w:rsidP="00C51B2E">
      <w:pPr>
        <w:pStyle w:val="a8"/>
        <w:spacing w:line="360" w:lineRule="auto"/>
        <w:ind w:left="0" w:firstLine="720"/>
        <w:jc w:val="both"/>
        <w:rPr>
          <w:sz w:val="28"/>
          <w:szCs w:val="28"/>
        </w:rPr>
      </w:pPr>
      <w:r>
        <w:rPr>
          <w:sz w:val="28"/>
          <w:szCs w:val="28"/>
        </w:rPr>
        <w:t>Месячный оклад программиста составляет 44000 рублей</w:t>
      </w:r>
      <w:r w:rsidR="00C51B2E">
        <w:rPr>
          <w:sz w:val="28"/>
          <w:szCs w:val="28"/>
        </w:rPr>
        <w:t xml:space="preserve"> при 8 часовом рабочем дне, следовательно,</w:t>
      </w:r>
      <w:r w:rsidR="00B333E1">
        <w:rPr>
          <w:sz w:val="28"/>
          <w:szCs w:val="28"/>
        </w:rPr>
        <w:t xml:space="preserve"> час его работы </w:t>
      </w:r>
      <w:r>
        <w:rPr>
          <w:sz w:val="28"/>
          <w:szCs w:val="28"/>
        </w:rPr>
        <w:t>стоит</w:t>
      </w:r>
      <w:r w:rsidR="00C51B2E">
        <w:rPr>
          <w:sz w:val="28"/>
          <w:szCs w:val="28"/>
        </w:rPr>
        <w:t xml:space="preserve"> </w:t>
      </w:r>
      <w:r>
        <w:rPr>
          <w:sz w:val="28"/>
          <w:szCs w:val="28"/>
        </w:rPr>
        <w:t xml:space="preserve">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C51B2E">
        <w:rPr>
          <w:sz w:val="28"/>
          <w:szCs w:val="28"/>
        </w:rPr>
        <w:t>.</w:t>
      </w:r>
    </w:p>
    <w:p w14:paraId="0FCC8C93" w14:textId="065A28CA" w:rsidR="00C51B2E" w:rsidRDefault="00C51B2E" w:rsidP="00C51B2E">
      <w:pPr>
        <w:pStyle w:val="a8"/>
        <w:spacing w:line="360" w:lineRule="auto"/>
        <w:ind w:left="0" w:firstLine="720"/>
        <w:jc w:val="both"/>
        <w:rPr>
          <w:sz w:val="28"/>
          <w:szCs w:val="28"/>
        </w:rPr>
      </w:pPr>
      <w:r>
        <w:rPr>
          <w:sz w:val="28"/>
          <w:szCs w:val="28"/>
        </w:rPr>
        <w:t xml:space="preserve">Месячный оклад </w:t>
      </w:r>
      <w:proofErr w:type="spellStart"/>
      <w:r>
        <w:rPr>
          <w:sz w:val="28"/>
          <w:szCs w:val="28"/>
        </w:rPr>
        <w:t>тестировщика</w:t>
      </w:r>
      <w:proofErr w:type="spellEnd"/>
      <w:r>
        <w:rPr>
          <w:sz w:val="28"/>
          <w:szCs w:val="28"/>
        </w:rPr>
        <w:t xml:space="preserve"> составляет 44000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44000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3760E846" w14:textId="56A7EC26" w:rsidR="00C51B2E" w:rsidRPr="00C51B2E" w:rsidRDefault="00C51B2E" w:rsidP="00C51B2E">
      <w:pPr>
        <w:pStyle w:val="a8"/>
        <w:spacing w:line="360" w:lineRule="auto"/>
        <w:ind w:left="0" w:firstLine="720"/>
        <w:jc w:val="both"/>
        <w:rPr>
          <w:sz w:val="28"/>
          <w:szCs w:val="28"/>
        </w:rPr>
      </w:pPr>
      <w:r>
        <w:rPr>
          <w:sz w:val="28"/>
          <w:szCs w:val="28"/>
        </w:rPr>
        <w:t>Месячный оклад технического писателя равен 26400 рублей при 8 часовом рабочем дне, следовательно, час</w:t>
      </w:r>
      <w:r w:rsidR="00B333E1">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26400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=150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70A4DF80" w14:textId="640086EA" w:rsidR="00C85704" w:rsidRPr="00C85704" w:rsidRDefault="00C85704" w:rsidP="0041335C">
      <w:pPr>
        <w:pStyle w:val="af5"/>
        <w:keepNext/>
        <w:spacing w:line="360" w:lineRule="auto"/>
        <w:jc w:val="both"/>
        <w:rPr>
          <w:color w:val="auto"/>
        </w:rPr>
      </w:pPr>
      <w:r w:rsidRPr="00C85704">
        <w:rPr>
          <w:color w:val="auto"/>
        </w:rPr>
        <w:t>Таблица 6.</w:t>
      </w:r>
      <w:r w:rsidR="00555CC7">
        <w:rPr>
          <w:color w:val="auto"/>
        </w:rPr>
        <w:t>5</w:t>
      </w:r>
      <w:r w:rsidRPr="00C85704">
        <w:rPr>
          <w:color w:val="auto"/>
        </w:rPr>
        <w:t xml:space="preserve"> − Расчёт заработной платы рабочих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2490"/>
        <w:gridCol w:w="2491"/>
        <w:gridCol w:w="2491"/>
      </w:tblGrid>
      <w:tr w:rsidR="001E04C0" w:rsidRPr="0013456B" w14:paraId="5254BD7D" w14:textId="77777777" w:rsidTr="001E04C0">
        <w:tc>
          <w:tcPr>
            <w:tcW w:w="1250" w:type="pct"/>
            <w:tcBorders>
              <w:top w:val="single" w:sz="4" w:space="0" w:color="auto"/>
              <w:left w:val="single" w:sz="4" w:space="0" w:color="auto"/>
              <w:bottom w:val="single" w:sz="4" w:space="0" w:color="auto"/>
              <w:right w:val="single" w:sz="4" w:space="0" w:color="auto"/>
            </w:tcBorders>
            <w:hideMark/>
          </w:tcPr>
          <w:p w14:paraId="081F2425" w14:textId="2CCF512F" w:rsidR="001E04C0" w:rsidRPr="0013456B" w:rsidRDefault="0067107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Специалист</w:t>
            </w:r>
          </w:p>
        </w:tc>
        <w:tc>
          <w:tcPr>
            <w:tcW w:w="1250" w:type="pct"/>
            <w:tcBorders>
              <w:top w:val="single" w:sz="4" w:space="0" w:color="auto"/>
              <w:left w:val="single" w:sz="4" w:space="0" w:color="auto"/>
              <w:bottom w:val="single" w:sz="4" w:space="0" w:color="auto"/>
              <w:right w:val="single" w:sz="4" w:space="0" w:color="auto"/>
            </w:tcBorders>
            <w:hideMark/>
          </w:tcPr>
          <w:p w14:paraId="2DBA455B"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Трудоемкость, час</w:t>
            </w:r>
          </w:p>
        </w:tc>
        <w:tc>
          <w:tcPr>
            <w:tcW w:w="1250" w:type="pct"/>
            <w:tcBorders>
              <w:top w:val="single" w:sz="4" w:space="0" w:color="auto"/>
              <w:left w:val="single" w:sz="4" w:space="0" w:color="auto"/>
              <w:bottom w:val="single" w:sz="4" w:space="0" w:color="auto"/>
              <w:right w:val="single" w:sz="4" w:space="0" w:color="auto"/>
            </w:tcBorders>
            <w:hideMark/>
          </w:tcPr>
          <w:p w14:paraId="5E038A73"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 xml:space="preserve">Средняя часовая тарифная ставка, р. </w:t>
            </w:r>
          </w:p>
        </w:tc>
        <w:tc>
          <w:tcPr>
            <w:tcW w:w="1250" w:type="pct"/>
            <w:tcBorders>
              <w:top w:val="single" w:sz="4" w:space="0" w:color="auto"/>
              <w:left w:val="single" w:sz="4" w:space="0" w:color="auto"/>
              <w:bottom w:val="single" w:sz="4" w:space="0" w:color="auto"/>
              <w:right w:val="single" w:sz="4" w:space="0" w:color="auto"/>
            </w:tcBorders>
            <w:hideMark/>
          </w:tcPr>
          <w:p w14:paraId="48E3482D" w14:textId="77777777" w:rsidR="001E04C0" w:rsidRPr="0013456B" w:rsidRDefault="001E04C0"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Сумма, р.</w:t>
            </w:r>
          </w:p>
        </w:tc>
      </w:tr>
      <w:tr w:rsidR="001E04C0" w:rsidRPr="0013456B" w14:paraId="7533B8CF" w14:textId="77777777" w:rsidTr="001E04C0">
        <w:tc>
          <w:tcPr>
            <w:tcW w:w="1250" w:type="pct"/>
            <w:tcBorders>
              <w:top w:val="single" w:sz="4" w:space="0" w:color="auto"/>
              <w:left w:val="single" w:sz="4" w:space="0" w:color="auto"/>
              <w:bottom w:val="single" w:sz="4" w:space="0" w:color="auto"/>
              <w:right w:val="single" w:sz="4" w:space="0" w:color="auto"/>
            </w:tcBorders>
          </w:tcPr>
          <w:p w14:paraId="17F647C5" w14:textId="6BFA061E"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Программист</w:t>
            </w:r>
          </w:p>
        </w:tc>
        <w:tc>
          <w:tcPr>
            <w:tcW w:w="1250" w:type="pct"/>
            <w:tcBorders>
              <w:top w:val="single" w:sz="4" w:space="0" w:color="auto"/>
              <w:left w:val="single" w:sz="4" w:space="0" w:color="auto"/>
              <w:bottom w:val="single" w:sz="4" w:space="0" w:color="auto"/>
              <w:right w:val="single" w:sz="4" w:space="0" w:color="auto"/>
            </w:tcBorders>
          </w:tcPr>
          <w:p w14:paraId="5E2BFE7F" w14:textId="0645E9E7"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320</w:t>
            </w:r>
          </w:p>
        </w:tc>
        <w:tc>
          <w:tcPr>
            <w:tcW w:w="1250" w:type="pct"/>
            <w:tcBorders>
              <w:top w:val="single" w:sz="4" w:space="0" w:color="auto"/>
              <w:left w:val="single" w:sz="4" w:space="0" w:color="auto"/>
              <w:bottom w:val="single" w:sz="4" w:space="0" w:color="auto"/>
              <w:right w:val="single" w:sz="4" w:space="0" w:color="auto"/>
            </w:tcBorders>
          </w:tcPr>
          <w:p w14:paraId="58CF353D" w14:textId="474EC934"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03A3C9B" w14:textId="61721B6A"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80000</w:t>
            </w:r>
          </w:p>
        </w:tc>
      </w:tr>
      <w:tr w:rsidR="001E04C0" w:rsidRPr="0013456B" w14:paraId="00677A96" w14:textId="77777777" w:rsidTr="001E04C0">
        <w:tc>
          <w:tcPr>
            <w:tcW w:w="1250" w:type="pct"/>
            <w:tcBorders>
              <w:top w:val="single" w:sz="4" w:space="0" w:color="auto"/>
              <w:left w:val="single" w:sz="4" w:space="0" w:color="auto"/>
              <w:bottom w:val="single" w:sz="4" w:space="0" w:color="auto"/>
              <w:right w:val="single" w:sz="4" w:space="0" w:color="auto"/>
            </w:tcBorders>
          </w:tcPr>
          <w:p w14:paraId="5C45C75F" w14:textId="5CBE4156" w:rsidR="001E04C0" w:rsidRPr="0013456B" w:rsidRDefault="009C022A" w:rsidP="0041335C">
            <w:pPr>
              <w:autoSpaceDE w:val="0"/>
              <w:autoSpaceDN w:val="0"/>
              <w:adjustRightInd w:val="0"/>
              <w:spacing w:line="360" w:lineRule="auto"/>
              <w:jc w:val="both"/>
              <w:rPr>
                <w:rFonts w:eastAsia="TimesNewRomanPSMT"/>
                <w:sz w:val="28"/>
                <w:szCs w:val="28"/>
              </w:rPr>
            </w:pPr>
            <w:proofErr w:type="spellStart"/>
            <w:r w:rsidRPr="0013456B">
              <w:rPr>
                <w:rFonts w:eastAsia="TimesNewRomanPSMT"/>
                <w:sz w:val="28"/>
                <w:szCs w:val="28"/>
              </w:rPr>
              <w:t>Тестировщик</w:t>
            </w:r>
            <w:proofErr w:type="spellEnd"/>
          </w:p>
        </w:tc>
        <w:tc>
          <w:tcPr>
            <w:tcW w:w="1250" w:type="pct"/>
            <w:tcBorders>
              <w:top w:val="single" w:sz="4" w:space="0" w:color="auto"/>
              <w:left w:val="single" w:sz="4" w:space="0" w:color="auto"/>
              <w:bottom w:val="single" w:sz="4" w:space="0" w:color="auto"/>
              <w:right w:val="single" w:sz="4" w:space="0" w:color="auto"/>
            </w:tcBorders>
          </w:tcPr>
          <w:p w14:paraId="7BFE702F" w14:textId="29B1E186"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40</w:t>
            </w:r>
          </w:p>
        </w:tc>
        <w:tc>
          <w:tcPr>
            <w:tcW w:w="1250" w:type="pct"/>
            <w:tcBorders>
              <w:top w:val="single" w:sz="4" w:space="0" w:color="auto"/>
              <w:left w:val="single" w:sz="4" w:space="0" w:color="auto"/>
              <w:bottom w:val="single" w:sz="4" w:space="0" w:color="auto"/>
              <w:right w:val="single" w:sz="4" w:space="0" w:color="auto"/>
            </w:tcBorders>
          </w:tcPr>
          <w:p w14:paraId="6B22B1C2" w14:textId="3489BBF0" w:rsidR="001E04C0"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250</w:t>
            </w:r>
          </w:p>
        </w:tc>
        <w:tc>
          <w:tcPr>
            <w:tcW w:w="1250" w:type="pct"/>
            <w:tcBorders>
              <w:top w:val="single" w:sz="4" w:space="0" w:color="auto"/>
              <w:left w:val="single" w:sz="4" w:space="0" w:color="auto"/>
              <w:bottom w:val="single" w:sz="4" w:space="0" w:color="auto"/>
              <w:right w:val="single" w:sz="4" w:space="0" w:color="auto"/>
            </w:tcBorders>
          </w:tcPr>
          <w:p w14:paraId="2D0A54E4" w14:textId="0644EB38"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10000</w:t>
            </w:r>
          </w:p>
        </w:tc>
      </w:tr>
      <w:tr w:rsidR="009C022A" w:rsidRPr="0013456B" w14:paraId="611E6C4F" w14:textId="77777777" w:rsidTr="001E04C0">
        <w:tc>
          <w:tcPr>
            <w:tcW w:w="1250" w:type="pct"/>
            <w:tcBorders>
              <w:top w:val="single" w:sz="4" w:space="0" w:color="auto"/>
              <w:left w:val="single" w:sz="4" w:space="0" w:color="auto"/>
              <w:bottom w:val="single" w:sz="4" w:space="0" w:color="auto"/>
              <w:right w:val="single" w:sz="4" w:space="0" w:color="auto"/>
            </w:tcBorders>
          </w:tcPr>
          <w:p w14:paraId="67E5EF5D" w14:textId="6AE618A0"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Технический писатель</w:t>
            </w:r>
          </w:p>
        </w:tc>
        <w:tc>
          <w:tcPr>
            <w:tcW w:w="1250" w:type="pct"/>
            <w:tcBorders>
              <w:top w:val="single" w:sz="4" w:space="0" w:color="auto"/>
              <w:left w:val="single" w:sz="4" w:space="0" w:color="auto"/>
              <w:bottom w:val="single" w:sz="4" w:space="0" w:color="auto"/>
              <w:right w:val="single" w:sz="4" w:space="0" w:color="auto"/>
            </w:tcBorders>
          </w:tcPr>
          <w:p w14:paraId="7B1CBAD1" w14:textId="2825A59A"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12</w:t>
            </w:r>
          </w:p>
        </w:tc>
        <w:tc>
          <w:tcPr>
            <w:tcW w:w="1250" w:type="pct"/>
            <w:tcBorders>
              <w:top w:val="single" w:sz="4" w:space="0" w:color="auto"/>
              <w:left w:val="single" w:sz="4" w:space="0" w:color="auto"/>
              <w:bottom w:val="single" w:sz="4" w:space="0" w:color="auto"/>
              <w:right w:val="single" w:sz="4" w:space="0" w:color="auto"/>
            </w:tcBorders>
          </w:tcPr>
          <w:p w14:paraId="1837E3AE" w14:textId="22FBBD2E" w:rsidR="009C022A" w:rsidRPr="0013456B" w:rsidRDefault="009C022A"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150</w:t>
            </w:r>
          </w:p>
        </w:tc>
        <w:tc>
          <w:tcPr>
            <w:tcW w:w="1250" w:type="pct"/>
            <w:tcBorders>
              <w:top w:val="single" w:sz="4" w:space="0" w:color="auto"/>
              <w:left w:val="single" w:sz="4" w:space="0" w:color="auto"/>
              <w:bottom w:val="single" w:sz="4" w:space="0" w:color="auto"/>
              <w:right w:val="single" w:sz="4" w:space="0" w:color="auto"/>
            </w:tcBorders>
          </w:tcPr>
          <w:p w14:paraId="33265883" w14:textId="1D007819" w:rsidR="009C022A"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1800</w:t>
            </w:r>
          </w:p>
        </w:tc>
      </w:tr>
      <w:tr w:rsidR="001E04C0" w:rsidRPr="0013456B" w14:paraId="77DEA734" w14:textId="77777777" w:rsidTr="001E04C0">
        <w:tc>
          <w:tcPr>
            <w:tcW w:w="3750" w:type="pct"/>
            <w:gridSpan w:val="3"/>
            <w:tcBorders>
              <w:top w:val="single" w:sz="4" w:space="0" w:color="auto"/>
              <w:left w:val="single" w:sz="4" w:space="0" w:color="auto"/>
              <w:bottom w:val="single" w:sz="4" w:space="0" w:color="auto"/>
              <w:right w:val="single" w:sz="4" w:space="0" w:color="auto"/>
            </w:tcBorders>
            <w:hideMark/>
          </w:tcPr>
          <w:p w14:paraId="1CD6721C" w14:textId="033A049B" w:rsidR="001E04C0"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О</w:t>
            </w:r>
            <w:r w:rsidR="001E04C0" w:rsidRPr="0013456B">
              <w:rPr>
                <w:rFonts w:eastAsia="TimesNewRomanPSMT"/>
                <w:sz w:val="28"/>
                <w:szCs w:val="28"/>
              </w:rPr>
              <w:t>сновная заработная плата</w:t>
            </w:r>
          </w:p>
        </w:tc>
        <w:tc>
          <w:tcPr>
            <w:tcW w:w="1250" w:type="pct"/>
            <w:tcBorders>
              <w:top w:val="single" w:sz="4" w:space="0" w:color="auto"/>
              <w:left w:val="single" w:sz="4" w:space="0" w:color="auto"/>
              <w:bottom w:val="single" w:sz="4" w:space="0" w:color="auto"/>
              <w:right w:val="single" w:sz="4" w:space="0" w:color="auto"/>
            </w:tcBorders>
          </w:tcPr>
          <w:p w14:paraId="69E456B1" w14:textId="71929ED3" w:rsidR="001E04C0" w:rsidRPr="0013456B" w:rsidRDefault="009471A3"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91800</w:t>
            </w:r>
          </w:p>
        </w:tc>
      </w:tr>
      <w:tr w:rsidR="00741277" w:rsidRPr="0013456B" w14:paraId="2FABC834"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70D80F01" w14:textId="475C44FA"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Дополнительная заработная плата, 10%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2BC49599" w14:textId="05487279"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9180</w:t>
            </w:r>
          </w:p>
        </w:tc>
      </w:tr>
      <w:tr w:rsidR="00741277" w:rsidRPr="0013456B" w14:paraId="665989D7" w14:textId="77777777" w:rsidTr="001E04C0">
        <w:tc>
          <w:tcPr>
            <w:tcW w:w="3750" w:type="pct"/>
            <w:gridSpan w:val="3"/>
            <w:tcBorders>
              <w:top w:val="single" w:sz="4" w:space="0" w:color="auto"/>
              <w:left w:val="single" w:sz="4" w:space="0" w:color="auto"/>
              <w:bottom w:val="single" w:sz="4" w:space="0" w:color="auto"/>
              <w:right w:val="single" w:sz="4" w:space="0" w:color="auto"/>
            </w:tcBorders>
          </w:tcPr>
          <w:p w14:paraId="3D155FC6" w14:textId="11C84CE0"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Социальные отчисления, 30% от основной заработной платы</w:t>
            </w:r>
          </w:p>
        </w:tc>
        <w:tc>
          <w:tcPr>
            <w:tcW w:w="1250" w:type="pct"/>
            <w:tcBorders>
              <w:top w:val="single" w:sz="4" w:space="0" w:color="auto"/>
              <w:left w:val="single" w:sz="4" w:space="0" w:color="auto"/>
              <w:bottom w:val="single" w:sz="4" w:space="0" w:color="auto"/>
              <w:right w:val="single" w:sz="4" w:space="0" w:color="auto"/>
            </w:tcBorders>
          </w:tcPr>
          <w:p w14:paraId="7808029F" w14:textId="31C76023" w:rsidR="00741277" w:rsidRPr="0013456B" w:rsidRDefault="00741277" w:rsidP="0041335C">
            <w:pPr>
              <w:autoSpaceDE w:val="0"/>
              <w:autoSpaceDN w:val="0"/>
              <w:adjustRightInd w:val="0"/>
              <w:spacing w:line="360" w:lineRule="auto"/>
              <w:jc w:val="both"/>
              <w:rPr>
                <w:rFonts w:eastAsia="TimesNewRomanPSMT"/>
                <w:sz w:val="28"/>
                <w:szCs w:val="28"/>
              </w:rPr>
            </w:pPr>
            <w:r w:rsidRPr="0013456B">
              <w:rPr>
                <w:rFonts w:eastAsia="TimesNewRomanPSMT"/>
                <w:sz w:val="28"/>
                <w:szCs w:val="28"/>
              </w:rPr>
              <w:t>27540</w:t>
            </w:r>
          </w:p>
        </w:tc>
      </w:tr>
    </w:tbl>
    <w:p w14:paraId="323C49E6" w14:textId="77777777" w:rsidR="001E04C0" w:rsidRDefault="001E04C0" w:rsidP="00A61C85">
      <w:pPr>
        <w:pStyle w:val="a8"/>
        <w:spacing w:line="360" w:lineRule="auto"/>
        <w:ind w:left="0" w:firstLine="720"/>
        <w:jc w:val="both"/>
      </w:pPr>
    </w:p>
    <w:p w14:paraId="11A6AF4E" w14:textId="76320216" w:rsidR="00C51B2E" w:rsidRPr="00A61C85" w:rsidRDefault="00A61C85" w:rsidP="00A61C85">
      <w:pPr>
        <w:pStyle w:val="a8"/>
        <w:spacing w:line="360" w:lineRule="auto"/>
        <w:ind w:left="0" w:firstLine="720"/>
        <w:jc w:val="both"/>
        <w:rPr>
          <w:sz w:val="28"/>
          <w:szCs w:val="28"/>
        </w:rPr>
      </w:pPr>
      <w:r>
        <w:rPr>
          <w:sz w:val="28"/>
          <w:szCs w:val="28"/>
        </w:rPr>
        <w:t xml:space="preserve">Затраты на заработную плату рабочим, разрабатывающим быстроразвёртываемое объектное хранилище, составили 128520 рублей. </w:t>
      </w:r>
    </w:p>
    <w:p w14:paraId="3DB6FBF0" w14:textId="311415DB" w:rsidR="009A4824" w:rsidRDefault="009A4824" w:rsidP="00A61C85">
      <w:pPr>
        <w:pStyle w:val="a8"/>
        <w:spacing w:line="360" w:lineRule="auto"/>
        <w:ind w:left="0" w:firstLine="720"/>
        <w:jc w:val="both"/>
        <w:rPr>
          <w:sz w:val="28"/>
          <w:szCs w:val="28"/>
        </w:rPr>
      </w:pPr>
      <w:r>
        <w:rPr>
          <w:sz w:val="28"/>
          <w:szCs w:val="28"/>
        </w:rPr>
        <w:t xml:space="preserve">Программист, </w:t>
      </w:r>
      <w:proofErr w:type="spellStart"/>
      <w:r>
        <w:rPr>
          <w:sz w:val="28"/>
          <w:szCs w:val="28"/>
        </w:rPr>
        <w:t>тестировщик</w:t>
      </w:r>
      <w:proofErr w:type="spellEnd"/>
      <w:r>
        <w:rPr>
          <w:sz w:val="28"/>
          <w:szCs w:val="28"/>
        </w:rPr>
        <w:t xml:space="preserve"> и технический писатель используют персональные рабочие станции, которые являются потребителями переменного </w:t>
      </w:r>
      <w:r>
        <w:rPr>
          <w:sz w:val="28"/>
          <w:szCs w:val="28"/>
        </w:rPr>
        <w:lastRenderedPageBreak/>
        <w:t>тока с напряжением 220В. В соответствии с технической документацией, предоставляемой производителем рабочих станций, потребляемая мощность составляет 330 Вт*</w:t>
      </w:r>
      <w:r w:rsidR="001135BF">
        <w:rPr>
          <w:sz w:val="28"/>
          <w:szCs w:val="28"/>
        </w:rPr>
        <w:t>ч</w:t>
      </w:r>
      <w:r>
        <w:rPr>
          <w:sz w:val="28"/>
          <w:szCs w:val="28"/>
        </w:rPr>
        <w:t>.</w:t>
      </w:r>
      <w:r w:rsidR="00A61C85">
        <w:rPr>
          <w:sz w:val="28"/>
          <w:szCs w:val="28"/>
        </w:rPr>
        <w:t xml:space="preserve"> </w:t>
      </w:r>
    </w:p>
    <w:p w14:paraId="168CE49E" w14:textId="55FF03DE" w:rsidR="00625646" w:rsidRDefault="00625646" w:rsidP="00A61C85">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 определяются путем умножения фактического времени всех перечисленных операций на цену машино-часа арендного времени:</w:t>
      </w:r>
    </w:p>
    <w:p w14:paraId="334450C3" w14:textId="0E483132" w:rsidR="00625646" w:rsidRPr="00506FDE" w:rsidRDefault="002F2E0A"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oMath>
      <w:r w:rsidR="00506FDE">
        <w:rPr>
          <w:sz w:val="28"/>
          <w:szCs w:val="28"/>
        </w:rPr>
        <w:t xml:space="preserve"> </w:t>
      </w:r>
      <w:r w:rsidR="00506FDE" w:rsidRPr="009A4824">
        <w:rPr>
          <w:rFonts w:eastAsiaTheme="minorEastAsia"/>
          <w:sz w:val="28"/>
          <w:szCs w:val="28"/>
        </w:rPr>
        <w:t>–</w:t>
      </w:r>
      <w:r w:rsidR="00506FDE">
        <w:rPr>
          <w:rFonts w:eastAsiaTheme="minorEastAsia"/>
          <w:sz w:val="28"/>
          <w:szCs w:val="28"/>
        </w:rPr>
        <w:t xml:space="preserve"> цена машино-часа арендного времени, </w:t>
      </w:r>
      <m:oMath>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sidR="00506FDE">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фактическое время отладки программы на ЭВМ.</w:t>
      </w:r>
    </w:p>
    <w:p w14:paraId="592EDB98" w14:textId="64458DAF" w:rsidR="00A61C85" w:rsidRPr="00506FDE" w:rsidRDefault="00A61C85" w:rsidP="00506FDE">
      <w:pPr>
        <w:pStyle w:val="a8"/>
        <w:spacing w:line="360" w:lineRule="auto"/>
        <w:ind w:left="0" w:firstLine="720"/>
        <w:jc w:val="both"/>
        <w:rPr>
          <w:sz w:val="28"/>
          <w:szCs w:val="28"/>
        </w:rPr>
      </w:pPr>
      <w:r>
        <w:rPr>
          <w:sz w:val="28"/>
          <w:szCs w:val="28"/>
        </w:rPr>
        <w:t>Фактическое врем</w:t>
      </w:r>
      <w:r w:rsidR="00506FDE">
        <w:rPr>
          <w:sz w:val="28"/>
          <w:szCs w:val="28"/>
        </w:rPr>
        <w:t>я отладки программного продукта</w:t>
      </w:r>
      <w:r w:rsidR="00506FDE" w:rsidRPr="00506FDE">
        <w:rPr>
          <w:sz w:val="28"/>
          <w:szCs w:val="28"/>
        </w:rPr>
        <w:t xml:space="preserve"> </w:t>
      </w:r>
      <w:r w:rsidR="00506FDE">
        <w:rPr>
          <w:sz w:val="28"/>
          <w:szCs w:val="28"/>
        </w:rPr>
        <w:br/>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=320+40+12=372</m:t>
        </m:r>
      </m:oMath>
      <w:r w:rsidR="00506FDE" w:rsidRPr="00506FDE">
        <w:rPr>
          <w:sz w:val="28"/>
          <w:szCs w:val="28"/>
        </w:rPr>
        <w:t xml:space="preserve"> часа.</w:t>
      </w:r>
    </w:p>
    <w:p w14:paraId="2E325A9A" w14:textId="1AC8F016" w:rsidR="00506FDE" w:rsidRDefault="00506FDE" w:rsidP="00A61C85">
      <w:pPr>
        <w:pStyle w:val="a8"/>
        <w:spacing w:line="360" w:lineRule="auto"/>
        <w:ind w:left="0" w:firstLine="720"/>
        <w:jc w:val="both"/>
        <w:rPr>
          <w:sz w:val="28"/>
          <w:szCs w:val="28"/>
        </w:rPr>
      </w:pPr>
      <w:r>
        <w:rPr>
          <w:sz w:val="28"/>
          <w:szCs w:val="28"/>
        </w:rPr>
        <w:t>Цена машино-часа определяется по формуле:</w:t>
      </w:r>
    </w:p>
    <w:p w14:paraId="29AF3D2E" w14:textId="4B21800B" w:rsidR="00506FDE" w:rsidRPr="00506FDE" w:rsidRDefault="002F2E0A" w:rsidP="00A61C85">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oMath>
      <w:r w:rsidR="00506FDE">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oMath>
      <w:r w:rsidR="00506FDE" w:rsidRPr="009A4824">
        <w:rPr>
          <w:rFonts w:eastAsiaTheme="minorEastAsia"/>
          <w:sz w:val="28"/>
          <w:szCs w:val="28"/>
        </w:rPr>
        <w:t>–</w:t>
      </w:r>
      <w:r w:rsidR="00506FDE">
        <w:rPr>
          <w:rFonts w:eastAsiaTheme="minorEastAsia"/>
          <w:sz w:val="28"/>
          <w:szCs w:val="28"/>
        </w:rPr>
        <w:t xml:space="preserve"> полные затраты на эксплуатацию ЭВМ в течение года;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oMath>
      <w:r w:rsidR="00506FDE">
        <w:rPr>
          <w:rFonts w:eastAsiaTheme="minorEastAsia"/>
          <w:sz w:val="28"/>
          <w:szCs w:val="28"/>
        </w:rPr>
        <w:t xml:space="preserve"> </w:t>
      </w:r>
      <w:r w:rsidR="00506FDE" w:rsidRPr="009A4824">
        <w:rPr>
          <w:rFonts w:eastAsiaTheme="minorEastAsia"/>
          <w:sz w:val="28"/>
          <w:szCs w:val="28"/>
        </w:rPr>
        <w:t>–</w:t>
      </w:r>
      <w:r w:rsidR="00506FDE">
        <w:rPr>
          <w:rFonts w:eastAsiaTheme="minorEastAsia"/>
          <w:sz w:val="28"/>
          <w:szCs w:val="28"/>
        </w:rPr>
        <w:t xml:space="preserve"> действительный годовой фонд времени работы ЭВМ, час</w:t>
      </w:r>
      <w:r w:rsidR="00506FDE" w:rsidRPr="00506FDE">
        <w:rPr>
          <w:rFonts w:eastAsiaTheme="minorEastAsia"/>
          <w:sz w:val="28"/>
          <w:szCs w:val="28"/>
        </w:rPr>
        <w:t>/</w:t>
      </w:r>
      <w:r w:rsidR="00506FDE">
        <w:rPr>
          <w:rFonts w:eastAsiaTheme="minorEastAsia"/>
          <w:sz w:val="28"/>
          <w:szCs w:val="28"/>
        </w:rPr>
        <w:t>год.</w:t>
      </w:r>
    </w:p>
    <w:p w14:paraId="47421460" w14:textId="2546A0D7" w:rsidR="00A61C85" w:rsidRDefault="00A61C85" w:rsidP="00A61C85">
      <w:pPr>
        <w:pStyle w:val="a8"/>
        <w:spacing w:line="360" w:lineRule="auto"/>
        <w:ind w:left="0" w:firstLine="720"/>
        <w:jc w:val="both"/>
        <w:rPr>
          <w:sz w:val="28"/>
          <w:szCs w:val="28"/>
        </w:rPr>
      </w:pPr>
      <w:r>
        <w:rPr>
          <w:sz w:val="28"/>
          <w:szCs w:val="28"/>
        </w:rPr>
        <w:t>Полные затраты на эксплуатацию ЭВМ</w:t>
      </w:r>
      <w:r w:rsidR="00AA4A0B">
        <w:rPr>
          <w:sz w:val="28"/>
          <w:szCs w:val="28"/>
        </w:rPr>
        <w:t xml:space="preserve"> можно определить по формуле:</w:t>
      </w:r>
    </w:p>
    <w:p w14:paraId="21952A61" w14:textId="5599D29F" w:rsidR="00AA4A0B" w:rsidRPr="00AA4A0B" w:rsidRDefault="002F2E0A" w:rsidP="00A61C85">
      <w:pPr>
        <w:pStyle w:val="a8"/>
        <w:spacing w:line="360" w:lineRule="auto"/>
        <w:ind w:left="0"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oMath>
      </m:oMathPara>
    </w:p>
    <w:p w14:paraId="739FC560" w14:textId="0F0D7E7A" w:rsidR="002B20CE" w:rsidRDefault="002B20CE" w:rsidP="00A61C85">
      <w:pPr>
        <w:pStyle w:val="a8"/>
        <w:spacing w:line="360" w:lineRule="auto"/>
        <w:ind w:left="0" w:firstLine="720"/>
        <w:jc w:val="both"/>
        <w:rPr>
          <w:sz w:val="28"/>
          <w:szCs w:val="28"/>
        </w:rPr>
      </w:pPr>
      <w:r>
        <w:rPr>
          <w:sz w:val="28"/>
          <w:szCs w:val="28"/>
        </w:rPr>
        <w:t>Сумма годовых амортизационных отчислений определяется по формуле:</w:t>
      </w:r>
    </w:p>
    <w:p w14:paraId="0931F488" w14:textId="26A8CC74" w:rsidR="00AA4A0B" w:rsidRDefault="002F2E0A"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oMath>
      <w:r w:rsidR="006C2F98">
        <w:rPr>
          <w:sz w:val="28"/>
          <w:szCs w:val="28"/>
        </w:rPr>
        <w:t xml:space="preserve"> </w:t>
      </w:r>
      <w:r w:rsidR="006C2F98" w:rsidRPr="009A4824">
        <w:rPr>
          <w:rFonts w:eastAsiaTheme="minorEastAsia"/>
          <w:sz w:val="28"/>
          <w:szCs w:val="28"/>
        </w:rPr>
        <w:t>–</w:t>
      </w:r>
      <w:r w:rsidR="006C2F98">
        <w:rPr>
          <w:rFonts w:eastAsiaTheme="minorEastAsia"/>
          <w:sz w:val="28"/>
          <w:szCs w:val="28"/>
        </w:rPr>
        <w:t xml:space="preserve"> балансовая стоимость компьютера; </w:t>
      </w:r>
      <m:oMath>
        <m:sSub>
          <m:sSubPr>
            <m:ctrlPr>
              <w:rPr>
                <w:rFonts w:ascii="Cambria Math" w:hAnsi="Cambria Math"/>
                <w:i/>
                <w:sz w:val="28"/>
                <w:szCs w:val="28"/>
              </w:rPr>
            </m:ctrlPr>
          </m:sSubPr>
          <m:e>
            <m:r>
              <w:rPr>
                <w:rFonts w:ascii="Cambria Math" w:hAnsi="Cambria Math"/>
                <w:sz w:val="28"/>
                <w:szCs w:val="28"/>
                <w:lang w:val="en-US"/>
              </w:rPr>
              <m:t>H</m:t>
            </m:r>
          </m:e>
          <m:sub>
            <m:r>
              <w:rPr>
                <w:rFonts w:ascii="Cambria Math" w:hAnsi="Cambria Math"/>
                <w:sz w:val="28"/>
                <w:szCs w:val="28"/>
              </w:rPr>
              <m:t>ам</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норма амортизации 25%.</w:t>
      </w:r>
    </w:p>
    <w:p w14:paraId="2A32FDAD" w14:textId="35F2B670" w:rsidR="006C2F98" w:rsidRDefault="002F2E0A"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рыночная стоимость ЭВМ;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oMath>
      <w:r w:rsidR="006C2F98">
        <w:rPr>
          <w:rFonts w:eastAsiaTheme="minorEastAsia"/>
          <w:sz w:val="28"/>
          <w:szCs w:val="28"/>
        </w:rPr>
        <w:t xml:space="preserve"> </w:t>
      </w:r>
      <w:r w:rsidR="006C2F98" w:rsidRPr="009A4824">
        <w:rPr>
          <w:rFonts w:eastAsiaTheme="minorEastAsia"/>
          <w:sz w:val="28"/>
          <w:szCs w:val="28"/>
        </w:rPr>
        <w:t>–</w:t>
      </w:r>
      <w:r w:rsidR="006C2F98">
        <w:rPr>
          <w:rFonts w:eastAsiaTheme="minorEastAsia"/>
          <w:sz w:val="28"/>
          <w:szCs w:val="28"/>
        </w:rPr>
        <w:t xml:space="preserve"> затраты на доставку и установку.</w:t>
      </w:r>
    </w:p>
    <w:p w14:paraId="1E54CABF" w14:textId="184ECBA4" w:rsidR="006C2F98" w:rsidRDefault="002F2E0A"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рс</m:t>
            </m:r>
          </m:sub>
        </m:sSub>
        <m:r>
          <w:rPr>
            <w:rFonts w:ascii="Cambria Math" w:hAnsi="Cambria Math"/>
            <w:sz w:val="28"/>
            <w:szCs w:val="28"/>
          </w:rPr>
          <m:t>=36990</m:t>
        </m:r>
      </m:oMath>
      <w:r w:rsidR="006C2F98">
        <w:rPr>
          <w:rFonts w:eastAsiaTheme="minorEastAsia"/>
          <w:sz w:val="28"/>
          <w:szCs w:val="28"/>
        </w:rPr>
        <w:t xml:space="preserve"> рублей.</w:t>
      </w:r>
    </w:p>
    <w:p w14:paraId="080A904F" w14:textId="20AC48D1" w:rsidR="006C2F98" w:rsidRPr="006C2F98" w:rsidRDefault="002F2E0A" w:rsidP="00A61C85">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ду</m:t>
            </m:r>
          </m:sub>
        </m:sSub>
        <m:r>
          <w:rPr>
            <w:rFonts w:ascii="Cambria Math" w:hAnsi="Cambria Math"/>
            <w:sz w:val="28"/>
            <w:szCs w:val="28"/>
          </w:rPr>
          <m:t>=850</m:t>
        </m:r>
      </m:oMath>
      <w:r w:rsidR="006C2F98">
        <w:rPr>
          <w:rFonts w:eastAsiaTheme="minorEastAsia"/>
          <w:sz w:val="28"/>
          <w:szCs w:val="28"/>
        </w:rPr>
        <w:t xml:space="preserve"> рублей.</w:t>
      </w:r>
    </w:p>
    <w:p w14:paraId="360300E5" w14:textId="0C7248AE" w:rsidR="006C2F98" w:rsidRDefault="002F2E0A" w:rsidP="006C2F98">
      <w:pPr>
        <w:pStyle w:val="a8"/>
        <w:spacing w:line="360" w:lineRule="auto"/>
        <w:ind w:left="0" w:firstLine="720"/>
        <w:jc w:val="both"/>
        <w:rPr>
          <w:i/>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ва</m:t>
            </m:r>
          </m:sub>
        </m:sSub>
        <m:r>
          <w:rPr>
            <w:rFonts w:ascii="Cambria Math" w:hAnsi="Cambria Math"/>
            <w:sz w:val="28"/>
            <w:szCs w:val="28"/>
          </w:rPr>
          <m:t>=36990+850=37840</m:t>
        </m:r>
      </m:oMath>
      <w:r w:rsidR="006C2F98">
        <w:rPr>
          <w:i/>
          <w:sz w:val="28"/>
          <w:szCs w:val="28"/>
        </w:rPr>
        <w:t xml:space="preserve"> </w:t>
      </w:r>
      <w:r w:rsidR="006C2F98" w:rsidRPr="006C2F98">
        <w:rPr>
          <w:sz w:val="28"/>
          <w:szCs w:val="28"/>
        </w:rPr>
        <w:t>рублей</w:t>
      </w:r>
      <w:r w:rsidR="006C2F98">
        <w:rPr>
          <w:sz w:val="28"/>
          <w:szCs w:val="28"/>
        </w:rPr>
        <w:t>.</w:t>
      </w:r>
    </w:p>
    <w:p w14:paraId="43B44EB8" w14:textId="1707852E" w:rsidR="006C2F98" w:rsidRPr="00625646" w:rsidRDefault="002F2E0A" w:rsidP="00625646">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ам</m:t>
            </m:r>
          </m:sub>
        </m:sSub>
        <m:r>
          <w:rPr>
            <w:rFonts w:ascii="Cambria Math" w:hAnsi="Cambria Math"/>
            <w:sz w:val="28"/>
            <w:szCs w:val="28"/>
          </w:rPr>
          <m:t>=37840*0.25=9460</m:t>
        </m:r>
      </m:oMath>
      <w:r w:rsidR="006C2F98">
        <w:rPr>
          <w:i/>
          <w:sz w:val="28"/>
          <w:szCs w:val="28"/>
        </w:rPr>
        <w:t xml:space="preserve"> </w:t>
      </w:r>
      <w:r w:rsidR="006C2F98" w:rsidRPr="006C2F98">
        <w:rPr>
          <w:sz w:val="28"/>
          <w:szCs w:val="28"/>
        </w:rPr>
        <w:t>рублей</w:t>
      </w:r>
      <w:r w:rsidR="00625646">
        <w:rPr>
          <w:sz w:val="28"/>
          <w:szCs w:val="28"/>
        </w:rPr>
        <w:t>.</w:t>
      </w:r>
    </w:p>
    <w:p w14:paraId="733BDBD8" w14:textId="77777777" w:rsidR="006C2F98" w:rsidRDefault="006C2F98" w:rsidP="006C2F98">
      <w:pPr>
        <w:pStyle w:val="a8"/>
        <w:spacing w:line="360" w:lineRule="auto"/>
        <w:ind w:left="0" w:firstLine="720"/>
        <w:jc w:val="both"/>
        <w:rPr>
          <w:sz w:val="28"/>
          <w:szCs w:val="28"/>
        </w:rPr>
      </w:pPr>
      <w:r w:rsidRPr="009A4824">
        <w:rPr>
          <w:sz w:val="28"/>
          <w:szCs w:val="28"/>
        </w:rPr>
        <w:t xml:space="preserve">Расход денежных средств, связанный с энергопотреблением технических средств можно </w:t>
      </w:r>
      <w:r>
        <w:rPr>
          <w:sz w:val="28"/>
          <w:szCs w:val="28"/>
        </w:rPr>
        <w:t>рассчитать</w:t>
      </w:r>
      <w:r w:rsidRPr="009A4824">
        <w:rPr>
          <w:sz w:val="28"/>
          <w:szCs w:val="28"/>
        </w:rPr>
        <w:t xml:space="preserve"> по формуле</w:t>
      </w:r>
      <w:r>
        <w:rPr>
          <w:sz w:val="28"/>
          <w:szCs w:val="28"/>
        </w:rPr>
        <w:t>:</w:t>
      </w:r>
    </w:p>
    <w:p w14:paraId="081A8FDE" w14:textId="3AAD557E" w:rsidR="006C2F98" w:rsidRPr="002B20CE" w:rsidRDefault="006C2F98" w:rsidP="006C2F98">
      <w:pPr>
        <w:pStyle w:val="a8"/>
        <w:spacing w:line="360" w:lineRule="auto"/>
        <w:ind w:left="0" w:firstLine="720"/>
        <w:jc w:val="both"/>
        <w:rPr>
          <w:i/>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=T*M*P</m:t>
        </m:r>
      </m:oMath>
      <w:r w:rsidR="002B20CE" w:rsidRPr="002B20CE">
        <w:rPr>
          <w:sz w:val="28"/>
          <w:szCs w:val="28"/>
        </w:rPr>
        <w:t xml:space="preserve">, </w:t>
      </w:r>
      <w:r w:rsidR="002B20CE">
        <w:rPr>
          <w:sz w:val="28"/>
          <w:szCs w:val="28"/>
        </w:rPr>
        <w:t>где</w:t>
      </w:r>
      <w:r w:rsidR="002B20CE" w:rsidRPr="002B20CE">
        <w:rPr>
          <w:sz w:val="28"/>
          <w:szCs w:val="28"/>
        </w:rPr>
        <w:t xml:space="preserve"> </w:t>
      </w:r>
      <m:oMath>
        <m:r>
          <w:rPr>
            <w:rFonts w:ascii="Cambria Math" w:hAnsi="Cambria Math"/>
            <w:sz w:val="28"/>
            <w:szCs w:val="28"/>
            <w:lang w:val="en-US"/>
          </w:rPr>
          <m:t>T</m:t>
        </m:r>
      </m:oMath>
      <w:r w:rsidR="002B20CE" w:rsidRPr="002B20CE">
        <w:rPr>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количество часов использования ЭВМ в год; </w:t>
      </w:r>
      <m:oMath>
        <m:r>
          <w:rPr>
            <w:rFonts w:ascii="Cambria Math" w:hAnsi="Cambria Math"/>
            <w:sz w:val="28"/>
            <w:szCs w:val="28"/>
            <w:lang w:val="en-US"/>
          </w:rPr>
          <m:t>M</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мощность, потребляемая ЭВМ, </w:t>
      </w:r>
      <m:oMath>
        <m:r>
          <w:rPr>
            <w:rFonts w:ascii="Cambria Math" w:hAnsi="Cambria Math"/>
            <w:sz w:val="28"/>
            <w:szCs w:val="28"/>
          </w:rPr>
          <m:t>кВт*ч</m:t>
        </m:r>
      </m:oMath>
      <w:r w:rsidR="002B20CE" w:rsidRPr="002B20CE">
        <w:rPr>
          <w:rFonts w:eastAsiaTheme="minorEastAsia"/>
          <w:sz w:val="28"/>
          <w:szCs w:val="28"/>
        </w:rPr>
        <w:t xml:space="preserve">; </w:t>
      </w:r>
      <m:oMath>
        <m:r>
          <w:rPr>
            <w:rFonts w:ascii="Cambria Math" w:hAnsi="Cambria Math"/>
            <w:sz w:val="28"/>
            <w:szCs w:val="28"/>
            <w:lang w:val="en-US"/>
          </w:rPr>
          <m:t>P</m:t>
        </m:r>
      </m:oMath>
      <w:r w:rsidR="002B20CE" w:rsidRPr="002B20CE">
        <w:rPr>
          <w:rFonts w:eastAsiaTheme="minorEastAsia"/>
          <w:sz w:val="28"/>
          <w:szCs w:val="28"/>
        </w:rPr>
        <w:t xml:space="preserve"> </w:t>
      </w:r>
      <w:r w:rsidR="002B20CE" w:rsidRPr="009A4824">
        <w:rPr>
          <w:rFonts w:eastAsiaTheme="minorEastAsia"/>
          <w:sz w:val="28"/>
          <w:szCs w:val="28"/>
        </w:rPr>
        <w:t>–</w:t>
      </w:r>
      <w:r w:rsidR="002B20CE" w:rsidRPr="002B20CE">
        <w:rPr>
          <w:rFonts w:eastAsiaTheme="minorEastAsia"/>
          <w:sz w:val="28"/>
          <w:szCs w:val="28"/>
        </w:rPr>
        <w:t xml:space="preserve"> </w:t>
      </w:r>
      <w:r w:rsidR="002B20CE">
        <w:rPr>
          <w:rFonts w:eastAsiaTheme="minorEastAsia"/>
          <w:sz w:val="28"/>
          <w:szCs w:val="28"/>
        </w:rPr>
        <w:t xml:space="preserve">тариф электроэнергии,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15F6CDF3" w14:textId="2D2C7947" w:rsidR="006C2F98" w:rsidRPr="002B20CE" w:rsidRDefault="002B20CE" w:rsidP="006C2F98">
      <w:pPr>
        <w:pStyle w:val="a8"/>
        <w:spacing w:line="360" w:lineRule="auto"/>
        <w:ind w:left="0" w:firstLine="720"/>
        <w:jc w:val="both"/>
        <w:rPr>
          <w:sz w:val="28"/>
          <w:szCs w:val="28"/>
        </w:rPr>
      </w:pPr>
      <m:oMath>
        <m:r>
          <w:rPr>
            <w:rFonts w:ascii="Cambria Math" w:hAnsi="Cambria Math"/>
            <w:sz w:val="28"/>
            <w:szCs w:val="28"/>
          </w:rPr>
          <m:t>P=3.84</m:t>
        </m:r>
      </m:oMath>
      <w:r>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р</m:t>
            </m:r>
          </m:num>
          <m:den>
            <m:r>
              <w:rPr>
                <w:rFonts w:ascii="Cambria Math" w:eastAsiaTheme="minorEastAsia" w:hAnsi="Cambria Math"/>
                <w:sz w:val="28"/>
                <w:szCs w:val="28"/>
              </w:rPr>
              <m:t>кВт*ч</m:t>
            </m:r>
          </m:den>
        </m:f>
      </m:oMath>
    </w:p>
    <w:p w14:paraId="01DD848E" w14:textId="01264522" w:rsidR="006C2F98" w:rsidRDefault="002B20CE" w:rsidP="006C2F98">
      <w:pPr>
        <w:pStyle w:val="a8"/>
        <w:spacing w:line="360" w:lineRule="auto"/>
        <w:ind w:left="0" w:firstLine="720"/>
        <w:jc w:val="both"/>
        <w:rPr>
          <w:i/>
          <w:sz w:val="28"/>
          <w:szCs w:val="28"/>
        </w:rPr>
      </w:pPr>
      <m:oMath>
        <m:r>
          <w:rPr>
            <w:rFonts w:ascii="Cambria Math" w:hAnsi="Cambria Math"/>
            <w:sz w:val="28"/>
            <w:szCs w:val="28"/>
            <w:lang w:val="en-US"/>
          </w:rPr>
          <m:t>M</m:t>
        </m:r>
        <m:r>
          <w:rPr>
            <w:rFonts w:ascii="Cambria Math" w:hAnsi="Cambria Math"/>
            <w:sz w:val="28"/>
            <w:szCs w:val="28"/>
          </w:rPr>
          <m:t>=0.33</m:t>
        </m:r>
      </m:oMath>
      <w:r>
        <w:rPr>
          <w:i/>
          <w:sz w:val="28"/>
          <w:szCs w:val="28"/>
        </w:rPr>
        <w:t xml:space="preserve"> </w:t>
      </w:r>
      <m:oMath>
        <m:r>
          <w:rPr>
            <w:rFonts w:ascii="Cambria Math" w:hAnsi="Cambria Math"/>
            <w:sz w:val="28"/>
            <w:szCs w:val="28"/>
          </w:rPr>
          <m:t>кВт*ч</m:t>
        </m:r>
      </m:oMath>
    </w:p>
    <w:p w14:paraId="5FAAFDDD" w14:textId="1108677D" w:rsidR="00E65211" w:rsidRPr="00E65211" w:rsidRDefault="00E65211" w:rsidP="006C2F98">
      <w:pPr>
        <w:pStyle w:val="a8"/>
        <w:spacing w:line="360" w:lineRule="auto"/>
        <w:ind w:left="0" w:firstLine="720"/>
        <w:jc w:val="both"/>
        <w:rPr>
          <w:sz w:val="28"/>
          <w:szCs w:val="28"/>
        </w:rPr>
      </w:pPr>
      <w:r>
        <w:rPr>
          <w:sz w:val="28"/>
          <w:szCs w:val="28"/>
        </w:rPr>
        <w:t xml:space="preserve">Общее количество дней в году </w:t>
      </w:r>
      <w:r w:rsidRPr="009A4824">
        <w:rPr>
          <w:rFonts w:eastAsiaTheme="minorEastAsia"/>
          <w:sz w:val="28"/>
          <w:szCs w:val="28"/>
        </w:rPr>
        <w:t>–</w:t>
      </w:r>
      <w:r>
        <w:rPr>
          <w:rFonts w:eastAsiaTheme="minorEastAsia"/>
          <w:sz w:val="28"/>
          <w:szCs w:val="28"/>
        </w:rPr>
        <w:t xml:space="preserve"> 365. Число праздничных и выходных дней </w:t>
      </w:r>
      <w:r w:rsidRPr="009A4824">
        <w:rPr>
          <w:rFonts w:eastAsiaTheme="minorEastAsia"/>
          <w:sz w:val="28"/>
          <w:szCs w:val="28"/>
        </w:rPr>
        <w:t>–</w:t>
      </w:r>
      <w:r>
        <w:rPr>
          <w:rFonts w:eastAsiaTheme="minorEastAsia"/>
          <w:sz w:val="28"/>
          <w:szCs w:val="28"/>
        </w:rPr>
        <w:t xml:space="preserve"> 119. Количество недель в году </w:t>
      </w:r>
      <w:r w:rsidRPr="009A4824">
        <w:rPr>
          <w:rFonts w:eastAsiaTheme="minorEastAsia"/>
          <w:sz w:val="28"/>
          <w:szCs w:val="28"/>
        </w:rPr>
        <w:t>–</w:t>
      </w:r>
      <w:r>
        <w:rPr>
          <w:rFonts w:eastAsiaTheme="minorEastAsia"/>
          <w:sz w:val="28"/>
          <w:szCs w:val="28"/>
        </w:rPr>
        <w:t xml:space="preserve"> 52. Время простоя в профилактических работах определяется как еженедельная практика по 4 часа. Время работы ЭВМ 8 часов в день, за исключением праздничных и выходных дней, а так же еженедельных профилактических работ.</w:t>
      </w:r>
    </w:p>
    <w:p w14:paraId="3436D243" w14:textId="6E69BF11" w:rsidR="002B20CE" w:rsidRDefault="00E65211" w:rsidP="006C2F98">
      <w:pPr>
        <w:pStyle w:val="a8"/>
        <w:spacing w:line="360" w:lineRule="auto"/>
        <w:ind w:left="0" w:firstLine="720"/>
        <w:jc w:val="both"/>
        <w:rPr>
          <w:sz w:val="28"/>
          <w:szCs w:val="28"/>
        </w:rPr>
      </w:p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E65211">
        <w:rPr>
          <w:i/>
          <w:sz w:val="28"/>
          <w:szCs w:val="28"/>
        </w:rPr>
        <w:t xml:space="preserve"> </w:t>
      </w:r>
      <w:r>
        <w:rPr>
          <w:sz w:val="28"/>
          <w:szCs w:val="28"/>
        </w:rPr>
        <w:t>часов</w:t>
      </w:r>
    </w:p>
    <w:p w14:paraId="0A76F2D7" w14:textId="33B392B2" w:rsidR="00E65211" w:rsidRDefault="002F2E0A" w:rsidP="006C2F98">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эл</m:t>
            </m:r>
          </m:sub>
        </m:sSub>
        <m:r>
          <w:rPr>
            <w:rFonts w:ascii="Cambria Math" w:hAnsi="Cambria Math"/>
            <w:sz w:val="28"/>
            <w:szCs w:val="28"/>
          </w:rPr>
          <m:t>=1760*0.33*3.84=2230.27</m:t>
        </m:r>
      </m:oMath>
      <w:r w:rsidR="00E65211">
        <w:rPr>
          <w:sz w:val="28"/>
          <w:szCs w:val="28"/>
        </w:rPr>
        <w:t xml:space="preserve"> рублей.</w:t>
      </w:r>
    </w:p>
    <w:p w14:paraId="69D3F25F" w14:textId="24367362" w:rsidR="00E65211" w:rsidRDefault="00E65211" w:rsidP="00B333E1">
      <w:pPr>
        <w:pStyle w:val="a8"/>
        <w:spacing w:line="360" w:lineRule="auto"/>
        <w:ind w:left="0" w:firstLine="720"/>
        <w:jc w:val="both"/>
        <w:rPr>
          <w:i/>
          <w:sz w:val="28"/>
          <w:szCs w:val="28"/>
        </w:rPr>
      </w:pPr>
      <w:r>
        <w:rPr>
          <w:sz w:val="28"/>
          <w:szCs w:val="28"/>
        </w:rPr>
        <w:t>Годовые издержки на прочие и накладные расходы составляют</w:t>
      </w:r>
      <w:r w:rsidR="00B333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пр</m:t>
            </m:r>
          </m:sub>
        </m:sSub>
        <m:r>
          <w:rPr>
            <w:rFonts w:ascii="Cambria Math" w:hAnsi="Cambria Math"/>
            <w:sz w:val="28"/>
            <w:szCs w:val="28"/>
          </w:rPr>
          <m:t xml:space="preserve">=322 </m:t>
        </m:r>
      </m:oMath>
      <w:r w:rsidR="00B333E1">
        <w:rPr>
          <w:sz w:val="28"/>
          <w:szCs w:val="28"/>
        </w:rPr>
        <w:t>рублей</w:t>
      </w:r>
      <w:r w:rsidR="00B333E1" w:rsidRPr="00B333E1">
        <w:rPr>
          <w:i/>
          <w:sz w:val="28"/>
          <w:szCs w:val="28"/>
        </w:rPr>
        <w:t xml:space="preserve"> </w:t>
      </w:r>
    </w:p>
    <w:p w14:paraId="57F52AAD" w14:textId="78916641" w:rsidR="00B333E1" w:rsidRDefault="00B333E1" w:rsidP="00B333E1">
      <w:pPr>
        <w:pStyle w:val="a8"/>
        <w:spacing w:line="360" w:lineRule="auto"/>
        <w:ind w:left="0" w:firstLine="720"/>
        <w:jc w:val="both"/>
        <w:rPr>
          <w:sz w:val="28"/>
          <w:szCs w:val="28"/>
        </w:rPr>
      </w:pPr>
      <w:r>
        <w:rPr>
          <w:sz w:val="28"/>
          <w:szCs w:val="28"/>
        </w:rPr>
        <w:t xml:space="preserve">Годовые издержки на вспомогательные материалы составляют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вм</m:t>
            </m:r>
          </m:sub>
        </m:sSub>
        <m:r>
          <w:rPr>
            <w:rFonts w:ascii="Cambria Math" w:hAnsi="Cambria Math"/>
            <w:sz w:val="28"/>
            <w:szCs w:val="28"/>
          </w:rPr>
          <m:t>=450</m:t>
        </m:r>
      </m:oMath>
      <w:r>
        <w:rPr>
          <w:sz w:val="28"/>
          <w:szCs w:val="28"/>
        </w:rPr>
        <w:t xml:space="preserve"> рублей</w:t>
      </w:r>
    </w:p>
    <w:p w14:paraId="7D0CD481" w14:textId="7CC92009" w:rsidR="00B333E1" w:rsidRDefault="00B333E1" w:rsidP="00B333E1">
      <w:pPr>
        <w:pStyle w:val="a8"/>
        <w:spacing w:line="360" w:lineRule="auto"/>
        <w:ind w:left="0" w:firstLine="720"/>
        <w:jc w:val="both"/>
        <w:rPr>
          <w:sz w:val="28"/>
          <w:szCs w:val="28"/>
        </w:rPr>
      </w:pPr>
      <w:r>
        <w:rPr>
          <w:sz w:val="28"/>
          <w:szCs w:val="28"/>
        </w:rPr>
        <w:t>Издержки на заработную плату обслуживающего персонала рассчитываются по формуле:</w:t>
      </w:r>
    </w:p>
    <w:p w14:paraId="4ADEFC18" w14:textId="2C206FB2" w:rsidR="00B333E1" w:rsidRDefault="002F2E0A" w:rsidP="00B333E1">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S</m:t>
        </m:r>
      </m:oMath>
      <w:r w:rsidR="00B333E1" w:rsidRPr="00B333E1">
        <w:rPr>
          <w:i/>
          <w:sz w:val="28"/>
          <w:szCs w:val="28"/>
        </w:rPr>
        <w:t xml:space="preserve">, </w:t>
      </w:r>
      <w:r w:rsidR="00B333E1">
        <w:rPr>
          <w:sz w:val="28"/>
          <w:szCs w:val="28"/>
        </w:rPr>
        <w:t xml:space="preserve">где </w:t>
      </w:r>
      <m:oMath>
        <m:r>
          <w:rPr>
            <w:rFonts w:ascii="Cambria Math" w:hAnsi="Cambria Math"/>
            <w:sz w:val="28"/>
            <w:szCs w:val="28"/>
          </w:rPr>
          <m:t>T</m:t>
        </m:r>
      </m:oMath>
      <w:r w:rsidR="00B333E1" w:rsidRPr="00B333E1">
        <w:rPr>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 xml:space="preserve">время обслуживания; </w:t>
      </w:r>
      <m:oMath>
        <m:r>
          <w:rPr>
            <w:rFonts w:ascii="Cambria Math" w:eastAsiaTheme="minorEastAsia" w:hAnsi="Cambria Math"/>
            <w:sz w:val="28"/>
            <w:szCs w:val="28"/>
          </w:rPr>
          <m:t>S</m:t>
        </m:r>
      </m:oMath>
      <w:r w:rsidR="00B333E1" w:rsidRPr="00B333E1">
        <w:rPr>
          <w:rFonts w:eastAsiaTheme="minorEastAsia"/>
          <w:sz w:val="28"/>
          <w:szCs w:val="28"/>
        </w:rPr>
        <w:t xml:space="preserve"> </w:t>
      </w:r>
      <w:r w:rsidR="00B333E1" w:rsidRPr="009A4824">
        <w:rPr>
          <w:rFonts w:eastAsiaTheme="minorEastAsia"/>
          <w:sz w:val="28"/>
          <w:szCs w:val="28"/>
        </w:rPr>
        <w:t>–</w:t>
      </w:r>
      <w:r w:rsidR="00B333E1" w:rsidRPr="00B333E1">
        <w:rPr>
          <w:rFonts w:eastAsiaTheme="minorEastAsia"/>
          <w:sz w:val="28"/>
          <w:szCs w:val="28"/>
        </w:rPr>
        <w:t xml:space="preserve"> </w:t>
      </w:r>
      <w:r w:rsidR="00B333E1">
        <w:rPr>
          <w:rFonts w:eastAsiaTheme="minorEastAsia"/>
          <w:sz w:val="28"/>
          <w:szCs w:val="28"/>
        </w:rPr>
        <w:t>часовая тарифная ставка.</w:t>
      </w:r>
    </w:p>
    <w:p w14:paraId="48434A58" w14:textId="5DCD46C7" w:rsidR="00B333E1" w:rsidRDefault="00B333E1" w:rsidP="00B333E1">
      <w:pPr>
        <w:pStyle w:val="a8"/>
        <w:spacing w:line="360" w:lineRule="auto"/>
        <w:ind w:left="0" w:firstLine="720"/>
        <w:jc w:val="both"/>
        <w:rPr>
          <w:sz w:val="28"/>
          <w:szCs w:val="28"/>
        </w:rPr>
      </w:pPr>
      <w:r>
        <w:rPr>
          <w:sz w:val="28"/>
          <w:szCs w:val="28"/>
        </w:rPr>
        <w:t>Месячный оклад системного администратора составляет 40480 рублей при 8 часовом рабочем дне, следовательно, час</w:t>
      </w:r>
      <w:r w:rsidR="00625646">
        <w:rPr>
          <w:sz w:val="28"/>
          <w:szCs w:val="28"/>
        </w:rPr>
        <w:t xml:space="preserve"> его</w:t>
      </w:r>
      <w:r>
        <w:rPr>
          <w:sz w:val="28"/>
          <w:szCs w:val="28"/>
        </w:rPr>
        <w:t xml:space="preserve"> работы стоит  </w:t>
      </w:r>
      <m:oMath>
        <m:f>
          <m:fPr>
            <m:ctrlPr>
              <w:rPr>
                <w:rFonts w:ascii="Cambria Math" w:hAnsi="Cambria Math"/>
                <w:i/>
                <w:sz w:val="28"/>
                <w:szCs w:val="28"/>
                <w:lang w:val="en-US"/>
              </w:rPr>
            </m:ctrlPr>
          </m:fPr>
          <m:num>
            <m:r>
              <w:rPr>
                <w:rFonts w:ascii="Cambria Math" w:hAnsi="Cambria Math"/>
                <w:sz w:val="28"/>
                <w:szCs w:val="28"/>
              </w:rPr>
              <m:t>40480</m:t>
            </m:r>
            <m:ctrlPr>
              <w:rPr>
                <w:rFonts w:ascii="Cambria Math" w:hAnsi="Cambria Math"/>
                <w:i/>
                <w:sz w:val="28"/>
                <w:szCs w:val="28"/>
              </w:rPr>
            </m:ctrlPr>
          </m:num>
          <m:den>
            <m:r>
              <w:rPr>
                <w:rFonts w:ascii="Cambria Math" w:hAnsi="Cambria Math"/>
                <w:sz w:val="28"/>
                <w:szCs w:val="28"/>
              </w:rPr>
              <m:t>8*22</m:t>
            </m:r>
          </m:den>
        </m:f>
        <m:r>
          <w:rPr>
            <w:rFonts w:ascii="Cambria Math" w:hAnsi="Cambria Math"/>
            <w:sz w:val="28"/>
            <w:szCs w:val="28"/>
          </w:rPr>
          <m:t>=230</m:t>
        </m:r>
        <m:f>
          <m:fPr>
            <m:ctrlPr>
              <w:rPr>
                <w:rFonts w:ascii="Cambria Math" w:hAnsi="Cambria Math"/>
                <w:i/>
                <w:sz w:val="28"/>
                <w:szCs w:val="28"/>
                <w:lang w:val="en-US"/>
              </w:rPr>
            </m:ctrlPr>
          </m:fPr>
          <m:num>
            <m:r>
              <w:rPr>
                <w:rFonts w:ascii="Cambria Math" w:hAnsi="Cambria Math"/>
                <w:sz w:val="28"/>
                <w:szCs w:val="28"/>
              </w:rPr>
              <m:t>рублей</m:t>
            </m:r>
          </m:num>
          <m:den>
            <m:r>
              <w:rPr>
                <w:rFonts w:ascii="Cambria Math" w:hAnsi="Cambria Math"/>
                <w:sz w:val="28"/>
                <w:szCs w:val="28"/>
              </w:rPr>
              <m:t>час</m:t>
            </m:r>
          </m:den>
        </m:f>
      </m:oMath>
      <w:r>
        <w:rPr>
          <w:sz w:val="28"/>
          <w:szCs w:val="28"/>
        </w:rPr>
        <w:t>.</w:t>
      </w:r>
    </w:p>
    <w:p w14:paraId="27213BDA" w14:textId="2E442815" w:rsidR="00625646" w:rsidRDefault="00625646" w:rsidP="00B333E1">
      <w:pPr>
        <w:pStyle w:val="a8"/>
        <w:spacing w:line="360" w:lineRule="auto"/>
        <w:ind w:left="0" w:firstLine="720"/>
        <w:jc w:val="both"/>
        <w:rPr>
          <w:sz w:val="28"/>
          <w:szCs w:val="28"/>
        </w:rPr>
      </w:pPr>
      <w:r>
        <w:rPr>
          <w:sz w:val="28"/>
          <w:szCs w:val="28"/>
        </w:rPr>
        <w:t xml:space="preserve">Профилактические работы проводятся каждую неделю и занимают 4 часа, следовательно, </w:t>
      </w:r>
      <m:oMath>
        <m:r>
          <w:rPr>
            <w:rFonts w:ascii="Cambria Math" w:hAnsi="Cambria Math"/>
            <w:sz w:val="28"/>
            <w:szCs w:val="28"/>
          </w:rPr>
          <m:t>T=52*4=208</m:t>
        </m:r>
      </m:oMath>
      <w:r w:rsidRPr="00625646">
        <w:rPr>
          <w:sz w:val="28"/>
          <w:szCs w:val="28"/>
        </w:rPr>
        <w:t xml:space="preserve"> </w:t>
      </w:r>
      <w:r>
        <w:rPr>
          <w:sz w:val="28"/>
          <w:szCs w:val="28"/>
        </w:rPr>
        <w:t xml:space="preserve">ч. </w:t>
      </w:r>
    </w:p>
    <w:p w14:paraId="07C267DB" w14:textId="11945260" w:rsidR="00625646" w:rsidRDefault="002F2E0A" w:rsidP="00B333E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зп</m:t>
            </m:r>
          </m:sub>
        </m:sSub>
        <m:r>
          <w:rPr>
            <w:rFonts w:ascii="Cambria Math" w:hAnsi="Cambria Math"/>
            <w:sz w:val="28"/>
            <w:szCs w:val="28"/>
          </w:rPr>
          <m:t>=208*230=47840</m:t>
        </m:r>
      </m:oMath>
      <w:r w:rsidR="00625646" w:rsidRPr="00361ADB">
        <w:rPr>
          <w:sz w:val="28"/>
          <w:szCs w:val="28"/>
        </w:rPr>
        <w:t xml:space="preserve"> </w:t>
      </w:r>
      <w:r w:rsidR="00625646">
        <w:rPr>
          <w:sz w:val="28"/>
          <w:szCs w:val="28"/>
        </w:rPr>
        <w:t>рублей.</w:t>
      </w:r>
    </w:p>
    <w:p w14:paraId="33C3FD69" w14:textId="01F54347" w:rsidR="00625646" w:rsidRDefault="00625646" w:rsidP="00506FDE">
      <w:pPr>
        <w:pStyle w:val="a8"/>
        <w:spacing w:line="360" w:lineRule="auto"/>
        <w:ind w:left="0" w:firstLine="720"/>
        <w:jc w:val="both"/>
        <w:rPr>
          <w:sz w:val="28"/>
          <w:szCs w:val="28"/>
        </w:rPr>
      </w:pPr>
      <w:r>
        <w:rPr>
          <w:sz w:val="28"/>
          <w:szCs w:val="28"/>
        </w:rPr>
        <w:t>Полные затраты на эксплуатацию ЭВМ составляют</w:t>
      </w:r>
      <w:r w:rsidR="00506FDE">
        <w:rPr>
          <w:sz w:val="28"/>
          <w:szCs w:val="28"/>
        </w:rPr>
        <w:t>:</w:t>
      </w:r>
      <w:r w:rsidR="00506FDE">
        <w:rPr>
          <w:sz w:val="28"/>
          <w:szCs w:val="28"/>
        </w:rPr>
        <w:br/>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r>
          <w:rPr>
            <w:rFonts w:ascii="Cambria Math" w:hAnsi="Cambria Math"/>
            <w:sz w:val="28"/>
            <w:szCs w:val="28"/>
          </w:rPr>
          <m:t>=9460+2230.27+322+450+47840=60482.27</m:t>
        </m:r>
      </m:oMath>
      <w:r w:rsidRPr="00506FDE">
        <w:rPr>
          <w:sz w:val="28"/>
          <w:szCs w:val="28"/>
        </w:rPr>
        <w:t xml:space="preserve"> рублей.</w:t>
      </w:r>
    </w:p>
    <w:p w14:paraId="3922B131" w14:textId="193C06FC" w:rsidR="00506FDE" w:rsidRDefault="00AA1D21" w:rsidP="00506FDE">
      <w:pPr>
        <w:pStyle w:val="a8"/>
        <w:spacing w:line="360" w:lineRule="auto"/>
        <w:ind w:left="0" w:firstLine="720"/>
        <w:jc w:val="both"/>
        <w:rPr>
          <w:sz w:val="28"/>
          <w:szCs w:val="28"/>
        </w:rPr>
      </w:pPr>
      <w:r>
        <w:rPr>
          <w:sz w:val="28"/>
          <w:szCs w:val="28"/>
        </w:rPr>
        <w:t xml:space="preserve">Действительный годовой фонд времени работы ЭВМ составляет </w:t>
      </w:r>
      <w:r w:rsidRPr="00AA1D21">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365-119</m:t>
            </m:r>
          </m:e>
        </m:d>
        <m:r>
          <w:rPr>
            <w:rFonts w:ascii="Cambria Math" w:hAnsi="Cambria Math"/>
            <w:sz w:val="28"/>
            <w:szCs w:val="28"/>
          </w:rPr>
          <m:t>*8-52*4=1760</m:t>
        </m:r>
      </m:oMath>
      <w:r w:rsidRPr="00AA1D21">
        <w:rPr>
          <w:sz w:val="28"/>
          <w:szCs w:val="28"/>
        </w:rPr>
        <w:t xml:space="preserve"> </w:t>
      </w:r>
      <w:r>
        <w:rPr>
          <w:sz w:val="28"/>
          <w:szCs w:val="28"/>
        </w:rPr>
        <w:t>часов.</w:t>
      </w:r>
    </w:p>
    <w:p w14:paraId="5213F619" w14:textId="467D947E" w:rsidR="00AA1D21" w:rsidRDefault="00AA1D21" w:rsidP="00AA1D21">
      <w:pPr>
        <w:pStyle w:val="a8"/>
        <w:spacing w:line="360" w:lineRule="auto"/>
        <w:ind w:left="0" w:firstLine="720"/>
        <w:jc w:val="both"/>
        <w:rPr>
          <w:sz w:val="28"/>
          <w:szCs w:val="28"/>
        </w:rPr>
      </w:pPr>
      <w:r>
        <w:rPr>
          <w:sz w:val="28"/>
          <w:szCs w:val="28"/>
        </w:rPr>
        <w:lastRenderedPageBreak/>
        <w:t xml:space="preserve">Цена машино-часа равна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полные</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гв</m:t>
                </m:r>
              </m:sub>
            </m:sSub>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60482.27</m:t>
            </m:r>
            <m:ctrlPr>
              <w:rPr>
                <w:rFonts w:ascii="Cambria Math" w:hAnsi="Cambria Math"/>
                <w:i/>
                <w:sz w:val="28"/>
                <w:szCs w:val="28"/>
              </w:rPr>
            </m:ctrlPr>
          </m:num>
          <m:den>
            <m:r>
              <w:rPr>
                <w:rFonts w:ascii="Cambria Math" w:hAnsi="Cambria Math"/>
                <w:sz w:val="28"/>
                <w:szCs w:val="28"/>
              </w:rPr>
              <m:t>1760</m:t>
            </m:r>
          </m:den>
        </m:f>
        <m:r>
          <w:rPr>
            <w:rFonts w:ascii="Cambria Math" w:hAnsi="Cambria Math"/>
            <w:sz w:val="28"/>
            <w:szCs w:val="28"/>
          </w:rPr>
          <m:t>=34.36</m:t>
        </m:r>
        <m:f>
          <m:fPr>
            <m:ctrlPr>
              <w:rPr>
                <w:rFonts w:ascii="Cambria Math" w:hAnsi="Cambria Math"/>
                <w:i/>
                <w:sz w:val="28"/>
                <w:szCs w:val="28"/>
                <w:lang w:val="en-US"/>
              </w:rPr>
            </m:ctrlPr>
          </m:fPr>
          <m:num>
            <m:r>
              <w:rPr>
                <w:rFonts w:ascii="Cambria Math" w:hAnsi="Cambria Math"/>
                <w:sz w:val="28"/>
                <w:szCs w:val="28"/>
              </w:rPr>
              <m:t>р</m:t>
            </m:r>
          </m:num>
          <m:den>
            <m:r>
              <w:rPr>
                <w:rFonts w:ascii="Cambria Math" w:hAnsi="Cambria Math"/>
                <w:sz w:val="28"/>
                <w:szCs w:val="28"/>
              </w:rPr>
              <m:t>час</m:t>
            </m:r>
          </m:den>
        </m:f>
      </m:oMath>
    </w:p>
    <w:p w14:paraId="2627FD43" w14:textId="209F89C4" w:rsidR="00AA1D21" w:rsidRDefault="00AA1D21" w:rsidP="00AA1D21">
      <w:pPr>
        <w:pStyle w:val="a8"/>
        <w:spacing w:line="360" w:lineRule="auto"/>
        <w:ind w:left="0" w:firstLine="720"/>
        <w:jc w:val="both"/>
        <w:rPr>
          <w:sz w:val="28"/>
          <w:szCs w:val="28"/>
        </w:rPr>
      </w:pPr>
      <w:r w:rsidRPr="00625646">
        <w:rPr>
          <w:sz w:val="28"/>
          <w:szCs w:val="28"/>
        </w:rPr>
        <w:t>Затраты на оплату машинного времени при моделировании работы алгоритма, написании программы и отладке программы</w:t>
      </w:r>
      <w:r>
        <w:rPr>
          <w:sz w:val="28"/>
          <w:szCs w:val="28"/>
        </w:rPr>
        <w:t xml:space="preserve"> </w:t>
      </w:r>
      <w:r>
        <w:rPr>
          <w:sz w:val="28"/>
          <w:szCs w:val="28"/>
        </w:rPr>
        <w:br/>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омв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мч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фв</m:t>
            </m:r>
          </m:sub>
        </m:sSub>
        <m:r>
          <w:rPr>
            <w:rFonts w:ascii="Cambria Math" w:hAnsi="Cambria Math"/>
            <w:sz w:val="28"/>
            <w:szCs w:val="28"/>
          </w:rPr>
          <m:t>=34.36*372=12781.92</m:t>
        </m:r>
      </m:oMath>
      <w:r>
        <w:rPr>
          <w:sz w:val="28"/>
          <w:szCs w:val="28"/>
        </w:rPr>
        <w:t xml:space="preserve"> рублей.</w:t>
      </w:r>
    </w:p>
    <w:p w14:paraId="60C826B6" w14:textId="77777777" w:rsidR="00363129" w:rsidRPr="00361ADB" w:rsidRDefault="00363129" w:rsidP="00AA1D21">
      <w:pPr>
        <w:pStyle w:val="a8"/>
        <w:spacing w:line="360" w:lineRule="auto"/>
        <w:ind w:left="0" w:firstLine="720"/>
        <w:jc w:val="both"/>
        <w:rPr>
          <w:sz w:val="28"/>
          <w:szCs w:val="28"/>
        </w:rPr>
      </w:pPr>
    </w:p>
    <w:p w14:paraId="7981F48C" w14:textId="252DBDCE" w:rsidR="00363129" w:rsidRPr="00363129" w:rsidRDefault="00363129" w:rsidP="00AA1D21">
      <w:pPr>
        <w:pStyle w:val="a8"/>
        <w:spacing w:line="360" w:lineRule="auto"/>
        <w:ind w:left="0" w:firstLine="720"/>
        <w:jc w:val="both"/>
        <w:rPr>
          <w:sz w:val="28"/>
          <w:szCs w:val="28"/>
        </w:rPr>
      </w:pPr>
      <w:r>
        <w:rPr>
          <w:sz w:val="28"/>
          <w:szCs w:val="28"/>
        </w:rPr>
        <w:t>Полная сумма затрат на разработку</w:t>
      </w:r>
      <w:r w:rsidR="00252B21">
        <w:rPr>
          <w:sz w:val="28"/>
          <w:szCs w:val="28"/>
        </w:rPr>
        <w:t xml:space="preserve"> программного обеспечения находится путём суммирования всех рассчитанных статей затрат: сырьё и материалы, покупные изделия, основная заработная плата рабочих, дополнительная заработная плата рабочих, социальные отчисления, затраты на оплату машинного времени, прочие затраты.</w:t>
      </w:r>
    </w:p>
    <w:p w14:paraId="36E880B6" w14:textId="452D507A" w:rsidR="0013456B" w:rsidRDefault="0013456B" w:rsidP="00AA1D21">
      <w:pPr>
        <w:pStyle w:val="a8"/>
        <w:spacing w:line="360" w:lineRule="auto"/>
        <w:ind w:left="0" w:firstLine="720"/>
        <w:jc w:val="both"/>
        <w:rPr>
          <w:rFonts w:eastAsiaTheme="minorEastAsia"/>
          <w:sz w:val="28"/>
          <w:szCs w:val="28"/>
        </w:rPr>
      </w:pPr>
      <w:r>
        <w:rPr>
          <w:sz w:val="28"/>
          <w:szCs w:val="28"/>
        </w:rPr>
        <w:t xml:space="preserve">Расчёт прочих затрат осуществляется в процентах от затрат на основную заработную плату команды разработчиков по формуле: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ctrlPr>
              <w:rPr>
                <w:rFonts w:ascii="Cambria Math" w:hAnsi="Cambria Math"/>
                <w:i/>
                <w:sz w:val="28"/>
                <w:szCs w:val="28"/>
              </w:rPr>
            </m:ctrlPr>
          </m:num>
          <m:den>
            <m:r>
              <w:rPr>
                <w:rFonts w:ascii="Cambria Math" w:hAnsi="Cambria Math"/>
                <w:sz w:val="28"/>
                <w:szCs w:val="28"/>
              </w:rPr>
              <m:t>100</m:t>
            </m:r>
          </m:den>
        </m:f>
      </m:oMath>
      <w:r w:rsidRPr="0013456B">
        <w:rPr>
          <w:sz w:val="28"/>
          <w:szCs w:val="28"/>
        </w:rPr>
        <w:t xml:space="preserve">, </w:t>
      </w:r>
      <w:r>
        <w:rPr>
          <w:sz w:val="28"/>
          <w:szCs w:val="28"/>
        </w:rPr>
        <w:b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пз</m:t>
            </m:r>
          </m:sub>
        </m:sSub>
      </m:oMath>
      <w:r>
        <w:rPr>
          <w:sz w:val="28"/>
          <w:szCs w:val="28"/>
        </w:rPr>
        <w:t xml:space="preserve"> </w:t>
      </w:r>
      <w:r w:rsidRPr="009A4824">
        <w:rPr>
          <w:rFonts w:eastAsiaTheme="minorEastAsia"/>
          <w:sz w:val="28"/>
          <w:szCs w:val="28"/>
        </w:rPr>
        <w:t>–</w:t>
      </w:r>
      <w:r>
        <w:rPr>
          <w:rFonts w:eastAsiaTheme="minorEastAsia"/>
          <w:sz w:val="28"/>
          <w:szCs w:val="28"/>
        </w:rPr>
        <w:t xml:space="preserve"> норматив прочих затрат,</w:t>
      </w:r>
      <w:r w:rsidR="00363129">
        <w:rPr>
          <w:rFonts w:eastAsiaTheme="minorEastAsia"/>
          <w:sz w:val="28"/>
          <w:szCs w:val="28"/>
        </w:rPr>
        <w:t xml:space="preserve"> равный 15</w:t>
      </w:r>
      <w:r>
        <w:rPr>
          <w:rFonts w:eastAsiaTheme="minorEastAsia"/>
          <w:sz w:val="28"/>
          <w:szCs w:val="28"/>
        </w:rPr>
        <w:t>0</w:t>
      </w:r>
      <w:r w:rsidR="00363129">
        <w:rPr>
          <w:rFonts w:eastAsiaTheme="minorEastAsia"/>
          <w:sz w:val="28"/>
          <w:szCs w:val="28"/>
        </w:rPr>
        <w:t>%</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о</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основная заработная плата рабочих.</w:t>
      </w:r>
    </w:p>
    <w:p w14:paraId="30FDAC4D" w14:textId="6A38844C" w:rsidR="0013456B" w:rsidRDefault="002F2E0A" w:rsidP="00AA1D21">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пз</m:t>
            </m:r>
          </m:sub>
        </m:sSub>
        <m:r>
          <w:rPr>
            <w:rFonts w:ascii="Cambria Math" w:hAnsi="Cambria Math"/>
            <w:sz w:val="28"/>
            <w:szCs w:val="28"/>
          </w:rPr>
          <m:t>=91800*1.5=137700</m:t>
        </m:r>
      </m:oMath>
      <w:r w:rsidR="00363129">
        <w:rPr>
          <w:sz w:val="28"/>
          <w:szCs w:val="28"/>
        </w:rPr>
        <w:t xml:space="preserve"> рублей.</w:t>
      </w:r>
    </w:p>
    <w:p w14:paraId="66D73E28" w14:textId="77777777" w:rsidR="00252B21" w:rsidRPr="00363129" w:rsidRDefault="00252B21" w:rsidP="00AA1D21">
      <w:pPr>
        <w:pStyle w:val="a8"/>
        <w:spacing w:line="360" w:lineRule="auto"/>
        <w:ind w:left="0" w:firstLine="720"/>
        <w:jc w:val="both"/>
        <w:rPr>
          <w:sz w:val="28"/>
          <w:szCs w:val="28"/>
        </w:rPr>
      </w:pPr>
    </w:p>
    <w:p w14:paraId="5A20B5FE" w14:textId="0C4E5556" w:rsidR="0013456B" w:rsidRPr="00114736" w:rsidRDefault="0013456B" w:rsidP="0013456B">
      <w:pPr>
        <w:pStyle w:val="af5"/>
        <w:keepNext/>
        <w:spacing w:line="360" w:lineRule="auto"/>
        <w:jc w:val="both"/>
        <w:rPr>
          <w:color w:val="auto"/>
        </w:rPr>
      </w:pPr>
      <w:r w:rsidRPr="00114736">
        <w:rPr>
          <w:color w:val="auto"/>
        </w:rPr>
        <w:t>Таблица 6.</w:t>
      </w:r>
      <w:r>
        <w:rPr>
          <w:color w:val="auto"/>
        </w:rPr>
        <w:t>6</w:t>
      </w:r>
      <w:r w:rsidRPr="00114736">
        <w:rPr>
          <w:color w:val="auto"/>
        </w:rPr>
        <w:t xml:space="preserve"> − Расчёт </w:t>
      </w:r>
      <w:r>
        <w:rPr>
          <w:color w:val="auto"/>
        </w:rPr>
        <w:t>затрат на разработку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7"/>
        <w:gridCol w:w="1735"/>
      </w:tblGrid>
      <w:tr w:rsidR="0013456B" w:rsidRPr="00AA1D21" w14:paraId="63AEEB8D" w14:textId="77777777" w:rsidTr="00606223">
        <w:trPr>
          <w:trHeight w:hRule="exact" w:val="397"/>
        </w:trPr>
        <w:tc>
          <w:tcPr>
            <w:tcW w:w="4129" w:type="pct"/>
            <w:shd w:val="clear" w:color="auto" w:fill="auto"/>
          </w:tcPr>
          <w:p w14:paraId="33F2B0A9"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Наименование статьи калькуляции</w:t>
            </w:r>
          </w:p>
        </w:tc>
        <w:tc>
          <w:tcPr>
            <w:tcW w:w="871" w:type="pct"/>
            <w:shd w:val="clear" w:color="auto" w:fill="auto"/>
          </w:tcPr>
          <w:p w14:paraId="006FFFA4"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Сумма, р.</w:t>
            </w:r>
          </w:p>
        </w:tc>
      </w:tr>
      <w:tr w:rsidR="0013456B" w:rsidRPr="00AA1D21" w14:paraId="44AACE24" w14:textId="77777777" w:rsidTr="00606223">
        <w:trPr>
          <w:trHeight w:hRule="exact" w:val="340"/>
        </w:trPr>
        <w:tc>
          <w:tcPr>
            <w:tcW w:w="4129" w:type="pct"/>
            <w:shd w:val="clear" w:color="auto" w:fill="auto"/>
          </w:tcPr>
          <w:p w14:paraId="488F6A2C"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1. Сырье и материалы</w:t>
            </w:r>
          </w:p>
        </w:tc>
        <w:tc>
          <w:tcPr>
            <w:tcW w:w="871" w:type="pct"/>
            <w:shd w:val="clear" w:color="auto" w:fill="auto"/>
          </w:tcPr>
          <w:p w14:paraId="40E8F925"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1869</w:t>
            </w:r>
          </w:p>
        </w:tc>
      </w:tr>
      <w:tr w:rsidR="0013456B" w:rsidRPr="00AA1D21" w14:paraId="5B18FE28" w14:textId="77777777" w:rsidTr="00606223">
        <w:trPr>
          <w:trHeight w:hRule="exact" w:val="340"/>
        </w:trPr>
        <w:tc>
          <w:tcPr>
            <w:tcW w:w="4129" w:type="pct"/>
            <w:shd w:val="clear" w:color="auto" w:fill="auto"/>
          </w:tcPr>
          <w:p w14:paraId="67B322C7" w14:textId="77777777" w:rsidR="0013456B" w:rsidRPr="00AA1D21" w:rsidRDefault="0013456B" w:rsidP="00361ADB">
            <w:pPr>
              <w:autoSpaceDE w:val="0"/>
              <w:autoSpaceDN w:val="0"/>
              <w:adjustRightInd w:val="0"/>
              <w:spacing w:line="360" w:lineRule="auto"/>
              <w:jc w:val="both"/>
              <w:rPr>
                <w:rFonts w:eastAsia="TimesNewRomanPSMT"/>
                <w:sz w:val="28"/>
                <w:szCs w:val="28"/>
              </w:rPr>
            </w:pPr>
            <w:r w:rsidRPr="00AA1D21">
              <w:rPr>
                <w:rFonts w:eastAsia="TimesNewRomanPSMT"/>
                <w:sz w:val="28"/>
                <w:szCs w:val="28"/>
              </w:rPr>
              <w:t>2. Покупные комплектующие изделия</w:t>
            </w:r>
          </w:p>
        </w:tc>
        <w:tc>
          <w:tcPr>
            <w:tcW w:w="871" w:type="pct"/>
            <w:shd w:val="clear" w:color="auto" w:fill="auto"/>
          </w:tcPr>
          <w:p w14:paraId="5E4A151E" w14:textId="77777777" w:rsidR="0013456B" w:rsidRPr="00AA1D21" w:rsidRDefault="0013456B" w:rsidP="00606223">
            <w:pPr>
              <w:autoSpaceDE w:val="0"/>
              <w:autoSpaceDN w:val="0"/>
              <w:adjustRightInd w:val="0"/>
              <w:spacing w:line="360" w:lineRule="auto"/>
              <w:rPr>
                <w:rFonts w:eastAsia="TimesNewRomanPSMT"/>
                <w:sz w:val="28"/>
                <w:szCs w:val="28"/>
              </w:rPr>
            </w:pPr>
            <w:r w:rsidRPr="00AA1D21">
              <w:rPr>
                <w:rFonts w:eastAsia="TimesNewRomanPSMT"/>
                <w:sz w:val="28"/>
                <w:szCs w:val="28"/>
              </w:rPr>
              <w:t>18937.61</w:t>
            </w:r>
          </w:p>
        </w:tc>
      </w:tr>
      <w:tr w:rsidR="0013456B" w:rsidRPr="0013456B" w14:paraId="6164DFC5" w14:textId="77777777" w:rsidTr="00606223">
        <w:trPr>
          <w:trHeight w:hRule="exact" w:val="340"/>
        </w:trPr>
        <w:tc>
          <w:tcPr>
            <w:tcW w:w="4129" w:type="pct"/>
            <w:shd w:val="clear" w:color="auto" w:fill="auto"/>
          </w:tcPr>
          <w:p w14:paraId="68DB31B3" w14:textId="6B0EEC68"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3. Основная заработная плата рабочих</w:t>
            </w:r>
          </w:p>
          <w:p w14:paraId="3C0E92D1" w14:textId="77777777" w:rsidR="0013456B" w:rsidRPr="0013456B" w:rsidRDefault="0013456B" w:rsidP="00361ADB">
            <w:pPr>
              <w:autoSpaceDE w:val="0"/>
              <w:autoSpaceDN w:val="0"/>
              <w:adjustRightInd w:val="0"/>
              <w:spacing w:line="360" w:lineRule="auto"/>
              <w:jc w:val="both"/>
              <w:rPr>
                <w:rFonts w:eastAsia="TimesNewRomanPSMT"/>
                <w:sz w:val="28"/>
                <w:szCs w:val="28"/>
              </w:rPr>
            </w:pPr>
          </w:p>
        </w:tc>
        <w:tc>
          <w:tcPr>
            <w:tcW w:w="871" w:type="pct"/>
            <w:shd w:val="clear" w:color="auto" w:fill="auto"/>
          </w:tcPr>
          <w:p w14:paraId="16234042" w14:textId="75FC6800"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91800</w:t>
            </w:r>
          </w:p>
        </w:tc>
      </w:tr>
      <w:tr w:rsidR="0013456B" w:rsidRPr="0013456B" w14:paraId="52F6AC96" w14:textId="77777777" w:rsidTr="00606223">
        <w:trPr>
          <w:trHeight w:hRule="exact" w:val="340"/>
        </w:trPr>
        <w:tc>
          <w:tcPr>
            <w:tcW w:w="4129" w:type="pct"/>
            <w:shd w:val="clear" w:color="auto" w:fill="auto"/>
          </w:tcPr>
          <w:p w14:paraId="42E626BB" w14:textId="7C5A5592"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4. Дополнительная заработная плата рабочих</w:t>
            </w:r>
          </w:p>
        </w:tc>
        <w:tc>
          <w:tcPr>
            <w:tcW w:w="871" w:type="pct"/>
            <w:shd w:val="clear" w:color="auto" w:fill="auto"/>
          </w:tcPr>
          <w:p w14:paraId="1268A10A" w14:textId="02014D72"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9180</w:t>
            </w:r>
          </w:p>
        </w:tc>
      </w:tr>
      <w:tr w:rsidR="0013456B" w:rsidRPr="0013456B" w14:paraId="51B69081" w14:textId="77777777" w:rsidTr="00606223">
        <w:trPr>
          <w:trHeight w:hRule="exact" w:val="340"/>
        </w:trPr>
        <w:tc>
          <w:tcPr>
            <w:tcW w:w="4129" w:type="pct"/>
            <w:shd w:val="clear" w:color="auto" w:fill="auto"/>
          </w:tcPr>
          <w:p w14:paraId="385B3648" w14:textId="7E3B707F"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5. Социальные отчисления</w:t>
            </w:r>
          </w:p>
        </w:tc>
        <w:tc>
          <w:tcPr>
            <w:tcW w:w="871" w:type="pct"/>
            <w:shd w:val="clear" w:color="auto" w:fill="auto"/>
          </w:tcPr>
          <w:p w14:paraId="1E3E28F9" w14:textId="7DFFEF66"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27540</w:t>
            </w:r>
          </w:p>
        </w:tc>
      </w:tr>
      <w:tr w:rsidR="0013456B" w:rsidRPr="0013456B" w14:paraId="782AD75F" w14:textId="77777777" w:rsidTr="00606223">
        <w:trPr>
          <w:trHeight w:hRule="exact" w:val="340"/>
        </w:trPr>
        <w:tc>
          <w:tcPr>
            <w:tcW w:w="4129" w:type="pct"/>
            <w:shd w:val="clear" w:color="auto" w:fill="auto"/>
          </w:tcPr>
          <w:p w14:paraId="75E96074" w14:textId="77777777" w:rsidR="0013456B" w:rsidRPr="0013456B" w:rsidRDefault="0013456B" w:rsidP="00361ADB">
            <w:pPr>
              <w:autoSpaceDE w:val="0"/>
              <w:autoSpaceDN w:val="0"/>
              <w:adjustRightInd w:val="0"/>
              <w:spacing w:line="360" w:lineRule="auto"/>
              <w:jc w:val="both"/>
              <w:rPr>
                <w:rFonts w:eastAsia="TimesNewRomanPSMT"/>
                <w:sz w:val="28"/>
                <w:szCs w:val="28"/>
              </w:rPr>
            </w:pPr>
            <w:r w:rsidRPr="0013456B">
              <w:rPr>
                <w:rFonts w:eastAsia="TimesNewRomanPSMT"/>
                <w:sz w:val="28"/>
                <w:szCs w:val="28"/>
              </w:rPr>
              <w:t>6. Затраты на оплату машинного времени</w:t>
            </w:r>
          </w:p>
        </w:tc>
        <w:tc>
          <w:tcPr>
            <w:tcW w:w="871" w:type="pct"/>
            <w:shd w:val="clear" w:color="auto" w:fill="auto"/>
          </w:tcPr>
          <w:p w14:paraId="152644D2" w14:textId="77777777" w:rsidR="0013456B" w:rsidRPr="0013456B" w:rsidRDefault="0013456B" w:rsidP="00606223">
            <w:pPr>
              <w:autoSpaceDE w:val="0"/>
              <w:autoSpaceDN w:val="0"/>
              <w:adjustRightInd w:val="0"/>
              <w:spacing w:line="360" w:lineRule="auto"/>
              <w:rPr>
                <w:rFonts w:eastAsia="TimesNewRomanPSMT"/>
                <w:sz w:val="28"/>
                <w:szCs w:val="28"/>
              </w:rPr>
            </w:pPr>
            <w:r w:rsidRPr="0013456B">
              <w:rPr>
                <w:rFonts w:eastAsia="TimesNewRomanPSMT"/>
                <w:sz w:val="28"/>
                <w:szCs w:val="28"/>
              </w:rPr>
              <w:t>12781.92</w:t>
            </w:r>
          </w:p>
        </w:tc>
      </w:tr>
      <w:tr w:rsidR="0013456B" w:rsidRPr="0013456B" w14:paraId="13255B02" w14:textId="77777777" w:rsidTr="00606223">
        <w:trPr>
          <w:trHeight w:hRule="exact" w:val="340"/>
        </w:trPr>
        <w:tc>
          <w:tcPr>
            <w:tcW w:w="4129" w:type="pct"/>
            <w:shd w:val="clear" w:color="auto" w:fill="auto"/>
          </w:tcPr>
          <w:p w14:paraId="744ACB0A" w14:textId="17F1EB9C" w:rsidR="0013456B" w:rsidRPr="0013456B" w:rsidRDefault="0013456B" w:rsidP="00361ADB">
            <w:pPr>
              <w:autoSpaceDE w:val="0"/>
              <w:autoSpaceDN w:val="0"/>
              <w:adjustRightInd w:val="0"/>
              <w:spacing w:line="360" w:lineRule="auto"/>
              <w:jc w:val="both"/>
              <w:rPr>
                <w:rFonts w:eastAsia="TimesNewRomanPSMT"/>
                <w:sz w:val="28"/>
                <w:szCs w:val="28"/>
              </w:rPr>
            </w:pPr>
            <w:r>
              <w:rPr>
                <w:rFonts w:eastAsia="TimesNewRomanPSMT"/>
                <w:sz w:val="28"/>
                <w:szCs w:val="28"/>
              </w:rPr>
              <w:t>7. Прочие затраты</w:t>
            </w:r>
          </w:p>
        </w:tc>
        <w:tc>
          <w:tcPr>
            <w:tcW w:w="871" w:type="pct"/>
            <w:shd w:val="clear" w:color="auto" w:fill="auto"/>
          </w:tcPr>
          <w:p w14:paraId="745C4739" w14:textId="71C0E02A" w:rsidR="0013456B" w:rsidRPr="00363129" w:rsidRDefault="00606223" w:rsidP="00606223">
            <w:pPr>
              <w:autoSpaceDE w:val="0"/>
              <w:autoSpaceDN w:val="0"/>
              <w:adjustRightInd w:val="0"/>
              <w:spacing w:line="360" w:lineRule="auto"/>
              <w:rPr>
                <w:rFonts w:eastAsia="TimesNewRomanPSMT"/>
                <w:sz w:val="28"/>
                <w:szCs w:val="28"/>
                <w:lang w:val="en-US"/>
              </w:rPr>
            </w:pPr>
            <w:r w:rsidRPr="00606223">
              <w:rPr>
                <w:rFonts w:eastAsia="TimesNewRomanPSMT"/>
                <w:sz w:val="28"/>
                <w:szCs w:val="28"/>
                <w:lang w:val="en-US"/>
              </w:rPr>
              <w:t>137700</w:t>
            </w:r>
          </w:p>
        </w:tc>
      </w:tr>
      <w:tr w:rsidR="0013456B" w:rsidRPr="00AA1D21" w14:paraId="4F7EA063" w14:textId="77777777" w:rsidTr="00606223">
        <w:trPr>
          <w:trHeight w:hRule="exact" w:val="340"/>
        </w:trPr>
        <w:tc>
          <w:tcPr>
            <w:tcW w:w="4129" w:type="pct"/>
            <w:shd w:val="clear" w:color="auto" w:fill="auto"/>
          </w:tcPr>
          <w:p w14:paraId="1E95425D" w14:textId="77777777" w:rsidR="0013456B" w:rsidRPr="00AA1D21" w:rsidRDefault="0013456B" w:rsidP="00361ADB">
            <w:pPr>
              <w:autoSpaceDE w:val="0"/>
              <w:autoSpaceDN w:val="0"/>
              <w:adjustRightInd w:val="0"/>
              <w:spacing w:line="360" w:lineRule="auto"/>
              <w:jc w:val="both"/>
              <w:rPr>
                <w:rFonts w:eastAsia="TimesNewRomanPSMT"/>
                <w:bCs/>
                <w:sz w:val="28"/>
                <w:szCs w:val="28"/>
              </w:rPr>
            </w:pPr>
            <w:r w:rsidRPr="00AA1D21">
              <w:rPr>
                <w:rFonts w:eastAsia="TimesNewRomanPSMT"/>
                <w:bCs/>
                <w:sz w:val="28"/>
                <w:szCs w:val="28"/>
              </w:rPr>
              <w:t>Полная себестоимость</w:t>
            </w:r>
          </w:p>
          <w:p w14:paraId="5F1F9E02" w14:textId="77777777" w:rsidR="0013456B" w:rsidRPr="00AA1D21" w:rsidRDefault="0013456B" w:rsidP="00361ADB">
            <w:pPr>
              <w:autoSpaceDE w:val="0"/>
              <w:autoSpaceDN w:val="0"/>
              <w:adjustRightInd w:val="0"/>
              <w:spacing w:line="360" w:lineRule="auto"/>
              <w:jc w:val="both"/>
              <w:rPr>
                <w:rFonts w:eastAsia="TimesNewRomanPSMT"/>
                <w:sz w:val="28"/>
                <w:szCs w:val="28"/>
              </w:rPr>
            </w:pPr>
          </w:p>
        </w:tc>
        <w:tc>
          <w:tcPr>
            <w:tcW w:w="871" w:type="pct"/>
            <w:tcBorders>
              <w:bottom w:val="single" w:sz="4" w:space="0" w:color="auto"/>
            </w:tcBorders>
            <w:shd w:val="clear" w:color="auto" w:fill="auto"/>
          </w:tcPr>
          <w:p w14:paraId="5AFDA3B8" w14:textId="310B45C6" w:rsidR="0013456B" w:rsidRPr="00606223" w:rsidRDefault="00606223" w:rsidP="00606223">
            <w:pPr>
              <w:autoSpaceDE w:val="0"/>
              <w:autoSpaceDN w:val="0"/>
              <w:adjustRightInd w:val="0"/>
              <w:spacing w:line="360" w:lineRule="auto"/>
              <w:rPr>
                <w:rFonts w:eastAsia="TimesNewRomanPSMT"/>
                <w:sz w:val="28"/>
                <w:szCs w:val="28"/>
              </w:rPr>
            </w:pPr>
            <w:r>
              <w:rPr>
                <w:rFonts w:eastAsia="TimesNewRomanPSMT"/>
                <w:sz w:val="28"/>
                <w:szCs w:val="28"/>
              </w:rPr>
              <w:t>299808.53</w:t>
            </w:r>
          </w:p>
        </w:tc>
      </w:tr>
    </w:tbl>
    <w:p w14:paraId="51277F47" w14:textId="77777777" w:rsidR="00114736" w:rsidRDefault="00114736" w:rsidP="0013456B">
      <w:pPr>
        <w:spacing w:line="360" w:lineRule="auto"/>
        <w:jc w:val="both"/>
      </w:pPr>
    </w:p>
    <w:p w14:paraId="31A19B03" w14:textId="692FA74B" w:rsidR="00B60B32" w:rsidRPr="009076CD" w:rsidRDefault="00B60B32" w:rsidP="009076CD">
      <w:pPr>
        <w:pStyle w:val="a8"/>
        <w:spacing w:line="360" w:lineRule="auto"/>
        <w:ind w:left="0" w:firstLine="720"/>
        <w:jc w:val="both"/>
        <w:rPr>
          <w:sz w:val="28"/>
          <w:szCs w:val="28"/>
        </w:rPr>
      </w:pPr>
      <w:r w:rsidRPr="00B60B32">
        <w:rPr>
          <w:sz w:val="28"/>
          <w:szCs w:val="28"/>
        </w:rPr>
        <w:t xml:space="preserve">Полная себестоимость </w:t>
      </w:r>
      <w:r w:rsidR="002002CD">
        <w:rPr>
          <w:sz w:val="28"/>
          <w:szCs w:val="28"/>
        </w:rPr>
        <w:t xml:space="preserve">разработки </w:t>
      </w:r>
      <w:proofErr w:type="spellStart"/>
      <w:r>
        <w:rPr>
          <w:sz w:val="28"/>
          <w:szCs w:val="28"/>
        </w:rPr>
        <w:t>Быстроразвёртываемого</w:t>
      </w:r>
      <w:proofErr w:type="spellEnd"/>
      <w:r>
        <w:rPr>
          <w:sz w:val="28"/>
          <w:szCs w:val="28"/>
        </w:rPr>
        <w:t xml:space="preserve"> Объектного хранилища составляет </w:t>
      </w:r>
      <w:r w:rsidR="00606223">
        <w:rPr>
          <w:rFonts w:eastAsia="TimesNewRomanPSMT"/>
          <w:sz w:val="28"/>
          <w:szCs w:val="28"/>
        </w:rPr>
        <w:t xml:space="preserve">299808.53 </w:t>
      </w:r>
      <w:r>
        <w:rPr>
          <w:sz w:val="28"/>
          <w:szCs w:val="28"/>
        </w:rPr>
        <w:t xml:space="preserve">руб. </w:t>
      </w:r>
    </w:p>
    <w:p w14:paraId="364F763E" w14:textId="77777777" w:rsidR="00B60B32" w:rsidRPr="00B60B32" w:rsidRDefault="00B60B32" w:rsidP="0041335C">
      <w:pPr>
        <w:pStyle w:val="a8"/>
        <w:spacing w:line="360" w:lineRule="auto"/>
        <w:ind w:left="0" w:firstLine="720"/>
        <w:jc w:val="both"/>
        <w:rPr>
          <w:sz w:val="28"/>
          <w:szCs w:val="28"/>
        </w:rPr>
      </w:pPr>
    </w:p>
    <w:p w14:paraId="60525789" w14:textId="2280B68D" w:rsidR="00C73365" w:rsidRDefault="00C73365" w:rsidP="0041335C">
      <w:pPr>
        <w:pStyle w:val="a8"/>
        <w:spacing w:line="360" w:lineRule="auto"/>
        <w:ind w:left="0" w:firstLine="720"/>
        <w:jc w:val="both"/>
        <w:rPr>
          <w:sz w:val="28"/>
        </w:rPr>
      </w:pPr>
      <w:r>
        <w:rPr>
          <w:sz w:val="28"/>
        </w:rPr>
        <w:lastRenderedPageBreak/>
        <w:t xml:space="preserve">Экономический эффект заключается в получении прибыли от продажи программного обеспечения множеству корпоративных клиентов. Прибыль от реализации напрямую зависит от объёмов продаж, цены реализации и затрат на разработку </w:t>
      </w:r>
      <w:proofErr w:type="spellStart"/>
      <w:r>
        <w:rPr>
          <w:sz w:val="28"/>
        </w:rPr>
        <w:t>быстроразвёртываемого</w:t>
      </w:r>
      <w:proofErr w:type="spellEnd"/>
      <w:r>
        <w:rPr>
          <w:sz w:val="28"/>
        </w:rPr>
        <w:t xml:space="preserve"> объектного хранилища. </w:t>
      </w:r>
    </w:p>
    <w:p w14:paraId="6BF9C2A0" w14:textId="77777777" w:rsidR="00D063B9" w:rsidRDefault="00C73365" w:rsidP="0041335C">
      <w:pPr>
        <w:pStyle w:val="a8"/>
        <w:spacing w:line="360" w:lineRule="auto"/>
        <w:ind w:left="0" w:firstLine="720"/>
        <w:jc w:val="both"/>
        <w:rPr>
          <w:sz w:val="28"/>
        </w:rPr>
      </w:pPr>
      <w:r>
        <w:rPr>
          <w:sz w:val="28"/>
        </w:rPr>
        <w:t xml:space="preserve">Цена одной корпоративной лицензии на использование программного продукта формируется на рынке под воздействием спроса и предложения, а так же основывается на ценах на аналогичное программное обеспечение на рынке. </w:t>
      </w:r>
    </w:p>
    <w:p w14:paraId="5D569381" w14:textId="77777777" w:rsidR="00D063B9" w:rsidRDefault="00C73365" w:rsidP="0041335C">
      <w:pPr>
        <w:pStyle w:val="a8"/>
        <w:spacing w:line="360" w:lineRule="auto"/>
        <w:ind w:left="0" w:firstLine="720"/>
        <w:jc w:val="both"/>
        <w:rPr>
          <w:sz w:val="28"/>
        </w:rPr>
      </w:pPr>
      <w:r>
        <w:rPr>
          <w:sz w:val="28"/>
        </w:rPr>
        <w:t xml:space="preserve">Аналог от компании </w:t>
      </w:r>
      <w:r>
        <w:rPr>
          <w:sz w:val="28"/>
          <w:lang w:val="en-US"/>
        </w:rPr>
        <w:t>Amazon</w:t>
      </w:r>
      <w:r w:rsidRPr="00C73365">
        <w:rPr>
          <w:sz w:val="28"/>
        </w:rPr>
        <w:t xml:space="preserve"> </w:t>
      </w:r>
      <w:r>
        <w:rPr>
          <w:sz w:val="28"/>
          <w:lang w:val="en-US"/>
        </w:rPr>
        <w:t>s</w:t>
      </w:r>
      <w:r w:rsidRPr="00C73365">
        <w:rPr>
          <w:sz w:val="28"/>
        </w:rPr>
        <w:t xml:space="preserve">3 </w:t>
      </w:r>
      <w:r>
        <w:rPr>
          <w:sz w:val="28"/>
        </w:rPr>
        <w:t xml:space="preserve">обходится клиенту в стоимость 2329.8 </w:t>
      </w:r>
      <w:r>
        <w:rPr>
          <w:sz w:val="28"/>
          <w:lang w:val="en-US"/>
        </w:rPr>
        <w:t>USD</w:t>
      </w:r>
      <w:r>
        <w:rPr>
          <w:sz w:val="28"/>
        </w:rPr>
        <w:t xml:space="preserve">/год, что по текущему курсу 1 </w:t>
      </w:r>
      <w:r>
        <w:rPr>
          <w:sz w:val="28"/>
          <w:lang w:val="en-US"/>
        </w:rPr>
        <w:t>USD</w:t>
      </w:r>
      <w:r w:rsidRPr="00C73365">
        <w:rPr>
          <w:sz w:val="28"/>
        </w:rPr>
        <w:t xml:space="preserve"> = </w:t>
      </w:r>
      <w:r>
        <w:rPr>
          <w:sz w:val="28"/>
        </w:rPr>
        <w:t xml:space="preserve">72.13 </w:t>
      </w:r>
      <w:proofErr w:type="spellStart"/>
      <w:r>
        <w:rPr>
          <w:sz w:val="28"/>
        </w:rPr>
        <w:t>руб</w:t>
      </w:r>
      <w:proofErr w:type="spellEnd"/>
      <w:r>
        <w:rPr>
          <w:sz w:val="28"/>
        </w:rPr>
        <w:t xml:space="preserve"> равно </w:t>
      </w:r>
      <m:oMath>
        <m:r>
          <w:rPr>
            <w:rFonts w:ascii="Cambria Math" w:hAnsi="Cambria Math"/>
            <w:sz w:val="28"/>
          </w:rPr>
          <m:t>2329.8*72.13=168048.47</m:t>
        </m:r>
      </m:oMath>
      <w:r>
        <w:rPr>
          <w:sz w:val="28"/>
        </w:rPr>
        <w:t xml:space="preserve"> рублей в год. </w:t>
      </w:r>
    </w:p>
    <w:p w14:paraId="1E3DFFC7" w14:textId="77777777" w:rsidR="00D063B9" w:rsidRDefault="00D063B9" w:rsidP="0041335C">
      <w:pPr>
        <w:pStyle w:val="a8"/>
        <w:spacing w:line="360" w:lineRule="auto"/>
        <w:ind w:left="0" w:firstLine="720"/>
        <w:jc w:val="both"/>
        <w:rPr>
          <w:sz w:val="28"/>
        </w:rPr>
      </w:pPr>
      <w:r>
        <w:rPr>
          <w:sz w:val="28"/>
        </w:rPr>
        <w:t xml:space="preserve">Вычтем стоимость сервера или компьютера для установки </w:t>
      </w:r>
      <w:proofErr w:type="spellStart"/>
      <w:r>
        <w:rPr>
          <w:sz w:val="28"/>
        </w:rPr>
        <w:t>быстроразвёртываемого</w:t>
      </w:r>
      <w:proofErr w:type="spellEnd"/>
      <w:r>
        <w:rPr>
          <w:sz w:val="28"/>
        </w:rPr>
        <w:t xml:space="preserve"> объектного хранилища </w:t>
      </w:r>
      <m:oMath>
        <m:r>
          <w:rPr>
            <w:rFonts w:ascii="Cambria Math" w:hAnsi="Cambria Math"/>
            <w:sz w:val="28"/>
          </w:rPr>
          <m:t>168048.47-500*72.13=131983.47</m:t>
        </m:r>
      </m:oMath>
      <w:r>
        <w:rPr>
          <w:sz w:val="28"/>
        </w:rPr>
        <w:t xml:space="preserve"> рублей. </w:t>
      </w:r>
    </w:p>
    <w:p w14:paraId="6AE769B6" w14:textId="4B8A46D1" w:rsidR="008F1D6F" w:rsidRDefault="00D063B9" w:rsidP="0041335C">
      <w:pPr>
        <w:pStyle w:val="a8"/>
        <w:spacing w:line="360" w:lineRule="auto"/>
        <w:ind w:left="0" w:firstLine="720"/>
        <w:jc w:val="both"/>
        <w:rPr>
          <w:sz w:val="28"/>
          <w:szCs w:val="28"/>
        </w:rPr>
      </w:pPr>
      <w:r>
        <w:rPr>
          <w:sz w:val="28"/>
        </w:rPr>
        <w:t xml:space="preserve">Для обслуживания программного обеспечения требуется 25% времени работы одного системного администратора с окладом </w:t>
      </w:r>
      <w:r>
        <w:rPr>
          <w:sz w:val="28"/>
          <w:szCs w:val="28"/>
        </w:rPr>
        <w:t xml:space="preserve">40480 </w:t>
      </w:r>
      <w:proofErr w:type="gramStart"/>
      <w:r>
        <w:rPr>
          <w:sz w:val="28"/>
          <w:szCs w:val="28"/>
        </w:rPr>
        <w:t>р</w:t>
      </w:r>
      <w:proofErr w:type="gramEnd"/>
      <w:r w:rsidRPr="00D063B9">
        <w:rPr>
          <w:sz w:val="28"/>
          <w:szCs w:val="28"/>
        </w:rPr>
        <w:t>/</w:t>
      </w:r>
      <w:r>
        <w:rPr>
          <w:sz w:val="28"/>
          <w:szCs w:val="28"/>
        </w:rPr>
        <w:t xml:space="preserve">мес. Следовательно стоимость работы обслуживающего персонала разрабатываемого </w:t>
      </w:r>
      <w:proofErr w:type="spellStart"/>
      <w:r>
        <w:rPr>
          <w:sz w:val="28"/>
          <w:szCs w:val="28"/>
        </w:rPr>
        <w:t>быстроразвёртываемого</w:t>
      </w:r>
      <w:proofErr w:type="spellEnd"/>
      <w:r>
        <w:rPr>
          <w:sz w:val="28"/>
          <w:szCs w:val="28"/>
        </w:rPr>
        <w:t xml:space="preserve"> объектного хранилища равна </w:t>
      </w:r>
      <m:oMath>
        <m:r>
          <w:rPr>
            <w:rFonts w:ascii="Cambria Math" w:hAnsi="Cambria Math"/>
            <w:sz w:val="28"/>
            <w:szCs w:val="28"/>
          </w:rPr>
          <m:t>40840*0.25*12=121440</m:t>
        </m:r>
      </m:oMath>
      <w:r>
        <w:rPr>
          <w:sz w:val="28"/>
          <w:szCs w:val="28"/>
        </w:rPr>
        <w:t xml:space="preserve"> рублей. </w:t>
      </w:r>
    </w:p>
    <w:p w14:paraId="12CB8B62" w14:textId="7D909685" w:rsidR="00D063B9" w:rsidRDefault="00D063B9" w:rsidP="0041335C">
      <w:pPr>
        <w:pStyle w:val="a8"/>
        <w:spacing w:line="360" w:lineRule="auto"/>
        <w:ind w:left="0" w:firstLine="720"/>
        <w:jc w:val="both"/>
        <w:rPr>
          <w:sz w:val="28"/>
          <w:szCs w:val="28"/>
        </w:rPr>
      </w:pPr>
      <w:r>
        <w:rPr>
          <w:sz w:val="28"/>
          <w:szCs w:val="28"/>
        </w:rPr>
        <w:t xml:space="preserve">Чтобы </w:t>
      </w:r>
      <w:r w:rsidR="00532EA2">
        <w:rPr>
          <w:sz w:val="28"/>
          <w:szCs w:val="28"/>
        </w:rPr>
        <w:t>стоимость использования программного обеспечения была меньше, чем у аналога установим конечную цену продукта в 8990 рублей</w:t>
      </w:r>
      <w:r w:rsidR="002F6487">
        <w:rPr>
          <w:sz w:val="28"/>
          <w:szCs w:val="28"/>
        </w:rPr>
        <w:t xml:space="preserve"> с включённым НДС</w:t>
      </w:r>
      <w:r w:rsidR="00532EA2">
        <w:rPr>
          <w:sz w:val="28"/>
          <w:szCs w:val="28"/>
        </w:rPr>
        <w:t xml:space="preserve">. </w:t>
      </w:r>
    </w:p>
    <w:p w14:paraId="3C75EDF9" w14:textId="60C3C4B2" w:rsidR="009076CD" w:rsidRDefault="009076CD" w:rsidP="0041335C">
      <w:pPr>
        <w:pStyle w:val="a8"/>
        <w:spacing w:line="360" w:lineRule="auto"/>
        <w:ind w:left="0" w:firstLine="720"/>
        <w:jc w:val="both"/>
        <w:rPr>
          <w:rFonts w:eastAsiaTheme="minorEastAsia"/>
          <w:sz w:val="28"/>
          <w:szCs w:val="28"/>
        </w:rPr>
      </w:pPr>
      <w:r>
        <w:rPr>
          <w:sz w:val="28"/>
          <w:szCs w:val="28"/>
        </w:rPr>
        <w:t xml:space="preserve">Расчёт прибыли от продажи одной копии корпоративной лицензии на программное обеспечение осуществляется по формуле: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=Ц-НДС-</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lang w:val="en-US"/>
              </w:rPr>
              <m:t>N</m:t>
            </m:r>
          </m:den>
        </m:f>
      </m:oMath>
      <w:r w:rsidRPr="009076CD">
        <w:rPr>
          <w:sz w:val="28"/>
          <w:szCs w:val="28"/>
        </w:rPr>
        <w:t xml:space="preserve">, </w:t>
      </w:r>
      <w:r>
        <w:rPr>
          <w:sz w:val="28"/>
          <w:szCs w:val="28"/>
        </w:rPr>
        <w:t xml:space="preserve">где </w:t>
      </w:r>
      <w:proofErr w:type="gramStart"/>
      <m:oMath>
        <m:r>
          <w:rPr>
            <w:rFonts w:ascii="Cambria Math" w:hAnsi="Cambria Math"/>
            <w:sz w:val="28"/>
            <w:szCs w:val="28"/>
          </w:rPr>
          <m:t>Ц</m:t>
        </m:r>
      </m:oMath>
      <w:proofErr w:type="gramEnd"/>
      <w:r>
        <w:rPr>
          <w:sz w:val="28"/>
          <w:szCs w:val="28"/>
        </w:rPr>
        <w:t xml:space="preserve"> </w:t>
      </w:r>
      <w:r w:rsidRPr="009A4824">
        <w:rPr>
          <w:rFonts w:eastAsiaTheme="minorEastAsia"/>
          <w:sz w:val="28"/>
          <w:szCs w:val="28"/>
        </w:rPr>
        <w:t>–</w:t>
      </w:r>
      <w:r>
        <w:rPr>
          <w:rFonts w:eastAsiaTheme="minorEastAsia"/>
          <w:sz w:val="28"/>
          <w:szCs w:val="28"/>
        </w:rPr>
        <w:t xml:space="preserve"> цена реализации одной копии (лицензии) программного обеспечения; </w:t>
      </w:r>
      <m:oMath>
        <m:r>
          <w:rPr>
            <w:rFonts w:ascii="Cambria Math" w:hAnsi="Cambria Math"/>
            <w:sz w:val="28"/>
            <w:szCs w:val="28"/>
          </w:rPr>
          <m:t>НДС</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налога на добавленную стоимость (20%);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сумма расходов на разработку и реализацию, р (затраты на реализацию составляют 5% от затрат на разработку); </w:t>
      </w:r>
      <m:oMath>
        <m:r>
          <w:rPr>
            <w:rFonts w:ascii="Cambria Math" w:hAnsi="Cambria Math"/>
            <w:sz w:val="28"/>
            <w:szCs w:val="28"/>
            <w:lang w:val="en-US"/>
          </w:rPr>
          <m:t>N</m:t>
        </m:r>
      </m:oMath>
      <w:r>
        <w:rPr>
          <w:rFonts w:eastAsiaTheme="minorEastAsia"/>
          <w:sz w:val="28"/>
          <w:szCs w:val="28"/>
        </w:rPr>
        <w:t xml:space="preserve"> </w:t>
      </w:r>
      <w:r w:rsidRPr="009A4824">
        <w:rPr>
          <w:rFonts w:eastAsiaTheme="minorEastAsia"/>
          <w:sz w:val="28"/>
          <w:szCs w:val="28"/>
        </w:rPr>
        <w:t>–</w:t>
      </w:r>
      <w:r>
        <w:rPr>
          <w:rFonts w:eastAsiaTheme="minorEastAsia"/>
          <w:sz w:val="28"/>
          <w:szCs w:val="28"/>
        </w:rPr>
        <w:t xml:space="preserve"> количество копий (лицензий) программного обеспечения, которое будет куплено клиентами за год. </w:t>
      </w:r>
    </w:p>
    <w:p w14:paraId="22C71955" w14:textId="127B6C39" w:rsidR="0020231C" w:rsidRDefault="002F2E0A" w:rsidP="0041335C">
      <w:pPr>
        <w:pStyle w:val="a8"/>
        <w:spacing w:line="360" w:lineRule="auto"/>
        <w:ind w:left="0" w:firstLine="72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w:rPr>
            <w:rFonts w:ascii="Cambria Math" w:hAnsi="Cambria Math"/>
            <w:sz w:val="28"/>
            <w:szCs w:val="28"/>
          </w:rPr>
          <m:t>=</m:t>
        </m:r>
        <m:r>
          <m:rPr>
            <m:sty m:val="p"/>
          </m:rPr>
          <w:rPr>
            <w:rFonts w:ascii="Cambria Math" w:eastAsia="TimesNewRomanPSMT" w:hAnsi="Cambria Math"/>
            <w:sz w:val="28"/>
            <w:szCs w:val="28"/>
          </w:rPr>
          <m:t>299808.53+299808.53*0.05</m:t>
        </m:r>
        <m:r>
          <w:rPr>
            <w:rFonts w:ascii="Cambria Math" w:eastAsia="TimesNewRomanPSMT" w:hAnsi="Cambria Math"/>
            <w:sz w:val="28"/>
            <w:szCs w:val="28"/>
          </w:rPr>
          <m:t>=</m:t>
        </m:r>
        <m:r>
          <w:rPr>
            <w:rFonts w:ascii="Cambria Math" w:hAnsi="Cambria Math"/>
            <w:sz w:val="28"/>
            <w:szCs w:val="28"/>
          </w:rPr>
          <m:t>314798.95</m:t>
        </m:r>
      </m:oMath>
      <w:r w:rsidR="0020231C" w:rsidRPr="0020231C">
        <w:rPr>
          <w:rFonts w:eastAsiaTheme="minorEastAsia"/>
          <w:sz w:val="28"/>
          <w:szCs w:val="28"/>
        </w:rPr>
        <w:t xml:space="preserve"> </w:t>
      </w:r>
      <w:r w:rsidR="0020231C">
        <w:rPr>
          <w:rFonts w:eastAsiaTheme="minorEastAsia"/>
          <w:sz w:val="28"/>
          <w:szCs w:val="28"/>
        </w:rPr>
        <w:t>рублей.</w:t>
      </w:r>
    </w:p>
    <w:p w14:paraId="6F952375" w14:textId="4B0A6438" w:rsidR="0020231C" w:rsidRDefault="0020231C" w:rsidP="0041335C">
      <w:pPr>
        <w:pStyle w:val="a8"/>
        <w:spacing w:line="360" w:lineRule="auto"/>
        <w:ind w:left="0" w:firstLine="720"/>
        <w:jc w:val="both"/>
        <w:rPr>
          <w:rFonts w:eastAsiaTheme="minorEastAsia"/>
          <w:sz w:val="28"/>
          <w:szCs w:val="28"/>
        </w:rPr>
      </w:pPr>
      <m:oMath>
        <m:r>
          <w:rPr>
            <w:rFonts w:ascii="Cambria Math" w:hAnsi="Cambria Math"/>
            <w:sz w:val="28"/>
            <w:szCs w:val="28"/>
          </w:rPr>
          <m:t>НДС=1498.33</m:t>
        </m:r>
      </m:oMath>
      <w:r>
        <w:rPr>
          <w:rFonts w:eastAsiaTheme="minorEastAsia"/>
          <w:sz w:val="28"/>
          <w:szCs w:val="28"/>
        </w:rPr>
        <w:t xml:space="preserve"> рублей.</w:t>
      </w:r>
    </w:p>
    <w:p w14:paraId="26575127" w14:textId="7DDCF43C" w:rsidR="002F6487" w:rsidRDefault="002F6487" w:rsidP="002F6487">
      <w:pPr>
        <w:pStyle w:val="a8"/>
        <w:spacing w:line="360" w:lineRule="auto"/>
        <w:ind w:left="0" w:firstLine="720"/>
        <w:jc w:val="both"/>
        <w:rPr>
          <w:rFonts w:eastAsiaTheme="minorEastAsia"/>
          <w:sz w:val="28"/>
          <w:szCs w:val="28"/>
        </w:rPr>
      </w:pPr>
      <w:r>
        <w:rPr>
          <w:sz w:val="28"/>
          <w:szCs w:val="28"/>
        </w:rPr>
        <w:t xml:space="preserve">Найдём количество копий для достижения безубыточности  по формуле </w:t>
      </w:r>
      <m:oMath>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Ц-НДС</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8990-1498.33</m:t>
            </m:r>
          </m:den>
        </m:f>
        <m:r>
          <w:rPr>
            <w:rFonts w:ascii="Cambria Math" w:hAnsi="Cambria Math"/>
            <w:sz w:val="28"/>
            <w:szCs w:val="28"/>
          </w:rPr>
          <m:t>=43</m:t>
        </m:r>
      </m:oMath>
      <w:r w:rsidRPr="002F6487">
        <w:rPr>
          <w:sz w:val="28"/>
          <w:szCs w:val="28"/>
        </w:rPr>
        <w:t xml:space="preserve"> </w:t>
      </w:r>
      <w:r>
        <w:rPr>
          <w:sz w:val="28"/>
          <w:szCs w:val="28"/>
        </w:rPr>
        <w:t xml:space="preserve">копий. </w:t>
      </w:r>
      <w:r w:rsidRPr="0020231C">
        <w:rPr>
          <w:rFonts w:eastAsiaTheme="minorEastAsia"/>
          <w:sz w:val="28"/>
          <w:szCs w:val="28"/>
        </w:rPr>
        <w:t xml:space="preserve"> </w:t>
      </w:r>
    </w:p>
    <w:p w14:paraId="3277E187" w14:textId="5521BDBC" w:rsidR="00554431" w:rsidRPr="002F6487" w:rsidRDefault="00554431" w:rsidP="002F6487">
      <w:pPr>
        <w:pStyle w:val="a8"/>
        <w:spacing w:line="360" w:lineRule="auto"/>
        <w:ind w:left="0" w:firstLine="720"/>
        <w:jc w:val="both"/>
        <w:rPr>
          <w:i/>
          <w:sz w:val="28"/>
          <w:szCs w:val="28"/>
        </w:rPr>
      </w:pPr>
      <w:r>
        <w:rPr>
          <w:rFonts w:eastAsiaTheme="minorEastAsia"/>
          <w:sz w:val="28"/>
          <w:szCs w:val="28"/>
        </w:rPr>
        <w:t xml:space="preserve">По данным ФНС на 10.12.2020 в России численность малых и средних предприятий составляет около 5.7 миллионов. Предположим, что 0.001% предприятий заходят внедрить быстроразвёртываемое объектное хранилище в свою инфраструктуру. В таком случае получается </w:t>
      </w:r>
      <m:oMath>
        <m:r>
          <w:rPr>
            <w:rFonts w:ascii="Cambria Math" w:eastAsiaTheme="minorEastAsia" w:hAnsi="Cambria Math"/>
            <w:sz w:val="28"/>
            <w:szCs w:val="28"/>
          </w:rPr>
          <m:t xml:space="preserve">5700000*0.00001=57 </m:t>
        </m:r>
      </m:oMath>
      <w:r>
        <w:rPr>
          <w:rFonts w:eastAsiaTheme="minorEastAsia"/>
          <w:sz w:val="28"/>
          <w:szCs w:val="28"/>
        </w:rPr>
        <w:t>копий корпоративной лицензии.</w:t>
      </w:r>
    </w:p>
    <w:p w14:paraId="515DDA59" w14:textId="46F3CE09" w:rsidR="009076CD" w:rsidRDefault="002F2E0A" w:rsidP="0041335C">
      <w:pPr>
        <w:pStyle w:val="a8"/>
        <w:spacing w:line="360" w:lineRule="auto"/>
        <w:ind w:left="0" w:firstLine="7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=8990-1498.33-</m:t>
        </m:r>
        <m:f>
          <m:fPr>
            <m:ctrlPr>
              <w:rPr>
                <w:rFonts w:ascii="Cambria Math" w:hAnsi="Cambria Math"/>
                <w:i/>
                <w:sz w:val="28"/>
                <w:szCs w:val="28"/>
                <w:lang w:val="en-US"/>
              </w:rPr>
            </m:ctrlPr>
          </m:fPr>
          <m:num>
            <m:r>
              <w:rPr>
                <w:rFonts w:ascii="Cambria Math" w:hAnsi="Cambria Math"/>
                <w:sz w:val="28"/>
                <w:szCs w:val="28"/>
              </w:rPr>
              <m:t>314798.95</m:t>
            </m:r>
            <m:ctrlPr>
              <w:rPr>
                <w:rFonts w:ascii="Cambria Math" w:hAnsi="Cambria Math"/>
                <w:i/>
                <w:sz w:val="28"/>
                <w:szCs w:val="28"/>
              </w:rPr>
            </m:ctrlPr>
          </m:num>
          <m:den>
            <m:r>
              <w:rPr>
                <w:rFonts w:ascii="Cambria Math" w:hAnsi="Cambria Math"/>
                <w:sz w:val="28"/>
                <w:szCs w:val="28"/>
              </w:rPr>
              <m:t>57</m:t>
            </m:r>
          </m:den>
        </m:f>
        <m:r>
          <w:rPr>
            <w:rFonts w:ascii="Cambria Math" w:hAnsi="Cambria Math"/>
            <w:sz w:val="28"/>
            <w:szCs w:val="28"/>
          </w:rPr>
          <m:t>=1968.89</m:t>
        </m:r>
      </m:oMath>
      <w:r w:rsidR="0020231C" w:rsidRPr="0020231C">
        <w:rPr>
          <w:i/>
          <w:sz w:val="28"/>
          <w:szCs w:val="28"/>
        </w:rPr>
        <w:t xml:space="preserve"> </w:t>
      </w:r>
      <w:r w:rsidR="0020231C">
        <w:rPr>
          <w:sz w:val="28"/>
          <w:szCs w:val="28"/>
        </w:rPr>
        <w:t>рублей.</w:t>
      </w:r>
    </w:p>
    <w:p w14:paraId="68B3A19E" w14:textId="4D37B44C" w:rsidR="0020231C" w:rsidRDefault="0020231C" w:rsidP="0041335C">
      <w:pPr>
        <w:pStyle w:val="a8"/>
        <w:spacing w:line="360" w:lineRule="auto"/>
        <w:ind w:left="0" w:firstLine="720"/>
        <w:jc w:val="both"/>
        <w:rPr>
          <w:i/>
          <w:sz w:val="28"/>
          <w:szCs w:val="28"/>
        </w:rPr>
      </w:pPr>
      <w:r>
        <w:rPr>
          <w:sz w:val="28"/>
          <w:szCs w:val="28"/>
        </w:rPr>
        <w:t xml:space="preserve">Суммарная годовая прибыль по проекту в целом будет равна </w:t>
      </w:r>
      <w:r>
        <w:rPr>
          <w:sz w:val="28"/>
          <w:szCs w:val="28"/>
        </w:rPr>
        <w:br/>
      </w:r>
      <m:oMath>
        <m:r>
          <w:rPr>
            <w:rFonts w:ascii="Cambria Math" w:hAnsi="Cambria Math"/>
            <w:sz w:val="28"/>
            <w:szCs w:val="28"/>
          </w:rPr>
          <m:t>П=</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=1968.89*57=112226.73</m:t>
        </m:r>
      </m:oMath>
      <w:r w:rsidRPr="0020231C">
        <w:rPr>
          <w:sz w:val="28"/>
          <w:szCs w:val="28"/>
        </w:rPr>
        <w:t xml:space="preserve"> </w:t>
      </w:r>
      <w:r>
        <w:rPr>
          <w:sz w:val="28"/>
          <w:szCs w:val="28"/>
        </w:rPr>
        <w:t>рублей</w:t>
      </w:r>
      <w:r w:rsidRPr="0020231C">
        <w:rPr>
          <w:i/>
          <w:sz w:val="28"/>
          <w:szCs w:val="28"/>
        </w:rPr>
        <w:t xml:space="preserve"> </w:t>
      </w:r>
    </w:p>
    <w:p w14:paraId="371FDB93" w14:textId="1C5DBB6E" w:rsidR="007221C6" w:rsidRPr="007221C6" w:rsidRDefault="007221C6" w:rsidP="0041335C">
      <w:pPr>
        <w:pStyle w:val="a8"/>
        <w:spacing w:line="360" w:lineRule="auto"/>
        <w:ind w:left="0" w:firstLine="720"/>
        <w:jc w:val="both"/>
        <w:rPr>
          <w:i/>
          <w:sz w:val="28"/>
          <w:szCs w:val="28"/>
        </w:rPr>
      </w:pPr>
      <w:r>
        <w:rPr>
          <w:sz w:val="28"/>
          <w:szCs w:val="28"/>
        </w:rPr>
        <w:t xml:space="preserve">Ставка налога на прибыль для </w:t>
      </w:r>
      <w:r>
        <w:rPr>
          <w:sz w:val="28"/>
          <w:szCs w:val="28"/>
          <w:lang w:val="en-US"/>
        </w:rPr>
        <w:t>IT</w:t>
      </w:r>
      <w:r w:rsidRPr="007221C6">
        <w:rPr>
          <w:sz w:val="28"/>
          <w:szCs w:val="28"/>
        </w:rPr>
        <w:t>-</w:t>
      </w:r>
      <w:r>
        <w:rPr>
          <w:sz w:val="28"/>
          <w:szCs w:val="28"/>
        </w:rPr>
        <w:t xml:space="preserve">компаний составляет 3%. Чистая прибыль рассчитывается по формуле и равна: </w:t>
      </w:r>
      <m:oMath>
        <m:r>
          <w:rPr>
            <w:rFonts w:ascii="Cambria Math" w:hAnsi="Cambria Math"/>
            <w:sz w:val="28"/>
            <w:szCs w:val="28"/>
          </w:rPr>
          <m:t>ЧП=П-</m:t>
        </m:r>
        <m:f>
          <m:fPr>
            <m:ctrlPr>
              <w:rPr>
                <w:rFonts w:ascii="Cambria Math" w:hAnsi="Cambria Math"/>
                <w:i/>
                <w:sz w:val="28"/>
                <w:szCs w:val="28"/>
                <w:lang w:val="en-US"/>
              </w:rPr>
            </m:ctrlPr>
          </m:fPr>
          <m:num>
            <m:r>
              <w:rPr>
                <w:rFonts w:ascii="Cambria Math" w:hAnsi="Cambria Math"/>
                <w:sz w:val="28"/>
                <w:szCs w:val="28"/>
              </w:rPr>
              <m:t>П*3</m:t>
            </m:r>
            <m:ctrlPr>
              <w:rPr>
                <w:rFonts w:ascii="Cambria Math" w:hAnsi="Cambria Math"/>
                <w:i/>
                <w:sz w:val="28"/>
                <w:szCs w:val="28"/>
              </w:rPr>
            </m:ctrlPr>
          </m:num>
          <m:den>
            <m:r>
              <w:rPr>
                <w:rFonts w:ascii="Cambria Math" w:hAnsi="Cambria Math"/>
                <w:sz w:val="28"/>
                <w:szCs w:val="28"/>
              </w:rPr>
              <m:t>100</m:t>
            </m:r>
          </m:den>
        </m:f>
        <m:r>
          <w:rPr>
            <w:rFonts w:ascii="Cambria Math" w:hAnsi="Cambria Math"/>
            <w:sz w:val="28"/>
            <w:szCs w:val="28"/>
          </w:rPr>
          <m:t>=112226.73-3366.8=115593.53</m:t>
        </m:r>
      </m:oMath>
      <w:r w:rsidRPr="0020231C">
        <w:rPr>
          <w:sz w:val="28"/>
          <w:szCs w:val="28"/>
        </w:rPr>
        <w:t xml:space="preserve"> </w:t>
      </w:r>
      <w:r w:rsidR="00D72936">
        <w:rPr>
          <w:sz w:val="28"/>
          <w:szCs w:val="28"/>
        </w:rPr>
        <w:t>рублей.</w:t>
      </w:r>
    </w:p>
    <w:p w14:paraId="641FC5A5" w14:textId="308B304A" w:rsidR="00C73365" w:rsidRDefault="007221C6" w:rsidP="00EC0230">
      <w:pPr>
        <w:pStyle w:val="a8"/>
        <w:spacing w:line="360" w:lineRule="auto"/>
        <w:ind w:left="0" w:firstLine="720"/>
        <w:jc w:val="both"/>
        <w:rPr>
          <w:rFonts w:eastAsiaTheme="minorEastAsia"/>
          <w:sz w:val="28"/>
          <w:szCs w:val="28"/>
        </w:rPr>
      </w:pPr>
      <w:r>
        <w:rPr>
          <w:sz w:val="28"/>
          <w:szCs w:val="28"/>
        </w:rPr>
        <w:t xml:space="preserve">Рентабельность затрат на разработку </w:t>
      </w:r>
      <w:proofErr w:type="spellStart"/>
      <w:r>
        <w:rPr>
          <w:sz w:val="28"/>
          <w:szCs w:val="28"/>
        </w:rPr>
        <w:t>быстроразвёртываемого</w:t>
      </w:r>
      <w:proofErr w:type="spellEnd"/>
      <w:r>
        <w:rPr>
          <w:sz w:val="28"/>
          <w:szCs w:val="28"/>
        </w:rPr>
        <w:t xml:space="preserve"> объектного хранилища будет равна: </w:t>
      </w:r>
      <m:oMath>
        <m:r>
          <w:rPr>
            <w:rFonts w:ascii="Cambria Math" w:hAnsi="Cambria Math"/>
            <w:sz w:val="28"/>
            <w:szCs w:val="28"/>
          </w:rPr>
          <m:t>Р=</m:t>
        </m:r>
        <m:f>
          <m:fPr>
            <m:ctrlPr>
              <w:rPr>
                <w:rFonts w:ascii="Cambria Math" w:hAnsi="Cambria Math"/>
                <w:i/>
                <w:sz w:val="28"/>
                <w:szCs w:val="28"/>
              </w:rPr>
            </m:ctrlPr>
          </m:fPr>
          <m:num>
            <m:r>
              <w:rPr>
                <w:rFonts w:ascii="Cambria Math" w:hAnsi="Cambria Math"/>
                <w:sz w:val="28"/>
                <w:szCs w:val="28"/>
              </w:rPr>
              <m:t>ЧП</m:t>
            </m:r>
          </m:num>
          <m:den>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115593.53</m:t>
            </m:r>
            <m:r>
              <m:rPr>
                <m:sty m:val="p"/>
              </m:rPr>
              <w:rPr>
                <w:rFonts w:ascii="Cambria Math" w:hAnsi="Cambria Math"/>
                <w:sz w:val="28"/>
                <w:szCs w:val="28"/>
              </w:rPr>
              <m:t xml:space="preserve">  </m:t>
            </m:r>
          </m:num>
          <m:den>
            <m:r>
              <w:rPr>
                <w:rFonts w:ascii="Cambria Math" w:hAnsi="Cambria Math"/>
                <w:sz w:val="28"/>
                <w:szCs w:val="28"/>
              </w:rPr>
              <m:t>314798.95</m:t>
            </m:r>
          </m:den>
        </m:f>
        <m:r>
          <w:rPr>
            <w:rFonts w:ascii="Cambria Math" w:hAnsi="Cambria Math"/>
            <w:sz w:val="28"/>
            <w:szCs w:val="28"/>
          </w:rPr>
          <m:t>*100%=36.71%</m:t>
        </m:r>
      </m:oMath>
      <w:r w:rsidRPr="0020231C">
        <w:rPr>
          <w:rFonts w:eastAsiaTheme="minorEastAsia"/>
          <w:sz w:val="28"/>
          <w:szCs w:val="28"/>
        </w:rPr>
        <w:t xml:space="preserve"> </w:t>
      </w:r>
    </w:p>
    <w:p w14:paraId="7A0B3AB2" w14:textId="6D004077" w:rsidR="00EC0230" w:rsidRPr="00EC0230" w:rsidRDefault="00EC0230" w:rsidP="00EC0230">
      <w:pPr>
        <w:pStyle w:val="a8"/>
        <w:spacing w:line="360" w:lineRule="auto"/>
        <w:ind w:left="0" w:firstLine="720"/>
        <w:jc w:val="both"/>
        <w:rPr>
          <w:i/>
          <w:sz w:val="28"/>
        </w:rPr>
      </w:pPr>
      <w:r>
        <w:rPr>
          <w:rFonts w:eastAsiaTheme="minorEastAsia"/>
          <w:sz w:val="28"/>
          <w:szCs w:val="28"/>
        </w:rPr>
        <w:t xml:space="preserve">Проект экономически эффективен, так как рентабельность затрат на разработку в </w:t>
      </w:r>
      <w:r w:rsidR="00D72936">
        <w:rPr>
          <w:rFonts w:eastAsiaTheme="minorEastAsia"/>
          <w:sz w:val="28"/>
          <w:szCs w:val="28"/>
        </w:rPr>
        <w:t>несколько</w:t>
      </w:r>
      <w:r>
        <w:rPr>
          <w:rFonts w:eastAsiaTheme="minorEastAsia"/>
          <w:sz w:val="28"/>
          <w:szCs w:val="28"/>
        </w:rPr>
        <w:t xml:space="preserve"> раз превышает средний процент по банковским депозитным вкладам.</w:t>
      </w:r>
    </w:p>
    <w:p w14:paraId="310C2A36" w14:textId="75CCD2D7" w:rsidR="007F488E" w:rsidRDefault="007F488E" w:rsidP="00757BA5">
      <w:pPr>
        <w:pStyle w:val="ae"/>
        <w:rPr>
          <w:rFonts w:ascii="Arial" w:eastAsia="Arial" w:hAnsi="Arial" w:cs="Arial"/>
          <w:sz w:val="32"/>
          <w:szCs w:val="32"/>
        </w:rPr>
      </w:pPr>
      <w:r>
        <w:br w:type="page"/>
      </w:r>
    </w:p>
    <w:p w14:paraId="0B7276ED" w14:textId="13F9B9C8" w:rsidR="007F488E" w:rsidRDefault="007F488E" w:rsidP="0085777D">
      <w:pPr>
        <w:pStyle w:val="1"/>
        <w:numPr>
          <w:ilvl w:val="0"/>
          <w:numId w:val="1"/>
        </w:numPr>
      </w:pPr>
      <w:bookmarkStart w:id="12" w:name="_Toc74589463"/>
      <w:r>
        <w:lastRenderedPageBreak/>
        <w:t>Заключение</w:t>
      </w:r>
      <w:bookmarkEnd w:id="12"/>
    </w:p>
    <w:p w14:paraId="5D65CB56" w14:textId="36D3FC28" w:rsidR="007F488E" w:rsidRDefault="00583697" w:rsidP="00757BA5">
      <w:pPr>
        <w:pStyle w:val="ae"/>
      </w:pPr>
      <w:r>
        <w:t xml:space="preserve">В ходе выпускной квалификационной работы было разработано быстроразвёртываемое объектное хранилище, которое является более дешёвым в эксплуатации и обслуживании, а так же более простым в использовании в сравнении с аналогами, однако обладает меньшим функционалом. </w:t>
      </w:r>
    </w:p>
    <w:p w14:paraId="13ED192B" w14:textId="77777777" w:rsidR="00583697" w:rsidRDefault="00583697" w:rsidP="00757BA5">
      <w:pPr>
        <w:pStyle w:val="ae"/>
      </w:pPr>
      <w:r>
        <w:t xml:space="preserve">Разработанный программный продукт позволяет пользователю запустить на своей локальной машине или выделенном сервере объектное хранилище или объединить несколько запущенный узлов в одну сеть </w:t>
      </w:r>
      <w:proofErr w:type="spellStart"/>
      <w:r>
        <w:t>быстроразвёртываемого</w:t>
      </w:r>
      <w:proofErr w:type="spellEnd"/>
      <w:r>
        <w:t xml:space="preserve"> объектного хранилища.</w:t>
      </w:r>
    </w:p>
    <w:p w14:paraId="14896430" w14:textId="4A3E1973" w:rsidR="00583697" w:rsidRPr="007F488E" w:rsidRDefault="00583697" w:rsidP="00757BA5">
      <w:pPr>
        <w:pStyle w:val="ae"/>
      </w:pPr>
      <w:r>
        <w:t xml:space="preserve">В дальнейшем можно рассмотреть возможности по улучшению и увеличению функционала </w:t>
      </w:r>
      <w:proofErr w:type="spellStart"/>
      <w:r>
        <w:t>быстроразвёртываемого</w:t>
      </w:r>
      <w:proofErr w:type="spellEnd"/>
      <w:r>
        <w:t xml:space="preserve"> объектного хранилища, добавить поддержку популярных протоколов передачи данных.  </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3" w:name="_Toc74589464"/>
      <w:r>
        <w:lastRenderedPageBreak/>
        <w:t>Список литературы</w:t>
      </w:r>
      <w:bookmarkEnd w:id="13"/>
    </w:p>
    <w:p w14:paraId="6FAE50D2" w14:textId="6EB1F7A2" w:rsidR="007F488E" w:rsidRDefault="002F2E0A" w:rsidP="00757BA5">
      <w:pPr>
        <w:pStyle w:val="ae"/>
        <w:numPr>
          <w:ilvl w:val="0"/>
          <w:numId w:val="15"/>
        </w:numPr>
      </w:pPr>
      <w:hyperlink r:id="rId12" w:history="1">
        <w:r w:rsidR="009076CD" w:rsidRPr="00946E17">
          <w:rPr>
            <w:rStyle w:val="a9"/>
          </w:rPr>
          <w:t>https://www.gazeta.ru/business/2020/12/18/13406264.shtml</w:t>
        </w:r>
      </w:hyperlink>
    </w:p>
    <w:p w14:paraId="00B5656B" w14:textId="77777777" w:rsidR="009076CD" w:rsidRPr="007F488E" w:rsidRDefault="009076CD" w:rsidP="00757BA5">
      <w:pPr>
        <w:pStyle w:val="ae"/>
      </w:pP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4" w:name="_Toc74589465"/>
      <w:r>
        <w:lastRenderedPageBreak/>
        <w:t>Приложения</w:t>
      </w:r>
      <w:bookmarkEnd w:id="14"/>
    </w:p>
    <w:p w14:paraId="79A056AA" w14:textId="0AF1A2A0" w:rsidR="00630AE0" w:rsidRPr="00533A15" w:rsidRDefault="00533A15" w:rsidP="00757BA5">
      <w:pPr>
        <w:pStyle w:val="ae"/>
        <w:rPr>
          <w:lang w:val="en-US"/>
        </w:rPr>
      </w:pPr>
      <w:r>
        <w:rPr>
          <w:lang w:val="en-US"/>
        </w:rPr>
        <w:t>&lt;</w:t>
      </w:r>
      <w:r>
        <w:t>Здесь будут приложения</w:t>
      </w:r>
      <w:r>
        <w:rPr>
          <w:lang w:val="en-US"/>
        </w:rPr>
        <w:t>&gt;</w:t>
      </w:r>
    </w:p>
    <w:sectPr w:rsidR="00630AE0" w:rsidRPr="00533A15" w:rsidSect="00395B15">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FA1B7" w14:textId="77777777" w:rsidR="00554B88" w:rsidRDefault="00554B88">
      <w:r>
        <w:separator/>
      </w:r>
    </w:p>
  </w:endnote>
  <w:endnote w:type="continuationSeparator" w:id="0">
    <w:p w14:paraId="71DD5425" w14:textId="77777777" w:rsidR="00554B88" w:rsidRDefault="005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AA872" w14:textId="77777777" w:rsidR="002F2E0A" w:rsidRDefault="002F2E0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2F2E0A" w:rsidRDefault="002F2E0A">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E32BD5">
      <w:rPr>
        <w:noProof/>
        <w:color w:val="000000"/>
        <w:sz w:val="28"/>
        <w:szCs w:val="28"/>
      </w:rPr>
      <w:t>29</w:t>
    </w:r>
    <w:r>
      <w:rPr>
        <w:color w:val="000000"/>
        <w:sz w:val="28"/>
        <w:szCs w:val="28"/>
      </w:rPr>
      <w:fldChar w:fldCharType="end"/>
    </w:r>
  </w:p>
  <w:p w14:paraId="1C4CC251" w14:textId="77777777" w:rsidR="002F2E0A" w:rsidRDefault="002F2E0A">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38203" w14:textId="77777777" w:rsidR="002F2E0A" w:rsidRDefault="002F2E0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139EC" w14:textId="77777777" w:rsidR="00554B88" w:rsidRDefault="00554B88">
      <w:r>
        <w:separator/>
      </w:r>
    </w:p>
  </w:footnote>
  <w:footnote w:type="continuationSeparator" w:id="0">
    <w:p w14:paraId="6AEFB86B" w14:textId="77777777" w:rsidR="00554B88" w:rsidRDefault="00554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020AA" w14:textId="77777777" w:rsidR="002F2E0A" w:rsidRDefault="002F2E0A">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65A39" w14:textId="77777777" w:rsidR="002F2E0A" w:rsidRPr="00427672" w:rsidRDefault="002F2E0A">
    <w:pPr>
      <w:pStyle w:val="aa"/>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603D1" w14:textId="77777777" w:rsidR="002F2E0A" w:rsidRDefault="002F2E0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F2404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EC7EF0"/>
    <w:multiLevelType w:val="hybridMultilevel"/>
    <w:tmpl w:val="CF3EF29E"/>
    <w:lvl w:ilvl="0" w:tplc="C86A01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CB508B6"/>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F43030D"/>
    <w:multiLevelType w:val="hybridMultilevel"/>
    <w:tmpl w:val="87EE39E2"/>
    <w:lvl w:ilvl="0" w:tplc="1B3ACD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46B68D6"/>
    <w:multiLevelType w:val="hybridMultilevel"/>
    <w:tmpl w:val="32F407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9124436"/>
    <w:multiLevelType w:val="hybridMultilevel"/>
    <w:tmpl w:val="32925A60"/>
    <w:lvl w:ilvl="0" w:tplc="64CC58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5693786"/>
    <w:multiLevelType w:val="hybridMultilevel"/>
    <w:tmpl w:val="E1144CB2"/>
    <w:lvl w:ilvl="0" w:tplc="4D9253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B0731DF"/>
    <w:multiLevelType w:val="hybridMultilevel"/>
    <w:tmpl w:val="C85CE3C8"/>
    <w:lvl w:ilvl="0" w:tplc="FBB2A1F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13"/>
  </w:num>
  <w:num w:numId="4">
    <w:abstractNumId w:val="1"/>
  </w:num>
  <w:num w:numId="5">
    <w:abstractNumId w:val="8"/>
  </w:num>
  <w:num w:numId="6">
    <w:abstractNumId w:val="18"/>
  </w:num>
  <w:num w:numId="7">
    <w:abstractNumId w:val="19"/>
  </w:num>
  <w:num w:numId="8">
    <w:abstractNumId w:val="11"/>
  </w:num>
  <w:num w:numId="9">
    <w:abstractNumId w:val="6"/>
  </w:num>
  <w:num w:numId="10">
    <w:abstractNumId w:val="0"/>
  </w:num>
  <w:num w:numId="11">
    <w:abstractNumId w:val="14"/>
  </w:num>
  <w:num w:numId="12">
    <w:abstractNumId w:val="9"/>
  </w:num>
  <w:num w:numId="13">
    <w:abstractNumId w:val="15"/>
  </w:num>
  <w:num w:numId="14">
    <w:abstractNumId w:val="3"/>
  </w:num>
  <w:num w:numId="15">
    <w:abstractNumId w:val="10"/>
  </w:num>
  <w:num w:numId="16">
    <w:abstractNumId w:val="16"/>
  </w:num>
  <w:num w:numId="17">
    <w:abstractNumId w:val="7"/>
  </w:num>
  <w:num w:numId="18">
    <w:abstractNumId w:val="4"/>
  </w:num>
  <w:num w:numId="19">
    <w:abstractNumId w:val="4"/>
  </w:num>
  <w:num w:numId="20">
    <w:abstractNumId w:val="4"/>
  </w:num>
  <w:num w:numId="21">
    <w:abstractNumId w:val="4"/>
  </w:num>
  <w:num w:numId="22">
    <w:abstractNumId w:val="4"/>
  </w:num>
  <w:num w:numId="23">
    <w:abstractNumId w:val="2"/>
  </w:num>
  <w:num w:numId="24">
    <w:abstractNumId w:val="4"/>
  </w:num>
  <w:num w:numId="2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124B7"/>
    <w:rsid w:val="00022AD8"/>
    <w:rsid w:val="000502F5"/>
    <w:rsid w:val="00055FB8"/>
    <w:rsid w:val="00072B31"/>
    <w:rsid w:val="00075A26"/>
    <w:rsid w:val="00082EF4"/>
    <w:rsid w:val="000840FD"/>
    <w:rsid w:val="000A035B"/>
    <w:rsid w:val="000B6A22"/>
    <w:rsid w:val="000C00EE"/>
    <w:rsid w:val="000C59E3"/>
    <w:rsid w:val="000E2DC4"/>
    <w:rsid w:val="000E6F35"/>
    <w:rsid w:val="000F7B93"/>
    <w:rsid w:val="001135BF"/>
    <w:rsid w:val="00114736"/>
    <w:rsid w:val="00115AB1"/>
    <w:rsid w:val="00117E76"/>
    <w:rsid w:val="00125812"/>
    <w:rsid w:val="00133AB6"/>
    <w:rsid w:val="0013456B"/>
    <w:rsid w:val="001379A0"/>
    <w:rsid w:val="00143070"/>
    <w:rsid w:val="00157155"/>
    <w:rsid w:val="00161C0E"/>
    <w:rsid w:val="00185E16"/>
    <w:rsid w:val="0019579E"/>
    <w:rsid w:val="001C7FFA"/>
    <w:rsid w:val="001D23C2"/>
    <w:rsid w:val="001E04C0"/>
    <w:rsid w:val="001E47A4"/>
    <w:rsid w:val="001E5CB1"/>
    <w:rsid w:val="001F07FF"/>
    <w:rsid w:val="001F302B"/>
    <w:rsid w:val="002002CD"/>
    <w:rsid w:val="0020231C"/>
    <w:rsid w:val="00213D88"/>
    <w:rsid w:val="0021636D"/>
    <w:rsid w:val="00226F66"/>
    <w:rsid w:val="00247779"/>
    <w:rsid w:val="00252B21"/>
    <w:rsid w:val="002946FE"/>
    <w:rsid w:val="002A602E"/>
    <w:rsid w:val="002A65C4"/>
    <w:rsid w:val="002B06D8"/>
    <w:rsid w:val="002B20CE"/>
    <w:rsid w:val="002C2EA3"/>
    <w:rsid w:val="002E1102"/>
    <w:rsid w:val="002F2E0A"/>
    <w:rsid w:val="002F6487"/>
    <w:rsid w:val="00302CBC"/>
    <w:rsid w:val="003249AD"/>
    <w:rsid w:val="00326AD2"/>
    <w:rsid w:val="00334CFB"/>
    <w:rsid w:val="0036007A"/>
    <w:rsid w:val="00361ADB"/>
    <w:rsid w:val="00363129"/>
    <w:rsid w:val="0036682C"/>
    <w:rsid w:val="00395B15"/>
    <w:rsid w:val="003C681B"/>
    <w:rsid w:val="003E452E"/>
    <w:rsid w:val="003E5DC7"/>
    <w:rsid w:val="0041335C"/>
    <w:rsid w:val="00426F2B"/>
    <w:rsid w:val="00427672"/>
    <w:rsid w:val="00433AEB"/>
    <w:rsid w:val="004551BC"/>
    <w:rsid w:val="004877F0"/>
    <w:rsid w:val="00491852"/>
    <w:rsid w:val="00492C0A"/>
    <w:rsid w:val="0049483D"/>
    <w:rsid w:val="004B3304"/>
    <w:rsid w:val="004C1F5D"/>
    <w:rsid w:val="004E78B9"/>
    <w:rsid w:val="00506FDE"/>
    <w:rsid w:val="00521024"/>
    <w:rsid w:val="005264FC"/>
    <w:rsid w:val="00532EA2"/>
    <w:rsid w:val="00533A15"/>
    <w:rsid w:val="00541DBE"/>
    <w:rsid w:val="00554431"/>
    <w:rsid w:val="00554B88"/>
    <w:rsid w:val="0055595B"/>
    <w:rsid w:val="00555CC7"/>
    <w:rsid w:val="00571255"/>
    <w:rsid w:val="00576F65"/>
    <w:rsid w:val="00583697"/>
    <w:rsid w:val="005C5F86"/>
    <w:rsid w:val="005E0DFA"/>
    <w:rsid w:val="005F52B9"/>
    <w:rsid w:val="00600405"/>
    <w:rsid w:val="00606223"/>
    <w:rsid w:val="00611C09"/>
    <w:rsid w:val="00615517"/>
    <w:rsid w:val="006215C5"/>
    <w:rsid w:val="00625646"/>
    <w:rsid w:val="00630AE0"/>
    <w:rsid w:val="00631C0F"/>
    <w:rsid w:val="0064463E"/>
    <w:rsid w:val="00650710"/>
    <w:rsid w:val="00663D9D"/>
    <w:rsid w:val="00667B67"/>
    <w:rsid w:val="00671070"/>
    <w:rsid w:val="006772F1"/>
    <w:rsid w:val="00677BE2"/>
    <w:rsid w:val="0068494A"/>
    <w:rsid w:val="00686853"/>
    <w:rsid w:val="00697C19"/>
    <w:rsid w:val="006B0450"/>
    <w:rsid w:val="006C2F98"/>
    <w:rsid w:val="006D4D35"/>
    <w:rsid w:val="006F1521"/>
    <w:rsid w:val="00713EDC"/>
    <w:rsid w:val="007140E9"/>
    <w:rsid w:val="007221C6"/>
    <w:rsid w:val="00737FB7"/>
    <w:rsid w:val="00741277"/>
    <w:rsid w:val="00742423"/>
    <w:rsid w:val="00757BA5"/>
    <w:rsid w:val="00760524"/>
    <w:rsid w:val="00760D15"/>
    <w:rsid w:val="0078336D"/>
    <w:rsid w:val="0078775E"/>
    <w:rsid w:val="007B4C02"/>
    <w:rsid w:val="007C2032"/>
    <w:rsid w:val="007D424B"/>
    <w:rsid w:val="007F488E"/>
    <w:rsid w:val="0081144E"/>
    <w:rsid w:val="0081301C"/>
    <w:rsid w:val="00813787"/>
    <w:rsid w:val="0083782C"/>
    <w:rsid w:val="00850138"/>
    <w:rsid w:val="008525E9"/>
    <w:rsid w:val="0085459D"/>
    <w:rsid w:val="0085777D"/>
    <w:rsid w:val="00865582"/>
    <w:rsid w:val="008A3D8D"/>
    <w:rsid w:val="008B3F98"/>
    <w:rsid w:val="008C5C61"/>
    <w:rsid w:val="008D6756"/>
    <w:rsid w:val="008E0166"/>
    <w:rsid w:val="008F1D6F"/>
    <w:rsid w:val="00904358"/>
    <w:rsid w:val="009076CD"/>
    <w:rsid w:val="0091045C"/>
    <w:rsid w:val="009134EB"/>
    <w:rsid w:val="00932E1C"/>
    <w:rsid w:val="009471A3"/>
    <w:rsid w:val="00947935"/>
    <w:rsid w:val="009636B3"/>
    <w:rsid w:val="00963A2A"/>
    <w:rsid w:val="00976419"/>
    <w:rsid w:val="00993B63"/>
    <w:rsid w:val="00995DEA"/>
    <w:rsid w:val="009A4824"/>
    <w:rsid w:val="009C022A"/>
    <w:rsid w:val="009E1544"/>
    <w:rsid w:val="009E3847"/>
    <w:rsid w:val="009E3A0D"/>
    <w:rsid w:val="00A07092"/>
    <w:rsid w:val="00A30253"/>
    <w:rsid w:val="00A44437"/>
    <w:rsid w:val="00A50023"/>
    <w:rsid w:val="00A51123"/>
    <w:rsid w:val="00A61C85"/>
    <w:rsid w:val="00A740B0"/>
    <w:rsid w:val="00A746EE"/>
    <w:rsid w:val="00AA1D21"/>
    <w:rsid w:val="00AA3EEB"/>
    <w:rsid w:val="00AA4A0B"/>
    <w:rsid w:val="00AA5D8D"/>
    <w:rsid w:val="00AB3340"/>
    <w:rsid w:val="00AB57BB"/>
    <w:rsid w:val="00AC272B"/>
    <w:rsid w:val="00AD5252"/>
    <w:rsid w:val="00AE2239"/>
    <w:rsid w:val="00AE4202"/>
    <w:rsid w:val="00AF151E"/>
    <w:rsid w:val="00AF4C0C"/>
    <w:rsid w:val="00B03970"/>
    <w:rsid w:val="00B30D50"/>
    <w:rsid w:val="00B333E1"/>
    <w:rsid w:val="00B5487A"/>
    <w:rsid w:val="00B56585"/>
    <w:rsid w:val="00B60B32"/>
    <w:rsid w:val="00B62F76"/>
    <w:rsid w:val="00B715D6"/>
    <w:rsid w:val="00B83230"/>
    <w:rsid w:val="00B87469"/>
    <w:rsid w:val="00BB47CD"/>
    <w:rsid w:val="00BD64BD"/>
    <w:rsid w:val="00BE0A0D"/>
    <w:rsid w:val="00BE27F6"/>
    <w:rsid w:val="00BF425E"/>
    <w:rsid w:val="00BF44BD"/>
    <w:rsid w:val="00C136AE"/>
    <w:rsid w:val="00C51B2E"/>
    <w:rsid w:val="00C5367D"/>
    <w:rsid w:val="00C6242F"/>
    <w:rsid w:val="00C73365"/>
    <w:rsid w:val="00C85704"/>
    <w:rsid w:val="00C95D91"/>
    <w:rsid w:val="00C97E3E"/>
    <w:rsid w:val="00CE0CED"/>
    <w:rsid w:val="00CE3444"/>
    <w:rsid w:val="00CE650B"/>
    <w:rsid w:val="00CF2230"/>
    <w:rsid w:val="00D063B9"/>
    <w:rsid w:val="00D06D2B"/>
    <w:rsid w:val="00D40B7C"/>
    <w:rsid w:val="00D70E55"/>
    <w:rsid w:val="00D723EA"/>
    <w:rsid w:val="00D72936"/>
    <w:rsid w:val="00D7554D"/>
    <w:rsid w:val="00D91CB3"/>
    <w:rsid w:val="00D964FE"/>
    <w:rsid w:val="00DA26A6"/>
    <w:rsid w:val="00DA75F1"/>
    <w:rsid w:val="00DB4475"/>
    <w:rsid w:val="00DC4BDB"/>
    <w:rsid w:val="00DD4939"/>
    <w:rsid w:val="00DE7254"/>
    <w:rsid w:val="00DF3C72"/>
    <w:rsid w:val="00E033AF"/>
    <w:rsid w:val="00E32BD5"/>
    <w:rsid w:val="00E40BC9"/>
    <w:rsid w:val="00E64D84"/>
    <w:rsid w:val="00E65211"/>
    <w:rsid w:val="00E65D16"/>
    <w:rsid w:val="00E731EF"/>
    <w:rsid w:val="00E85ABA"/>
    <w:rsid w:val="00E96C15"/>
    <w:rsid w:val="00EA686C"/>
    <w:rsid w:val="00EA7791"/>
    <w:rsid w:val="00EB3F95"/>
    <w:rsid w:val="00EC0230"/>
    <w:rsid w:val="00EC2709"/>
    <w:rsid w:val="00EE597D"/>
    <w:rsid w:val="00F02EC7"/>
    <w:rsid w:val="00F1212D"/>
    <w:rsid w:val="00F17ABB"/>
    <w:rsid w:val="00F2039D"/>
    <w:rsid w:val="00F44A2D"/>
    <w:rsid w:val="00F93FEC"/>
    <w:rsid w:val="00FB609B"/>
    <w:rsid w:val="00FC4462"/>
    <w:rsid w:val="00FC7A51"/>
    <w:rsid w:val="00FD5C0A"/>
    <w:rsid w:val="00FF1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609B"/>
    <w:pPr>
      <w:keepNext/>
      <w:numPr>
        <w:numId w:val="18"/>
      </w:numPr>
      <w:spacing w:before="240" w:after="60"/>
      <w:outlineLvl w:val="0"/>
    </w:pPr>
    <w:rPr>
      <w:rFonts w:eastAsia="Arial" w:cs="Arial"/>
      <w:b/>
      <w:sz w:val="32"/>
      <w:szCs w:val="32"/>
    </w:rPr>
  </w:style>
  <w:style w:type="paragraph" w:styleId="2">
    <w:name w:val="heading 2"/>
    <w:basedOn w:val="a"/>
    <w:next w:val="a"/>
    <w:uiPriority w:val="9"/>
    <w:unhideWhenUsed/>
    <w:qFormat/>
    <w:pPr>
      <w:keepNext/>
      <w:numPr>
        <w:ilvl w:val="1"/>
        <w:numId w:val="18"/>
      </w:numPr>
      <w:outlineLvl w:val="1"/>
    </w:pPr>
    <w:rPr>
      <w:sz w:val="28"/>
      <w:szCs w:val="28"/>
    </w:rPr>
  </w:style>
  <w:style w:type="paragraph" w:styleId="3">
    <w:name w:val="heading 3"/>
    <w:basedOn w:val="a"/>
    <w:next w:val="a"/>
    <w:uiPriority w:val="9"/>
    <w:unhideWhenUsed/>
    <w:qFormat/>
    <w:pPr>
      <w:keepNext/>
      <w:numPr>
        <w:ilvl w:val="2"/>
        <w:numId w:val="18"/>
      </w:numPr>
      <w:jc w:val="both"/>
      <w:outlineLvl w:val="2"/>
    </w:pPr>
    <w:rPr>
      <w:sz w:val="28"/>
      <w:szCs w:val="28"/>
    </w:rPr>
  </w:style>
  <w:style w:type="paragraph" w:styleId="4">
    <w:name w:val="heading 4"/>
    <w:basedOn w:val="a"/>
    <w:next w:val="a"/>
    <w:uiPriority w:val="9"/>
    <w:unhideWhenUsed/>
    <w:qFormat/>
    <w:pPr>
      <w:keepNext/>
      <w:numPr>
        <w:ilvl w:val="3"/>
        <w:numId w:val="18"/>
      </w:numPr>
      <w:outlineLvl w:val="3"/>
    </w:pPr>
    <w:rPr>
      <w:sz w:val="28"/>
      <w:szCs w:val="28"/>
    </w:rPr>
  </w:style>
  <w:style w:type="paragraph" w:styleId="5">
    <w:name w:val="heading 5"/>
    <w:basedOn w:val="a"/>
    <w:next w:val="a"/>
    <w:uiPriority w:val="9"/>
    <w:unhideWhenUsed/>
    <w:qFormat/>
    <w:pPr>
      <w:keepNext/>
      <w:numPr>
        <w:ilvl w:val="4"/>
        <w:numId w:val="18"/>
      </w:numPr>
      <w:spacing w:line="360" w:lineRule="auto"/>
      <w:jc w:val="center"/>
      <w:outlineLvl w:val="4"/>
    </w:pPr>
    <w:rPr>
      <w:sz w:val="28"/>
      <w:szCs w:val="28"/>
    </w:rPr>
  </w:style>
  <w:style w:type="paragraph" w:styleId="6">
    <w:name w:val="heading 6"/>
    <w:basedOn w:val="a"/>
    <w:next w:val="a"/>
    <w:uiPriority w:val="9"/>
    <w:semiHidden/>
    <w:unhideWhenUsed/>
    <w:qFormat/>
    <w:pPr>
      <w:keepNext/>
      <w:numPr>
        <w:ilvl w:val="5"/>
        <w:numId w:val="18"/>
      </w:numPr>
      <w:jc w:val="both"/>
      <w:outlineLvl w:val="5"/>
    </w:pPr>
    <w:rPr>
      <w:b/>
      <w:sz w:val="28"/>
      <w:szCs w:val="28"/>
    </w:rPr>
  </w:style>
  <w:style w:type="paragraph" w:styleId="7">
    <w:name w:val="heading 7"/>
    <w:basedOn w:val="a"/>
    <w:next w:val="a"/>
    <w:link w:val="70"/>
    <w:uiPriority w:val="9"/>
    <w:semiHidden/>
    <w:unhideWhenUsed/>
    <w:qFormat/>
    <w:rsid w:val="000C59E3"/>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59E3"/>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59E3"/>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757BA5"/>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 w:type="character" w:customStyle="1" w:styleId="70">
    <w:name w:val="Заголовок 7 Знак"/>
    <w:basedOn w:val="a0"/>
    <w:link w:val="7"/>
    <w:uiPriority w:val="9"/>
    <w:semiHidden/>
    <w:rsid w:val="000C59E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59E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59E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609B"/>
    <w:pPr>
      <w:keepNext/>
      <w:numPr>
        <w:numId w:val="18"/>
      </w:numPr>
      <w:spacing w:before="240" w:after="60"/>
      <w:outlineLvl w:val="0"/>
    </w:pPr>
    <w:rPr>
      <w:rFonts w:eastAsia="Arial" w:cs="Arial"/>
      <w:b/>
      <w:sz w:val="32"/>
      <w:szCs w:val="32"/>
    </w:rPr>
  </w:style>
  <w:style w:type="paragraph" w:styleId="2">
    <w:name w:val="heading 2"/>
    <w:basedOn w:val="a"/>
    <w:next w:val="a"/>
    <w:uiPriority w:val="9"/>
    <w:unhideWhenUsed/>
    <w:qFormat/>
    <w:pPr>
      <w:keepNext/>
      <w:numPr>
        <w:ilvl w:val="1"/>
        <w:numId w:val="18"/>
      </w:numPr>
      <w:outlineLvl w:val="1"/>
    </w:pPr>
    <w:rPr>
      <w:sz w:val="28"/>
      <w:szCs w:val="28"/>
    </w:rPr>
  </w:style>
  <w:style w:type="paragraph" w:styleId="3">
    <w:name w:val="heading 3"/>
    <w:basedOn w:val="a"/>
    <w:next w:val="a"/>
    <w:uiPriority w:val="9"/>
    <w:unhideWhenUsed/>
    <w:qFormat/>
    <w:pPr>
      <w:keepNext/>
      <w:numPr>
        <w:ilvl w:val="2"/>
        <w:numId w:val="18"/>
      </w:numPr>
      <w:jc w:val="both"/>
      <w:outlineLvl w:val="2"/>
    </w:pPr>
    <w:rPr>
      <w:sz w:val="28"/>
      <w:szCs w:val="28"/>
    </w:rPr>
  </w:style>
  <w:style w:type="paragraph" w:styleId="4">
    <w:name w:val="heading 4"/>
    <w:basedOn w:val="a"/>
    <w:next w:val="a"/>
    <w:uiPriority w:val="9"/>
    <w:unhideWhenUsed/>
    <w:qFormat/>
    <w:pPr>
      <w:keepNext/>
      <w:numPr>
        <w:ilvl w:val="3"/>
        <w:numId w:val="18"/>
      </w:numPr>
      <w:outlineLvl w:val="3"/>
    </w:pPr>
    <w:rPr>
      <w:sz w:val="28"/>
      <w:szCs w:val="28"/>
    </w:rPr>
  </w:style>
  <w:style w:type="paragraph" w:styleId="5">
    <w:name w:val="heading 5"/>
    <w:basedOn w:val="a"/>
    <w:next w:val="a"/>
    <w:uiPriority w:val="9"/>
    <w:unhideWhenUsed/>
    <w:qFormat/>
    <w:pPr>
      <w:keepNext/>
      <w:numPr>
        <w:ilvl w:val="4"/>
        <w:numId w:val="18"/>
      </w:numPr>
      <w:spacing w:line="360" w:lineRule="auto"/>
      <w:jc w:val="center"/>
      <w:outlineLvl w:val="4"/>
    </w:pPr>
    <w:rPr>
      <w:sz w:val="28"/>
      <w:szCs w:val="28"/>
    </w:rPr>
  </w:style>
  <w:style w:type="paragraph" w:styleId="6">
    <w:name w:val="heading 6"/>
    <w:basedOn w:val="a"/>
    <w:next w:val="a"/>
    <w:uiPriority w:val="9"/>
    <w:semiHidden/>
    <w:unhideWhenUsed/>
    <w:qFormat/>
    <w:pPr>
      <w:keepNext/>
      <w:numPr>
        <w:ilvl w:val="5"/>
        <w:numId w:val="18"/>
      </w:numPr>
      <w:jc w:val="both"/>
      <w:outlineLvl w:val="5"/>
    </w:pPr>
    <w:rPr>
      <w:b/>
      <w:sz w:val="28"/>
      <w:szCs w:val="28"/>
    </w:rPr>
  </w:style>
  <w:style w:type="paragraph" w:styleId="7">
    <w:name w:val="heading 7"/>
    <w:basedOn w:val="a"/>
    <w:next w:val="a"/>
    <w:link w:val="70"/>
    <w:uiPriority w:val="9"/>
    <w:semiHidden/>
    <w:unhideWhenUsed/>
    <w:qFormat/>
    <w:rsid w:val="000C59E3"/>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59E3"/>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59E3"/>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1">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757BA5"/>
    <w:pPr>
      <w:spacing w:line="360" w:lineRule="auto"/>
      <w:ind w:firstLine="720"/>
      <w:jc w:val="both"/>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5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 w:type="paragraph" w:styleId="af6">
    <w:name w:val="Normal (Web)"/>
    <w:basedOn w:val="a"/>
    <w:uiPriority w:val="99"/>
    <w:unhideWhenUsed/>
    <w:rsid w:val="00B60B32"/>
    <w:pPr>
      <w:spacing w:before="100" w:beforeAutospacing="1" w:after="100" w:afterAutospacing="1"/>
    </w:pPr>
  </w:style>
  <w:style w:type="character" w:styleId="af7">
    <w:name w:val="Placeholder Text"/>
    <w:basedOn w:val="a0"/>
    <w:uiPriority w:val="99"/>
    <w:semiHidden/>
    <w:rsid w:val="008A3D8D"/>
    <w:rPr>
      <w:color w:val="808080"/>
    </w:rPr>
  </w:style>
  <w:style w:type="character" w:customStyle="1" w:styleId="10">
    <w:name w:val="Заголовок 1 Знак"/>
    <w:basedOn w:val="a0"/>
    <w:link w:val="1"/>
    <w:uiPriority w:val="9"/>
    <w:rsid w:val="00F02EC7"/>
    <w:rPr>
      <w:rFonts w:eastAsia="Arial" w:cs="Arial"/>
      <w:b/>
      <w:sz w:val="32"/>
      <w:szCs w:val="32"/>
    </w:rPr>
  </w:style>
  <w:style w:type="paragraph" w:styleId="af8">
    <w:name w:val="Bibliography"/>
    <w:basedOn w:val="a"/>
    <w:next w:val="a"/>
    <w:uiPriority w:val="37"/>
    <w:unhideWhenUsed/>
    <w:rsid w:val="00F02EC7"/>
  </w:style>
  <w:style w:type="character" w:customStyle="1" w:styleId="70">
    <w:name w:val="Заголовок 7 Знак"/>
    <w:basedOn w:val="a0"/>
    <w:link w:val="7"/>
    <w:uiPriority w:val="9"/>
    <w:semiHidden/>
    <w:rsid w:val="000C59E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59E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59E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5499">
      <w:bodyDiv w:val="1"/>
      <w:marLeft w:val="0"/>
      <w:marRight w:val="0"/>
      <w:marTop w:val="0"/>
      <w:marBottom w:val="0"/>
      <w:divBdr>
        <w:top w:val="none" w:sz="0" w:space="0" w:color="auto"/>
        <w:left w:val="none" w:sz="0" w:space="0" w:color="auto"/>
        <w:bottom w:val="none" w:sz="0" w:space="0" w:color="auto"/>
        <w:right w:val="none" w:sz="0" w:space="0" w:color="auto"/>
      </w:divBdr>
    </w:div>
    <w:div w:id="236330359">
      <w:bodyDiv w:val="1"/>
      <w:marLeft w:val="0"/>
      <w:marRight w:val="0"/>
      <w:marTop w:val="0"/>
      <w:marBottom w:val="0"/>
      <w:divBdr>
        <w:top w:val="none" w:sz="0" w:space="0" w:color="auto"/>
        <w:left w:val="none" w:sz="0" w:space="0" w:color="auto"/>
        <w:bottom w:val="none" w:sz="0" w:space="0" w:color="auto"/>
        <w:right w:val="none" w:sz="0" w:space="0" w:color="auto"/>
      </w:divBdr>
    </w:div>
    <w:div w:id="275330825">
      <w:bodyDiv w:val="1"/>
      <w:marLeft w:val="0"/>
      <w:marRight w:val="0"/>
      <w:marTop w:val="0"/>
      <w:marBottom w:val="0"/>
      <w:divBdr>
        <w:top w:val="none" w:sz="0" w:space="0" w:color="auto"/>
        <w:left w:val="none" w:sz="0" w:space="0" w:color="auto"/>
        <w:bottom w:val="none" w:sz="0" w:space="0" w:color="auto"/>
        <w:right w:val="none" w:sz="0" w:space="0" w:color="auto"/>
      </w:divBdr>
    </w:div>
    <w:div w:id="331759153">
      <w:bodyDiv w:val="1"/>
      <w:marLeft w:val="0"/>
      <w:marRight w:val="0"/>
      <w:marTop w:val="0"/>
      <w:marBottom w:val="0"/>
      <w:divBdr>
        <w:top w:val="none" w:sz="0" w:space="0" w:color="auto"/>
        <w:left w:val="none" w:sz="0" w:space="0" w:color="auto"/>
        <w:bottom w:val="none" w:sz="0" w:space="0" w:color="auto"/>
        <w:right w:val="none" w:sz="0" w:space="0" w:color="auto"/>
      </w:divBdr>
      <w:divsChild>
        <w:div w:id="1374382028">
          <w:marLeft w:val="-108"/>
          <w:marRight w:val="0"/>
          <w:marTop w:val="0"/>
          <w:marBottom w:val="0"/>
          <w:divBdr>
            <w:top w:val="none" w:sz="0" w:space="0" w:color="auto"/>
            <w:left w:val="none" w:sz="0" w:space="0" w:color="auto"/>
            <w:bottom w:val="none" w:sz="0" w:space="0" w:color="auto"/>
            <w:right w:val="none" w:sz="0" w:space="0" w:color="auto"/>
          </w:divBdr>
        </w:div>
      </w:divsChild>
    </w:div>
    <w:div w:id="398406021">
      <w:bodyDiv w:val="1"/>
      <w:marLeft w:val="0"/>
      <w:marRight w:val="0"/>
      <w:marTop w:val="0"/>
      <w:marBottom w:val="0"/>
      <w:divBdr>
        <w:top w:val="none" w:sz="0" w:space="0" w:color="auto"/>
        <w:left w:val="none" w:sz="0" w:space="0" w:color="auto"/>
        <w:bottom w:val="none" w:sz="0" w:space="0" w:color="auto"/>
        <w:right w:val="none" w:sz="0" w:space="0" w:color="auto"/>
      </w:divBdr>
    </w:div>
    <w:div w:id="506138318">
      <w:bodyDiv w:val="1"/>
      <w:marLeft w:val="0"/>
      <w:marRight w:val="0"/>
      <w:marTop w:val="0"/>
      <w:marBottom w:val="0"/>
      <w:divBdr>
        <w:top w:val="none" w:sz="0" w:space="0" w:color="auto"/>
        <w:left w:val="none" w:sz="0" w:space="0" w:color="auto"/>
        <w:bottom w:val="none" w:sz="0" w:space="0" w:color="auto"/>
        <w:right w:val="none" w:sz="0" w:space="0" w:color="auto"/>
      </w:divBdr>
    </w:div>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608393959">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4801978">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16404944">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694651120">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866483738">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26519323">
      <w:bodyDiv w:val="1"/>
      <w:marLeft w:val="0"/>
      <w:marRight w:val="0"/>
      <w:marTop w:val="0"/>
      <w:marBottom w:val="0"/>
      <w:divBdr>
        <w:top w:val="none" w:sz="0" w:space="0" w:color="auto"/>
        <w:left w:val="none" w:sz="0" w:space="0" w:color="auto"/>
        <w:bottom w:val="none" w:sz="0" w:space="0" w:color="auto"/>
        <w:right w:val="none" w:sz="0" w:space="0" w:color="auto"/>
      </w:divBdr>
    </w:div>
    <w:div w:id="2027247382">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azeta.ru/business/2020/12/18/13406264.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wwt</b:Tag>
    <b:SourceType>InternetSite</b:SourceType>
    <b:Guid>{4614D251-43CC-49ED-BAFD-5CC5219F5950}</b:Guid>
    <b:InternetSiteTitle>ww.test.com</b:InternetSiteTitle>
    <b:RefOrder>1</b:RefOrder>
  </b:Source>
</b:Sources>
</file>

<file path=customXml/itemProps1.xml><?xml version="1.0" encoding="utf-8"?>
<ds:datastoreItem xmlns:ds="http://schemas.openxmlformats.org/officeDocument/2006/customXml" ds:itemID="{7406877F-E561-4926-8B7F-A904EC64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54</Pages>
  <Words>9168</Words>
  <Characters>52262</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43</cp:revision>
  <cp:lastPrinted>2021-06-14T06:16:00Z</cp:lastPrinted>
  <dcterms:created xsi:type="dcterms:W3CDTF">2020-03-04T07:22:00Z</dcterms:created>
  <dcterms:modified xsi:type="dcterms:W3CDTF">2021-06-15T12:02:00Z</dcterms:modified>
</cp:coreProperties>
</file>