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149AF" w14:textId="77777777" w:rsidR="00137FF1" w:rsidRPr="00137FF1" w:rsidRDefault="00137FF1" w:rsidP="00137FF1">
      <w:pPr>
        <w:spacing w:before="100" w:beforeAutospacing="1" w:after="100" w:afterAutospacing="1" w:line="240" w:lineRule="auto"/>
        <w:jc w:val="center"/>
        <w:outlineLvl w:val="0"/>
        <w:rPr>
          <w:rFonts w:ascii="Arial" w:eastAsia="Times New Roman" w:hAnsi="Arial" w:cs="Arial"/>
          <w:color w:val="335CA6"/>
          <w:kern w:val="36"/>
          <w:sz w:val="44"/>
          <w:szCs w:val="44"/>
        </w:rPr>
      </w:pPr>
      <w:r w:rsidRPr="00137FF1">
        <w:rPr>
          <w:rFonts w:ascii="Arial" w:eastAsia="Times New Roman" w:hAnsi="Arial" w:cs="Arial"/>
          <w:color w:val="335CA6"/>
          <w:kern w:val="36"/>
          <w:sz w:val="44"/>
          <w:szCs w:val="44"/>
        </w:rPr>
        <w:t>A College Student’s Experience with Data Privacy</w:t>
      </w:r>
    </w:p>
    <w:p w14:paraId="6FE48EAC" w14:textId="77777777" w:rsidR="00137FF1" w:rsidRPr="00137FF1" w:rsidRDefault="00137FF1" w:rsidP="00137FF1">
      <w:pPr>
        <w:spacing w:after="0" w:line="240" w:lineRule="auto"/>
        <w:textAlignment w:val="center"/>
        <w:rPr>
          <w:rFonts w:ascii="Times New Roman" w:eastAsia="Times New Roman" w:hAnsi="Times New Roman" w:cs="Times New Roman"/>
          <w:sz w:val="24"/>
          <w:szCs w:val="24"/>
        </w:rPr>
      </w:pPr>
      <w:r w:rsidRPr="00137FF1">
        <w:rPr>
          <w:rFonts w:ascii="Times New Roman" w:eastAsia="Times New Roman" w:hAnsi="Times New Roman" w:cs="Times New Roman"/>
          <w:noProof/>
          <w:sz w:val="24"/>
          <w:szCs w:val="24"/>
        </w:rPr>
        <w:drawing>
          <wp:inline distT="0" distB="0" distL="0" distR="0" wp14:anchorId="34F7B601" wp14:editId="7DA10062">
            <wp:extent cx="628650" cy="428625"/>
            <wp:effectExtent l="0" t="0" r="0" b="9525"/>
            <wp:docPr id="3" name="Picture 3" descr="Bianca 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anca Ch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 cy="428625"/>
                    </a:xfrm>
                    <a:prstGeom prst="rect">
                      <a:avLst/>
                    </a:prstGeom>
                    <a:noFill/>
                    <a:ln>
                      <a:noFill/>
                    </a:ln>
                  </pic:spPr>
                </pic:pic>
              </a:graphicData>
            </a:graphic>
          </wp:inline>
        </w:drawing>
      </w:r>
    </w:p>
    <w:p w14:paraId="2E423CFE" w14:textId="77777777" w:rsidR="00137FF1" w:rsidRPr="00137FF1" w:rsidRDefault="00137FF1" w:rsidP="00137FF1">
      <w:pPr>
        <w:spacing w:after="0" w:line="240" w:lineRule="auto"/>
        <w:rPr>
          <w:rFonts w:ascii="Times New Roman" w:eastAsia="Times New Roman" w:hAnsi="Times New Roman" w:cs="Times New Roman"/>
          <w:sz w:val="24"/>
          <w:szCs w:val="24"/>
        </w:rPr>
      </w:pPr>
      <w:r w:rsidRPr="00137FF1">
        <w:rPr>
          <w:rFonts w:ascii="Times New Roman" w:eastAsia="Times New Roman" w:hAnsi="Times New Roman" w:cs="Times New Roman"/>
          <w:sz w:val="24"/>
          <w:szCs w:val="24"/>
        </w:rPr>
        <w:t> </w:t>
      </w:r>
      <w:hyperlink r:id="rId5" w:history="1">
        <w:r w:rsidRPr="00137FF1">
          <w:rPr>
            <w:rFonts w:ascii="Arial" w:eastAsia="Times New Roman" w:hAnsi="Arial" w:cs="Arial"/>
            <w:color w:val="00326D"/>
            <w:sz w:val="24"/>
            <w:szCs w:val="24"/>
          </w:rPr>
          <w:t>Bianca Chan</w:t>
        </w:r>
      </w:hyperlink>
    </w:p>
    <w:p w14:paraId="3E2AB451" w14:textId="77777777" w:rsidR="00137FF1" w:rsidRPr="00137FF1" w:rsidRDefault="00137FF1" w:rsidP="00137FF1">
      <w:pPr>
        <w:shd w:val="clear" w:color="auto" w:fill="FFFFFF"/>
        <w:spacing w:after="0" w:line="240" w:lineRule="auto"/>
        <w:rPr>
          <w:rFonts w:ascii="Arial" w:eastAsia="Times New Roman" w:hAnsi="Arial" w:cs="Arial"/>
          <w:color w:val="00326D"/>
          <w:sz w:val="24"/>
          <w:szCs w:val="24"/>
        </w:rPr>
      </w:pPr>
      <w:r w:rsidRPr="00137FF1">
        <w:rPr>
          <w:rFonts w:ascii="Arial" w:eastAsia="Times New Roman" w:hAnsi="Arial" w:cs="Arial"/>
          <w:noProof/>
          <w:color w:val="00326D"/>
          <w:sz w:val="24"/>
          <w:szCs w:val="24"/>
        </w:rPr>
        <w:drawing>
          <wp:inline distT="0" distB="0" distL="0" distR="0" wp14:anchorId="1C8D1AE1" wp14:editId="6CF721D2">
            <wp:extent cx="2821991" cy="1543050"/>
            <wp:effectExtent l="0" t="0" r="0" b="0"/>
            <wp:docPr id="2" name="Picture 2" descr="laptop-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ptop-illustr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2643" cy="1543407"/>
                    </a:xfrm>
                    <a:prstGeom prst="rect">
                      <a:avLst/>
                    </a:prstGeom>
                    <a:noFill/>
                    <a:ln>
                      <a:noFill/>
                    </a:ln>
                  </pic:spPr>
                </pic:pic>
              </a:graphicData>
            </a:graphic>
          </wp:inline>
        </w:drawing>
      </w:r>
    </w:p>
    <w:p w14:paraId="07544B51" w14:textId="77777777"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b/>
          <w:bCs/>
          <w:i/>
          <w:iCs/>
          <w:sz w:val="24"/>
          <w:szCs w:val="24"/>
        </w:rPr>
        <w:t>Ping!</w:t>
      </w:r>
      <w:r w:rsidRPr="00137FF1">
        <w:rPr>
          <w:rFonts w:ascii="Arial" w:eastAsia="Times New Roman" w:hAnsi="Arial" w:cs="Arial"/>
          <w:b/>
          <w:bCs/>
          <w:sz w:val="24"/>
          <w:szCs w:val="24"/>
        </w:rPr>
        <w:t> </w:t>
      </w:r>
    </w:p>
    <w:p w14:paraId="47DA0544" w14:textId="77777777"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sz w:val="24"/>
          <w:szCs w:val="24"/>
        </w:rPr>
        <w:t>The noise disrupted the otherwise silent room, and I glanced over at the bright rectangular glow emanating from my phone screen.</w:t>
      </w:r>
    </w:p>
    <w:p w14:paraId="1208ED4E" w14:textId="77777777"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sz w:val="24"/>
          <w:szCs w:val="24"/>
        </w:rPr>
        <w:t>It was a message from my bank, and the first line read: </w:t>
      </w:r>
      <w:r w:rsidRPr="00137FF1">
        <w:rPr>
          <w:rFonts w:ascii="Arial" w:eastAsia="Times New Roman" w:hAnsi="Arial" w:cs="Arial"/>
          <w:i/>
          <w:iCs/>
          <w:sz w:val="24"/>
          <w:szCs w:val="24"/>
        </w:rPr>
        <w:t>Credit card charged online or by phone $65.87. </w:t>
      </w:r>
      <w:r w:rsidRPr="00137FF1">
        <w:rPr>
          <w:rFonts w:ascii="Arial" w:eastAsia="Times New Roman" w:hAnsi="Arial" w:cs="Arial"/>
          <w:sz w:val="24"/>
          <w:szCs w:val="24"/>
        </w:rPr>
        <w:t>I looked at the merchant name, both confused and concerned because I hadn’t made any recent purchases from there. I took a few seconds to reread the words as I tried to make sense of it, and then I finally clicked on the notification.</w:t>
      </w:r>
    </w:p>
    <w:p w14:paraId="23C3941A" w14:textId="33E7BB3F"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sz w:val="24"/>
          <w:szCs w:val="24"/>
        </w:rPr>
        <w:t>That was my first experience with credit card fraud, or any sort of identity theft for that matter. It was a quick fix – I reported the fraudulent transaction, got a new card issued out, and waited the standard 3-5 business days. But I never figured out how or where my credit card information was stolen, and this single event led me to scour the web in a search to learn more about how to protect my personal data, data privacy and security.</w:t>
      </w:r>
    </w:p>
    <w:p w14:paraId="4BB19A5F" w14:textId="48837D94" w:rsidR="00137FF1" w:rsidRPr="00137FF1" w:rsidRDefault="00137FF1" w:rsidP="00137FF1">
      <w:pPr>
        <w:spacing w:before="100" w:beforeAutospacing="1" w:after="100" w:afterAutospacing="1" w:line="240" w:lineRule="auto"/>
        <w:outlineLvl w:val="2"/>
        <w:rPr>
          <w:rFonts w:ascii="Arial" w:eastAsia="Times New Roman" w:hAnsi="Arial" w:cs="Arial"/>
          <w:color w:val="335CA6"/>
          <w:sz w:val="32"/>
          <w:szCs w:val="32"/>
        </w:rPr>
      </w:pPr>
      <w:r w:rsidRPr="00137FF1">
        <w:rPr>
          <w:rFonts w:ascii="Arial" w:eastAsia="Times New Roman" w:hAnsi="Arial" w:cs="Arial"/>
          <w:color w:val="335CA6"/>
          <w:sz w:val="32"/>
          <w:szCs w:val="32"/>
        </w:rPr>
        <w:t>I never figured out how or where my credit card information was stolen</w:t>
      </w:r>
    </w:p>
    <w:p w14:paraId="777C0D4B" w14:textId="77777777"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sz w:val="24"/>
          <w:szCs w:val="24"/>
        </w:rPr>
        <w:t>Prior to this, I hadn’t been totally oblivious to the lack of privacy on the web. I had seen sprawling headlines before in which huge data breeches were reported to have impacted millions; I was aware that companies and websites collected people’s data to create more personalized user experiences. Yet, my understanding was superficial, and I failed to think beyond the immediate impact or consequences of agreeing to a website’s privacy policy or agreeing to save my credit card or contact information somewhere.</w:t>
      </w:r>
    </w:p>
    <w:p w14:paraId="6D16EDD4" w14:textId="77777777"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sz w:val="24"/>
          <w:szCs w:val="24"/>
        </w:rPr>
        <w:lastRenderedPageBreak/>
        <w:t>The more that I investigated, the more I realized that no company or industry was 100% safeguarded from the dangers of a cybersecurity breach. Breaches weren’t limited to e-commerce; those in the healthcare and education sectors were also susceptible to having their records and personal data compromised, with several lacking an appropriate and secure infrastructure to be able to mitigate the risk efficiently. It quickly became apparent to me that I had been blindly trusting websites and companies to keep my information safe, and in going forward, a level of precaution and skepticism would need to be taken.</w:t>
      </w:r>
    </w:p>
    <w:p w14:paraId="23AEDA53" w14:textId="77777777"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noProof/>
          <w:sz w:val="24"/>
          <w:szCs w:val="24"/>
        </w:rPr>
        <w:drawing>
          <wp:inline distT="0" distB="0" distL="0" distR="0" wp14:anchorId="5CDD8C7F" wp14:editId="3647DD5B">
            <wp:extent cx="1913549" cy="1047750"/>
            <wp:effectExtent l="0" t="0" r="0" b="0"/>
            <wp:docPr id="1" name="Picture 1" descr="credentia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ential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5611" cy="1054354"/>
                    </a:xfrm>
                    <a:prstGeom prst="rect">
                      <a:avLst/>
                    </a:prstGeom>
                    <a:noFill/>
                    <a:ln>
                      <a:noFill/>
                    </a:ln>
                  </pic:spPr>
                </pic:pic>
              </a:graphicData>
            </a:graphic>
          </wp:inline>
        </w:drawing>
      </w:r>
    </w:p>
    <w:p w14:paraId="3121720B" w14:textId="3C78A41D"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sz w:val="24"/>
          <w:szCs w:val="24"/>
        </w:rPr>
        <w:t> As a current student in college, it astonishes me how easily we hand over information when applying to things such as scholarships, loans, internships, or jobs. We entrust our resumes, diplomas, transcripts, and financial information to dozens, if not hundreds, of companies without a second thought – companies that have been in the past, or can be in the future, vulnerable to data breaches. Student records are even being </w:t>
      </w:r>
      <w:hyperlink r:id="rId8" w:history="1">
        <w:r w:rsidRPr="00137FF1">
          <w:rPr>
            <w:rFonts w:ascii="Arial" w:eastAsia="Times New Roman" w:hAnsi="Arial" w:cs="Arial"/>
            <w:color w:val="335CA6"/>
            <w:sz w:val="24"/>
            <w:szCs w:val="24"/>
          </w:rPr>
          <w:t>held at ransom</w:t>
        </w:r>
      </w:hyperlink>
      <w:r w:rsidRPr="00137FF1">
        <w:rPr>
          <w:rFonts w:ascii="Arial" w:eastAsia="Times New Roman" w:hAnsi="Arial" w:cs="Arial"/>
          <w:sz w:val="24"/>
          <w:szCs w:val="24"/>
        </w:rPr>
        <w:t> indicating that universities need a robust security system in place, now more than ever with remote learning. </w:t>
      </w:r>
    </w:p>
    <w:p w14:paraId="655EEEF4" w14:textId="6206CB69" w:rsidR="00137FF1" w:rsidRPr="00137FF1" w:rsidRDefault="00137FF1" w:rsidP="00137FF1">
      <w:pPr>
        <w:spacing w:before="100" w:beforeAutospacing="1" w:after="100" w:afterAutospacing="1" w:line="240" w:lineRule="auto"/>
        <w:outlineLvl w:val="2"/>
        <w:rPr>
          <w:rFonts w:ascii="Arial" w:eastAsia="Times New Roman" w:hAnsi="Arial" w:cs="Arial"/>
          <w:color w:val="335CA6"/>
          <w:sz w:val="28"/>
          <w:szCs w:val="28"/>
        </w:rPr>
      </w:pPr>
      <w:r w:rsidRPr="00137FF1">
        <w:rPr>
          <w:rFonts w:ascii="Arial" w:eastAsia="Times New Roman" w:hAnsi="Arial" w:cs="Arial"/>
          <w:color w:val="335CA6"/>
          <w:sz w:val="28"/>
          <w:szCs w:val="28"/>
        </w:rPr>
        <w:t>Companies that have been in the past, or can be in the future, vulnerable to data breaches</w:t>
      </w:r>
      <w:bookmarkStart w:id="0" w:name="_GoBack"/>
      <w:bookmarkEnd w:id="0"/>
    </w:p>
    <w:p w14:paraId="0601E07C" w14:textId="77777777"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sz w:val="24"/>
          <w:szCs w:val="24"/>
        </w:rPr>
        <w:t xml:space="preserve">This obvious gap in the education space exists elsewhere too, but it makes me wonder: what steps can be taken so that students can take ownership and control of their credentials and personal information? And what if there was a streamlined solution to limit who had access to such? </w:t>
      </w:r>
      <w:proofErr w:type="spellStart"/>
      <w:r w:rsidRPr="00137FF1">
        <w:rPr>
          <w:rFonts w:ascii="Arial" w:eastAsia="Times New Roman" w:hAnsi="Arial" w:cs="Arial"/>
          <w:sz w:val="24"/>
          <w:szCs w:val="24"/>
        </w:rPr>
        <w:t>Verif</w:t>
      </w:r>
      <w:proofErr w:type="spellEnd"/>
      <w:r w:rsidRPr="00137FF1">
        <w:rPr>
          <w:rFonts w:ascii="Arial" w:eastAsia="Times New Roman" w:hAnsi="Arial" w:cs="Arial"/>
          <w:sz w:val="24"/>
          <w:szCs w:val="24"/>
        </w:rPr>
        <w:t>-y strives to ensure all students retain this control with their </w:t>
      </w:r>
      <w:hyperlink r:id="rId9" w:history="1">
        <w:r w:rsidRPr="00137FF1">
          <w:rPr>
            <w:rFonts w:ascii="Arial" w:eastAsia="Times New Roman" w:hAnsi="Arial" w:cs="Arial"/>
            <w:color w:val="335CA6"/>
            <w:sz w:val="24"/>
            <w:szCs w:val="24"/>
          </w:rPr>
          <w:t>unparalleled credential solution</w:t>
        </w:r>
      </w:hyperlink>
      <w:r w:rsidRPr="00137FF1">
        <w:rPr>
          <w:rFonts w:ascii="Arial" w:eastAsia="Times New Roman" w:hAnsi="Arial" w:cs="Arial"/>
          <w:sz w:val="24"/>
          <w:szCs w:val="24"/>
        </w:rPr>
        <w:t>.</w:t>
      </w:r>
    </w:p>
    <w:p w14:paraId="110DA05C" w14:textId="77777777" w:rsidR="00137FF1" w:rsidRPr="00137FF1" w:rsidRDefault="00137FF1" w:rsidP="00137FF1">
      <w:pPr>
        <w:spacing w:before="100" w:beforeAutospacing="1" w:after="100" w:afterAutospacing="1" w:line="240" w:lineRule="auto"/>
        <w:rPr>
          <w:rFonts w:ascii="Arial" w:eastAsia="Times New Roman" w:hAnsi="Arial" w:cs="Arial"/>
          <w:sz w:val="24"/>
          <w:szCs w:val="24"/>
        </w:rPr>
      </w:pPr>
      <w:r w:rsidRPr="00137FF1">
        <w:rPr>
          <w:rFonts w:ascii="Arial" w:eastAsia="Times New Roman" w:hAnsi="Arial" w:cs="Arial"/>
          <w:sz w:val="24"/>
          <w:szCs w:val="24"/>
        </w:rPr>
        <w:t>It remains clear that this gap is something that can, and should, be addressed by all universities. Nonetheless, these questions will linger with me as I prepare to enter the internship recruitment cycle in the fall.</w:t>
      </w:r>
    </w:p>
    <w:p w14:paraId="52CD9C72" w14:textId="77777777" w:rsidR="003E0589" w:rsidRPr="00137FF1" w:rsidRDefault="003E0589" w:rsidP="00137FF1"/>
    <w:sectPr w:rsidR="003E0589" w:rsidRPr="00137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F1"/>
    <w:rsid w:val="00137FF1"/>
    <w:rsid w:val="003E0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819B"/>
  <w15:chartTrackingRefBased/>
  <w15:docId w15:val="{4F24539C-99AF-495C-884C-E772F446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F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37F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F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7FF1"/>
    <w:rPr>
      <w:rFonts w:ascii="Times New Roman" w:eastAsia="Times New Roman" w:hAnsi="Times New Roman" w:cs="Times New Roman"/>
      <w:b/>
      <w:bCs/>
      <w:sz w:val="27"/>
      <w:szCs w:val="27"/>
    </w:rPr>
  </w:style>
  <w:style w:type="character" w:customStyle="1" w:styleId="hscoswrapper">
    <w:name w:val="hs_cos_wrapper"/>
    <w:basedOn w:val="DefaultParagraphFont"/>
    <w:rsid w:val="00137FF1"/>
  </w:style>
  <w:style w:type="character" w:styleId="Hyperlink">
    <w:name w:val="Hyperlink"/>
    <w:basedOn w:val="DefaultParagraphFont"/>
    <w:uiPriority w:val="99"/>
    <w:semiHidden/>
    <w:unhideWhenUsed/>
    <w:rsid w:val="00137FF1"/>
    <w:rPr>
      <w:color w:val="0000FF"/>
      <w:u w:val="single"/>
    </w:rPr>
  </w:style>
  <w:style w:type="paragraph" w:styleId="NormalWeb">
    <w:name w:val="Normal (Web)"/>
    <w:basedOn w:val="Normal"/>
    <w:uiPriority w:val="99"/>
    <w:semiHidden/>
    <w:unhideWhenUsed/>
    <w:rsid w:val="00137F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7FF1"/>
    <w:rPr>
      <w:i/>
      <w:iCs/>
    </w:rPr>
  </w:style>
  <w:style w:type="character" w:styleId="Strong">
    <w:name w:val="Strong"/>
    <w:basedOn w:val="DefaultParagraphFont"/>
    <w:uiPriority w:val="22"/>
    <w:qFormat/>
    <w:rsid w:val="00137FF1"/>
    <w:rPr>
      <w:b/>
      <w:bCs/>
    </w:rPr>
  </w:style>
  <w:style w:type="paragraph" w:customStyle="1" w:styleId="elementor-blockquotecontent">
    <w:name w:val="elementor-blockquote__content"/>
    <w:basedOn w:val="Normal"/>
    <w:rsid w:val="00137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071107">
      <w:bodyDiv w:val="1"/>
      <w:marLeft w:val="0"/>
      <w:marRight w:val="0"/>
      <w:marTop w:val="0"/>
      <w:marBottom w:val="0"/>
      <w:divBdr>
        <w:top w:val="none" w:sz="0" w:space="0" w:color="auto"/>
        <w:left w:val="none" w:sz="0" w:space="0" w:color="auto"/>
        <w:bottom w:val="none" w:sz="0" w:space="0" w:color="auto"/>
        <w:right w:val="none" w:sz="0" w:space="0" w:color="auto"/>
      </w:divBdr>
      <w:divsChild>
        <w:div w:id="2007705165">
          <w:marLeft w:val="0"/>
          <w:marRight w:val="0"/>
          <w:marTop w:val="0"/>
          <w:marBottom w:val="0"/>
          <w:divBdr>
            <w:top w:val="none" w:sz="0" w:space="0" w:color="auto"/>
            <w:left w:val="none" w:sz="0" w:space="0" w:color="auto"/>
            <w:bottom w:val="none" w:sz="0" w:space="0" w:color="auto"/>
            <w:right w:val="none" w:sz="0" w:space="0" w:color="auto"/>
          </w:divBdr>
          <w:divsChild>
            <w:div w:id="1537087069">
              <w:marLeft w:val="0"/>
              <w:marRight w:val="150"/>
              <w:marTop w:val="0"/>
              <w:marBottom w:val="0"/>
              <w:divBdr>
                <w:top w:val="none" w:sz="0" w:space="0" w:color="auto"/>
                <w:left w:val="none" w:sz="0" w:space="0" w:color="auto"/>
                <w:bottom w:val="none" w:sz="0" w:space="0" w:color="auto"/>
                <w:right w:val="none" w:sz="0" w:space="0" w:color="auto"/>
              </w:divBdr>
            </w:div>
          </w:divsChild>
        </w:div>
        <w:div w:id="1654286880">
          <w:marLeft w:val="0"/>
          <w:marRight w:val="0"/>
          <w:marTop w:val="0"/>
          <w:marBottom w:val="0"/>
          <w:divBdr>
            <w:top w:val="none" w:sz="0" w:space="0" w:color="auto"/>
            <w:left w:val="none" w:sz="0" w:space="0" w:color="auto"/>
            <w:bottom w:val="none" w:sz="0" w:space="0" w:color="auto"/>
            <w:right w:val="none" w:sz="0" w:space="0" w:color="auto"/>
          </w:divBdr>
        </w:div>
        <w:div w:id="1131635982">
          <w:marLeft w:val="0"/>
          <w:marRight w:val="0"/>
          <w:marTop w:val="0"/>
          <w:marBottom w:val="0"/>
          <w:divBdr>
            <w:top w:val="none" w:sz="0" w:space="0" w:color="auto"/>
            <w:left w:val="none" w:sz="0" w:space="0" w:color="auto"/>
            <w:bottom w:val="none" w:sz="0" w:space="0" w:color="auto"/>
            <w:right w:val="none" w:sz="0" w:space="0" w:color="auto"/>
          </w:divBdr>
          <w:divsChild>
            <w:div w:id="1559169740">
              <w:marLeft w:val="0"/>
              <w:marRight w:val="0"/>
              <w:marTop w:val="0"/>
              <w:marBottom w:val="0"/>
              <w:divBdr>
                <w:top w:val="none" w:sz="0" w:space="0" w:color="auto"/>
                <w:left w:val="none" w:sz="0" w:space="0" w:color="auto"/>
                <w:bottom w:val="none" w:sz="0" w:space="0" w:color="auto"/>
                <w:right w:val="none" w:sz="0" w:space="0" w:color="auto"/>
              </w:divBdr>
              <w:divsChild>
                <w:div w:id="1012613590">
                  <w:marLeft w:val="0"/>
                  <w:marRight w:val="0"/>
                  <w:marTop w:val="0"/>
                  <w:marBottom w:val="0"/>
                  <w:divBdr>
                    <w:top w:val="none" w:sz="0" w:space="0" w:color="auto"/>
                    <w:left w:val="none" w:sz="0" w:space="0" w:color="auto"/>
                    <w:bottom w:val="none" w:sz="0" w:space="0" w:color="auto"/>
                    <w:right w:val="none" w:sz="0" w:space="0" w:color="auto"/>
                  </w:divBdr>
                  <w:divsChild>
                    <w:div w:id="334694782">
                      <w:marLeft w:val="0"/>
                      <w:marRight w:val="0"/>
                      <w:marTop w:val="0"/>
                      <w:marBottom w:val="0"/>
                      <w:divBdr>
                        <w:top w:val="none" w:sz="0" w:space="0" w:color="auto"/>
                        <w:left w:val="none" w:sz="0" w:space="0" w:color="auto"/>
                        <w:bottom w:val="none" w:sz="0" w:space="0" w:color="auto"/>
                        <w:right w:val="none" w:sz="0" w:space="0" w:color="auto"/>
                      </w:divBdr>
                      <w:divsChild>
                        <w:div w:id="574753099">
                          <w:marLeft w:val="0"/>
                          <w:marRight w:val="0"/>
                          <w:marTop w:val="0"/>
                          <w:marBottom w:val="0"/>
                          <w:divBdr>
                            <w:top w:val="none" w:sz="0" w:space="0" w:color="auto"/>
                            <w:left w:val="none" w:sz="0" w:space="0" w:color="auto"/>
                            <w:bottom w:val="none" w:sz="0" w:space="0" w:color="auto"/>
                            <w:right w:val="none" w:sz="0" w:space="0" w:color="auto"/>
                          </w:divBdr>
                          <w:divsChild>
                            <w:div w:id="13776714">
                              <w:marLeft w:val="0"/>
                              <w:marRight w:val="0"/>
                              <w:marTop w:val="0"/>
                              <w:marBottom w:val="0"/>
                              <w:divBdr>
                                <w:top w:val="none" w:sz="0" w:space="0" w:color="auto"/>
                                <w:left w:val="none" w:sz="0" w:space="0" w:color="auto"/>
                                <w:bottom w:val="none" w:sz="0" w:space="0" w:color="auto"/>
                                <w:right w:val="none" w:sz="0" w:space="0" w:color="auto"/>
                              </w:divBdr>
                              <w:divsChild>
                                <w:div w:id="66806117">
                                  <w:marLeft w:val="0"/>
                                  <w:marRight w:val="0"/>
                                  <w:marTop w:val="0"/>
                                  <w:marBottom w:val="0"/>
                                  <w:divBdr>
                                    <w:top w:val="none" w:sz="0" w:space="0" w:color="auto"/>
                                    <w:left w:val="none" w:sz="0" w:space="0" w:color="auto"/>
                                    <w:bottom w:val="none" w:sz="0" w:space="0" w:color="auto"/>
                                    <w:right w:val="none" w:sz="0" w:space="0" w:color="auto"/>
                                  </w:divBdr>
                                  <w:divsChild>
                                    <w:div w:id="1742484263">
                                      <w:marLeft w:val="0"/>
                                      <w:marRight w:val="0"/>
                                      <w:marTop w:val="0"/>
                                      <w:marBottom w:val="0"/>
                                      <w:divBdr>
                                        <w:top w:val="none" w:sz="0" w:space="0" w:color="auto"/>
                                        <w:left w:val="none" w:sz="0" w:space="0" w:color="auto"/>
                                        <w:bottom w:val="none" w:sz="0" w:space="0" w:color="auto"/>
                                        <w:right w:val="none" w:sz="0" w:space="0" w:color="auto"/>
                                      </w:divBdr>
                                      <w:divsChild>
                                        <w:div w:id="1002929234">
                                          <w:marLeft w:val="0"/>
                                          <w:marRight w:val="0"/>
                                          <w:marTop w:val="0"/>
                                          <w:marBottom w:val="0"/>
                                          <w:divBdr>
                                            <w:top w:val="none" w:sz="0" w:space="0" w:color="auto"/>
                                            <w:left w:val="none" w:sz="0" w:space="0" w:color="auto"/>
                                            <w:bottom w:val="none" w:sz="0" w:space="0" w:color="auto"/>
                                            <w:right w:val="none" w:sz="0" w:space="0" w:color="auto"/>
                                          </w:divBdr>
                                          <w:divsChild>
                                            <w:div w:id="528878301">
                                              <w:marLeft w:val="0"/>
                                              <w:marRight w:val="0"/>
                                              <w:marTop w:val="0"/>
                                              <w:marBottom w:val="0"/>
                                              <w:divBdr>
                                                <w:top w:val="none" w:sz="0" w:space="0" w:color="auto"/>
                                                <w:left w:val="none" w:sz="0" w:space="0" w:color="auto"/>
                                                <w:bottom w:val="none" w:sz="0" w:space="0" w:color="auto"/>
                                                <w:right w:val="none" w:sz="0" w:space="0" w:color="auto"/>
                                              </w:divBdr>
                                              <w:divsChild>
                                                <w:div w:id="1889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1352">
                                          <w:marLeft w:val="0"/>
                                          <w:marRight w:val="0"/>
                                          <w:marTop w:val="0"/>
                                          <w:marBottom w:val="0"/>
                                          <w:divBdr>
                                            <w:top w:val="none" w:sz="0" w:space="0" w:color="auto"/>
                                            <w:left w:val="none" w:sz="0" w:space="0" w:color="auto"/>
                                            <w:bottom w:val="none" w:sz="0" w:space="0" w:color="auto"/>
                                            <w:right w:val="none" w:sz="0" w:space="0" w:color="auto"/>
                                          </w:divBdr>
                                          <w:divsChild>
                                            <w:div w:id="325016489">
                                              <w:marLeft w:val="0"/>
                                              <w:marRight w:val="0"/>
                                              <w:marTop w:val="0"/>
                                              <w:marBottom w:val="0"/>
                                              <w:divBdr>
                                                <w:top w:val="none" w:sz="0" w:space="0" w:color="auto"/>
                                                <w:left w:val="none" w:sz="0" w:space="0" w:color="auto"/>
                                                <w:bottom w:val="none" w:sz="0" w:space="0" w:color="auto"/>
                                                <w:right w:val="none" w:sz="0" w:space="0" w:color="auto"/>
                                              </w:divBdr>
                                              <w:divsChild>
                                                <w:div w:id="1967346464">
                                                  <w:blockQuote w:val="1"/>
                                                  <w:marLeft w:val="0"/>
                                                  <w:marRight w:val="0"/>
                                                  <w:marTop w:val="0"/>
                                                  <w:marBottom w:val="0"/>
                                                  <w:divBdr>
                                                    <w:top w:val="none" w:sz="0" w:space="0" w:color="auto"/>
                                                    <w:left w:val="single" w:sz="48" w:space="0" w:color="36A5DD"/>
                                                    <w:bottom w:val="none" w:sz="0" w:space="0" w:color="auto"/>
                                                    <w:right w:val="none" w:sz="0" w:space="0" w:color="auto"/>
                                                  </w:divBdr>
                                                </w:div>
                                              </w:divsChild>
                                            </w:div>
                                          </w:divsChild>
                                        </w:div>
                                        <w:div w:id="1950619813">
                                          <w:marLeft w:val="0"/>
                                          <w:marRight w:val="0"/>
                                          <w:marTop w:val="0"/>
                                          <w:marBottom w:val="0"/>
                                          <w:divBdr>
                                            <w:top w:val="none" w:sz="0" w:space="0" w:color="auto"/>
                                            <w:left w:val="none" w:sz="0" w:space="0" w:color="auto"/>
                                            <w:bottom w:val="none" w:sz="0" w:space="0" w:color="auto"/>
                                            <w:right w:val="none" w:sz="0" w:space="0" w:color="auto"/>
                                          </w:divBdr>
                                          <w:divsChild>
                                            <w:div w:id="412045240">
                                              <w:marLeft w:val="0"/>
                                              <w:marRight w:val="0"/>
                                              <w:marTop w:val="0"/>
                                              <w:marBottom w:val="0"/>
                                              <w:divBdr>
                                                <w:top w:val="none" w:sz="0" w:space="0" w:color="auto"/>
                                                <w:left w:val="none" w:sz="0" w:space="0" w:color="auto"/>
                                                <w:bottom w:val="none" w:sz="0" w:space="0" w:color="auto"/>
                                                <w:right w:val="none" w:sz="0" w:space="0" w:color="auto"/>
                                              </w:divBdr>
                                              <w:divsChild>
                                                <w:div w:id="6021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6051">
                                          <w:marLeft w:val="0"/>
                                          <w:marRight w:val="0"/>
                                          <w:marTop w:val="0"/>
                                          <w:marBottom w:val="0"/>
                                          <w:divBdr>
                                            <w:top w:val="none" w:sz="0" w:space="0" w:color="auto"/>
                                            <w:left w:val="none" w:sz="0" w:space="0" w:color="auto"/>
                                            <w:bottom w:val="none" w:sz="0" w:space="0" w:color="auto"/>
                                            <w:right w:val="none" w:sz="0" w:space="0" w:color="auto"/>
                                          </w:divBdr>
                                          <w:divsChild>
                                            <w:div w:id="912474473">
                                              <w:marLeft w:val="0"/>
                                              <w:marRight w:val="0"/>
                                              <w:marTop w:val="0"/>
                                              <w:marBottom w:val="0"/>
                                              <w:divBdr>
                                                <w:top w:val="none" w:sz="0" w:space="0" w:color="auto"/>
                                                <w:left w:val="none" w:sz="0" w:space="0" w:color="auto"/>
                                                <w:bottom w:val="none" w:sz="0" w:space="0" w:color="auto"/>
                                                <w:right w:val="none" w:sz="0" w:space="0" w:color="auto"/>
                                              </w:divBdr>
                                              <w:divsChild>
                                                <w:div w:id="2083791575">
                                                  <w:blockQuote w:val="1"/>
                                                  <w:marLeft w:val="0"/>
                                                  <w:marRight w:val="0"/>
                                                  <w:marTop w:val="0"/>
                                                  <w:marBottom w:val="0"/>
                                                  <w:divBdr>
                                                    <w:top w:val="none" w:sz="0" w:space="0" w:color="auto"/>
                                                    <w:left w:val="single" w:sz="48" w:space="0" w:color="36A5DD"/>
                                                    <w:bottom w:val="none" w:sz="0" w:space="0" w:color="auto"/>
                                                    <w:right w:val="none" w:sz="0" w:space="0" w:color="auto"/>
                                                  </w:divBdr>
                                                </w:div>
                                              </w:divsChild>
                                            </w:div>
                                          </w:divsChild>
                                        </w:div>
                                        <w:div w:id="839809889">
                                          <w:marLeft w:val="0"/>
                                          <w:marRight w:val="0"/>
                                          <w:marTop w:val="0"/>
                                          <w:marBottom w:val="0"/>
                                          <w:divBdr>
                                            <w:top w:val="none" w:sz="0" w:space="0" w:color="auto"/>
                                            <w:left w:val="none" w:sz="0" w:space="0" w:color="auto"/>
                                            <w:bottom w:val="none" w:sz="0" w:space="0" w:color="auto"/>
                                            <w:right w:val="none" w:sz="0" w:space="0" w:color="auto"/>
                                          </w:divBdr>
                                          <w:divsChild>
                                            <w:div w:id="462893074">
                                              <w:marLeft w:val="0"/>
                                              <w:marRight w:val="0"/>
                                              <w:marTop w:val="0"/>
                                              <w:marBottom w:val="0"/>
                                              <w:divBdr>
                                                <w:top w:val="none" w:sz="0" w:space="0" w:color="auto"/>
                                                <w:left w:val="none" w:sz="0" w:space="0" w:color="auto"/>
                                                <w:bottom w:val="none" w:sz="0" w:space="0" w:color="auto"/>
                                                <w:right w:val="none" w:sz="0" w:space="0" w:color="auto"/>
                                              </w:divBdr>
                                              <w:divsChild>
                                                <w:div w:id="13382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ky.com/story/newcastle-university-students-data-held-to-ransom-by-cyber-criminals-12066081"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blog.verif-y.com/author/bianca-chan"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verif-y.com/services/credential-and-employment-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1</cp:revision>
  <dcterms:created xsi:type="dcterms:W3CDTF">2022-07-11T16:22:00Z</dcterms:created>
  <dcterms:modified xsi:type="dcterms:W3CDTF">2022-07-11T16:26:00Z</dcterms:modified>
</cp:coreProperties>
</file>