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DeterministicId1" Type="http://schemas.openxmlformats.org/officeDocument/2006/relationships/extended-properties" Target="docProps/app.xml" /><Relationship Id="DeterministicId2" Type="http://schemas.openxmlformats.org/officeDocument/2006/relationships/officeDocument" Target="word/document.xml" /><Relationship Id="Deterministic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10.0 -->
  <w:body>
    <w:p>
      <w:pPr>
        <w:rPr>
          <w:rStyle w:val="Hyperlink"/>
          <w:b/>
        </w:rPr>
      </w:pPr>
      <w:r>
        <w:rPr>
          <w:b/>
          <w:color w:val="FF0000"/>
          <w:sz w:val="24"/>
        </w:rPr>
        <w:t xml:space="preserve">Created with an evaluation copy of Aspose.Words. To remove all limitations, you can use Free Temporary License </w:t>
      </w:r>
      <w:hyperlink r:id="DeterministicId4" w:history="1">
        <w:r>
          <w:rPr>
            <w:rStyle w:val="Hyperlink"/>
            <w:b/>
          </w:rPr>
          <w:t>https://products.aspose.com/words/temporary-license/</w:t>
        </w:r>
      </w:hyperlink>
    </w:p>
    <w:p>
      <w:r>
        <w:t>Page one</w:t>
      </w:r>
    </w:p>
    <w:p>
      <w:r>
        <w:br w:type="page"/>
      </w:r>
      <w:r>
        <w:t>Page two</w:t>
      </w:r>
    </w:p>
    <w:p>
      <w:r>
        <w:br w:type="page"/>
      </w:r>
      <w:r>
        <w:t>Page three</w:t>
      </w:r>
    </w:p>
    <w:p/>
    <w:sectPr>
      <w:headerReference w:type="default" r:id="DeterministicId3"/>
      <w:footerReference w:type="default" r:id="DeterministicId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r>
      <w:rPr>
        <w:b/>
        <w:color w:val="FF0000"/>
        <w:sz w:val="24"/>
      </w:rPr>
      <w:t>Evaluation Only. Created with Aspose.Words. Copyright 2003-2026 Aspose Pty Ltd.</w: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r>
      <w:drawing>
        <wp:anchor simplePos="0" relativeHeight="251658240" behindDoc="1" locked="0" layoutInCell="1" allowOverlap="1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43600" cy="3230217"/>
          <wp:wrapNone/>
          <wp:docPr id="100001" nam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0001" name=""/>
                  <pic:cNvPicPr>
                    <a:picLocks noChangeAspect="1"/>
                  </pic:cNvPicPr>
                </pic:nvPicPr>
                <pic:blipFill>
                  <a:blip xmlns:r="http://schemas.openxmlformats.org/officeDocument/2006/relationships" r:embed="DeterministicId1">
                    <a:lum bright="70000" contrast="-7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323021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basedOn w:val="DefaultParagraphFont"/>
    <w:rsid w:val="00EF7B96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&#65279;<?xml version="1.0" encoding="utf-8" standalone="yes"?><Relationships xmlns="http://schemas.openxmlformats.org/package/2006/relationships"><Relationship Id="DeterministicId1" Type="http://schemas.openxmlformats.org/officeDocument/2006/relationships/fontTable" Target="fontTable.xml" /><Relationship Id="DeterministicId2" Type="http://schemas.openxmlformats.org/officeDocument/2006/relationships/footer" Target="footer1.xml" /><Relationship Id="DeterministicId3" Type="http://schemas.openxmlformats.org/officeDocument/2006/relationships/header" Target="header1.xml" /><Relationship Id="DeterministicId4" Type="http://schemas.openxmlformats.org/officeDocument/2006/relationships/hyperlink" Target="https://products.aspose.com/words/temporary-license/" TargetMode="External" /><Relationship Id="DeterministicId5" Type="http://schemas.openxmlformats.org/officeDocument/2006/relationships/settings" Target="settings.xml" /><Relationship Id="DeterministicId6" Type="http://schemas.openxmlformats.org/officeDocument/2006/relationships/styles" Target="styles.xml" /><Relationship Id="DeterministicId7" Type="http://schemas.openxmlformats.org/officeDocument/2006/relationships/theme" Target="theme/theme1.xml" /><Relationship Id="DeterministicId8" Type="http://schemas.openxmlformats.org/officeDocument/2006/relationships/webSettings" Target="webSettings.xml" /></Relationships>
</file>

<file path=word/_rels/header1.xml.rels>&#65279;<?xml version="1.0" encoding="utf-8" standalone="yes"?><Relationships xmlns="http://schemas.openxmlformats.org/package/2006/relationships"><Relationship Id="Deterministic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3</Pages>
  <Words>0</Words>
  <Characters>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