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EAP_0017</w:t>
      </w:r>
    </w:p>
    <w:p>
      <w:pPr>
        <w:jc w:val="left"/>
      </w:pPr>
      <w:r>
        <w:rPr>
          <w:b w:val="false"/>
          <w:sz w:val="28"/>
        </w:rPr>
        <w:t>Click a Emisión Express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estef\eclipse-workspace\AceptaPeru\screenshots\EAP_0017-Captura-Click_Emisión_Expres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estef\eclipse-workspace\AceptaPeru\screenshots\EAP_0017-Captura-Click_Emisión_Express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subopción Facturas Boletas NotaCredito NotaDebito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estef\eclipse-workspace\AceptaPeru\screenshots\EAP_0017-Captura-Click_Subopcion_Facturas_Boletas_NotaCredito_NotaDebi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stef\eclipse-workspace\AceptaPeru\screenshots\EAP_0017-Captura-Click_Subopcion_Facturas_Boletas_NotaCredito_NotaDebito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Selección Tipo de CPE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estef\eclipse-workspace\AceptaPeru\screenshots\EAP_0017-Captura-Seleccion_Tipo_CPE_Factur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stef\eclipse-workspace\AceptaPeru\screenshots\EAP_0017-Captura-Seleccion_Tipo_CPE_Factura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Selección Subtipo de CPE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estef\eclipse-workspace\AceptaPeru\screenshots\EAP_0017-Captura-Seleccion_Subtipo_CPE_Carg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stef\eclipse-workspace\AceptaPeru\screenshots\EAP_0017-Captura-Seleccion_Subtipo_CPE_Cargo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Cargo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estef\eclipse-workspace\AceptaPeru\screenshots\EAP_0017-Captura-Seleccion_Tipo_Carg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stef\eclipse-workspace\AceptaPeru\screenshots\EAP_0017-Captura-Seleccion_Tipo_Cargo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 Agrega Fecha de Emisión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estef\eclipse-workspace\AceptaPeru\screenshots\EAP_0017-Captura-Fecha_Emision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stef\eclipse-workspace\AceptaPeru\screenshots\EAP_0017-Captura-Fecha_Emision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Datos de Receptor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estef\eclipse-workspace\AceptaPeru\screenshots\EAP_0017-Captura-Datos_Recepto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estef\eclipse-workspace\AceptaPeru\screenshots\EAP_0017-Captura-Datos_Receptor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Cargo en Item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estef\eclipse-workspace\AceptaPeru\screenshots\EAP_0017-Captura-Cargo en Item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estef\eclipse-workspace\AceptaPeru\screenshots\EAP_0017-Captura-Cargo en Item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 agrega Detalle de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estef\eclipse-workspace\AceptaPeru\screenshots\EAP_0017-Captura-Agregar_Detalle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estef\eclipse-workspace\AceptaPeru\screenshots\EAP_0017-Captura-Agregar_Detalle_Producto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botón Previsualizar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estef\eclipse-workspace\AceptaPeru\screenshots\EAP_0017-Captura-Boton_Previsual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estef\eclipse-workspace\AceptaPeru\screenshots\EAP_0017-Captura-Boton_Previsualizar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botón Enviar a SUNAT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estef\eclipse-workspace\AceptaPeru\screenshots\EAP_0017-Captura-Boton_Emiti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estef\eclipse-workspace\AceptaPeru\screenshots\EAP_0017-Captura-Boton_Emitir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URL: http://qaacepta2103.acepta.pe/v01/EA41093FB0CCDF7EC8D259347D785469B99FA3E1?k=11104a34b8ae19ce789f25ddd360a3ab</w:t>
      </w:r>
    </w:p>
    <w:p>
      <w:pPr>
        <w:jc w:val="left"/>
      </w:pPr>
      <w:r>
        <w:rPr>
          <w:b w:val="false"/>
          <w:sz w:val="28"/>
        </w:rPr>
        <w:t>Número de CPE: FHHH00000505</w:t>
      </w:r>
    </w:p>
    <w:p>
      <w:pPr>
        <w:jc w:val="left"/>
      </w:pPr>
      <w:r>
        <w:rPr>
          <w:b w:val="false"/>
          <w:sz w:val="28"/>
        </w:rPr>
        <w:t>Traza de CPE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estef\eclipse-workspace\AceptaPeru\screenshots\EAP_0017-Captura-Traz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estef\eclipse-workspace\AceptaPeru\screenshots\EAP_0017-Captura-Traza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2021-03-31T14:39:54Z</dcterms:created>
  <dc:creator>Apache POI</dc:creator>
</cp:coreProperties>
</file>