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4A47" w:rsidRDefault="00384A47" w:rsidP="00384A47">
      <w:pPr>
        <w:spacing w:before="240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Белорусский государственный университет информатики и радиоэлектроники</w:t>
      </w:r>
    </w:p>
    <w:p w:rsidR="00384A47" w:rsidRDefault="00384A47" w:rsidP="00384A47">
      <w:pPr>
        <w:spacing w:before="120"/>
        <w:jc w:val="center"/>
        <w:rPr>
          <w:rFonts w:ascii="Times New Roman" w:hAnsi="Times New Roman"/>
          <w:sz w:val="32"/>
          <w:szCs w:val="32"/>
        </w:rPr>
      </w:pPr>
    </w:p>
    <w:p w:rsidR="00384A47" w:rsidRDefault="00384A47" w:rsidP="00384A47">
      <w:pPr>
        <w:spacing w:before="120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Кафедра «Экономики»</w:t>
      </w:r>
    </w:p>
    <w:p w:rsidR="00384A47" w:rsidRDefault="00384A47" w:rsidP="00384A47">
      <w:pPr>
        <w:spacing w:before="240"/>
        <w:jc w:val="center"/>
        <w:rPr>
          <w:rFonts w:ascii="Times New Roman" w:hAnsi="Times New Roman"/>
          <w:sz w:val="28"/>
          <w:szCs w:val="28"/>
        </w:rPr>
      </w:pPr>
    </w:p>
    <w:p w:rsidR="00384A47" w:rsidRDefault="00384A47" w:rsidP="00384A47">
      <w:pPr>
        <w:spacing w:before="240"/>
        <w:jc w:val="center"/>
        <w:rPr>
          <w:rFonts w:ascii="Times New Roman" w:hAnsi="Times New Roman"/>
          <w:sz w:val="32"/>
          <w:szCs w:val="32"/>
        </w:rPr>
      </w:pPr>
    </w:p>
    <w:p w:rsidR="00384A47" w:rsidRDefault="00384A47" w:rsidP="00384A47">
      <w:pPr>
        <w:spacing w:before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Группа </w:t>
      </w:r>
      <w:r w:rsidR="000B136B">
        <w:rPr>
          <w:rFonts w:ascii="Times New Roman" w:hAnsi="Times New Roman"/>
          <w:sz w:val="28"/>
          <w:szCs w:val="28"/>
        </w:rPr>
        <w:t>251001</w:t>
      </w:r>
    </w:p>
    <w:p w:rsidR="00384A47" w:rsidRDefault="00384A47" w:rsidP="00384A47">
      <w:pPr>
        <w:spacing w:before="240"/>
        <w:jc w:val="center"/>
        <w:rPr>
          <w:rFonts w:ascii="Times New Roman" w:hAnsi="Times New Roman"/>
          <w:sz w:val="28"/>
          <w:szCs w:val="28"/>
        </w:rPr>
      </w:pPr>
    </w:p>
    <w:p w:rsidR="00384A47" w:rsidRDefault="00384A47" w:rsidP="00384A47">
      <w:pPr>
        <w:spacing w:before="240"/>
        <w:jc w:val="center"/>
        <w:rPr>
          <w:rFonts w:ascii="Times New Roman" w:hAnsi="Times New Roman"/>
          <w:sz w:val="28"/>
          <w:szCs w:val="28"/>
        </w:rPr>
      </w:pPr>
    </w:p>
    <w:p w:rsidR="00384A47" w:rsidRDefault="00384A47" w:rsidP="00384A47">
      <w:pPr>
        <w:spacing w:before="240"/>
        <w:jc w:val="center"/>
        <w:rPr>
          <w:rFonts w:ascii="Times New Roman" w:hAnsi="Times New Roman"/>
          <w:sz w:val="28"/>
          <w:szCs w:val="28"/>
        </w:rPr>
      </w:pPr>
    </w:p>
    <w:p w:rsidR="00384A47" w:rsidRDefault="00384A47" w:rsidP="00384A47">
      <w:pPr>
        <w:spacing w:before="240"/>
        <w:jc w:val="center"/>
        <w:rPr>
          <w:rFonts w:ascii="Times New Roman" w:hAnsi="Times New Roman"/>
          <w:sz w:val="32"/>
          <w:szCs w:val="32"/>
        </w:rPr>
      </w:pPr>
    </w:p>
    <w:p w:rsidR="00384A47" w:rsidRPr="00EB2FB4" w:rsidRDefault="00EB2FB4" w:rsidP="00384A47">
      <w:pPr>
        <w:jc w:val="center"/>
        <w:rPr>
          <w:rStyle w:val="FontStyle11"/>
          <w:rFonts w:ascii="Times New Roman" w:hAnsi="Times New Roman"/>
        </w:rPr>
      </w:pPr>
      <w:r w:rsidRPr="00EB2FB4">
        <w:rPr>
          <w:rStyle w:val="FontStyle11"/>
          <w:rFonts w:ascii="Times New Roman" w:hAnsi="Times New Roman"/>
        </w:rPr>
        <w:t>РАСЧЕТ И АНАЛИЗ РОСТА ПРОИЗВОДИТЕЛЬНОСТИ ТРУДА</w:t>
      </w:r>
    </w:p>
    <w:p w:rsidR="00EB2FB4" w:rsidRDefault="00EB2FB4" w:rsidP="00384A47">
      <w:pPr>
        <w:jc w:val="center"/>
        <w:rPr>
          <w:rStyle w:val="FontStyle11"/>
          <w:rFonts w:ascii="Times New Roman" w:hAnsi="Times New Roman"/>
        </w:rPr>
      </w:pPr>
    </w:p>
    <w:p w:rsidR="00384A47" w:rsidRDefault="00384A47" w:rsidP="00384A47">
      <w:pPr>
        <w:jc w:val="center"/>
        <w:rPr>
          <w:rStyle w:val="FontStyle11"/>
          <w:rFonts w:ascii="Times New Roman" w:hAnsi="Times New Roman"/>
        </w:rPr>
      </w:pPr>
      <w:r>
        <w:rPr>
          <w:rStyle w:val="FontStyle11"/>
          <w:rFonts w:ascii="Times New Roman" w:hAnsi="Times New Roman"/>
        </w:rPr>
        <w:t>Отчет о лабораторной работе №1</w:t>
      </w:r>
    </w:p>
    <w:p w:rsidR="00384A47" w:rsidRDefault="00384A47" w:rsidP="00384A47">
      <w:pPr>
        <w:jc w:val="center"/>
        <w:rPr>
          <w:rStyle w:val="FontStyle11"/>
          <w:rFonts w:ascii="Times New Roman" w:hAnsi="Times New Roman"/>
        </w:rPr>
      </w:pPr>
      <w:r>
        <w:rPr>
          <w:rStyle w:val="FontStyle11"/>
          <w:rFonts w:ascii="Times New Roman" w:hAnsi="Times New Roman"/>
        </w:rPr>
        <w:t>по дисциплине «Экономика предприятия»</w:t>
      </w:r>
    </w:p>
    <w:p w:rsidR="00384A47" w:rsidRDefault="00384A47" w:rsidP="00384A47">
      <w:pPr>
        <w:jc w:val="center"/>
        <w:rPr>
          <w:rStyle w:val="FontStyle12"/>
          <w:rFonts w:ascii="Times New Roman" w:hAnsi="Times New Roman"/>
          <w:bCs/>
          <w:iCs/>
        </w:rPr>
      </w:pPr>
    </w:p>
    <w:p w:rsidR="00384A47" w:rsidRDefault="00384A47" w:rsidP="00384A47">
      <w:pPr>
        <w:spacing w:before="240"/>
        <w:ind w:firstLine="709"/>
        <w:jc w:val="center"/>
      </w:pPr>
    </w:p>
    <w:p w:rsidR="00384A47" w:rsidRDefault="00384A47" w:rsidP="00384A47">
      <w:pPr>
        <w:spacing w:before="240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384A47" w:rsidRDefault="00384A47" w:rsidP="00384A47">
      <w:pPr>
        <w:spacing w:before="240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384A47" w:rsidRDefault="00384A47" w:rsidP="00384A47">
      <w:pPr>
        <w:spacing w:before="240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9A1652" w:rsidRDefault="009A1652" w:rsidP="00FB494F">
      <w:pPr>
        <w:tabs>
          <w:tab w:val="left" w:pos="5940"/>
          <w:tab w:val="left" w:pos="6300"/>
        </w:tabs>
        <w:spacing w:before="240"/>
        <w:ind w:firstLine="368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Студент            ____________ </w:t>
      </w:r>
      <w:proofErr w:type="spellStart"/>
      <w:r w:rsidR="0098277A">
        <w:rPr>
          <w:rFonts w:ascii="Times New Roman" w:hAnsi="Times New Roman"/>
          <w:sz w:val="28"/>
          <w:szCs w:val="28"/>
        </w:rPr>
        <w:t>П.А.Верховцов</w:t>
      </w:r>
      <w:proofErr w:type="spellEnd"/>
    </w:p>
    <w:p w:rsidR="009A1652" w:rsidRPr="00436D94" w:rsidRDefault="00131CEE" w:rsidP="00FB494F">
      <w:pPr>
        <w:tabs>
          <w:tab w:val="left" w:pos="7560"/>
          <w:tab w:val="left" w:pos="7920"/>
          <w:tab w:val="left" w:pos="8100"/>
        </w:tabs>
        <w:spacing w:before="120"/>
        <w:ind w:firstLine="3686"/>
        <w:jc w:val="center"/>
        <w:rPr>
          <w:rFonts w:ascii="Times New Roman" w:hAnsi="Times New Roman"/>
          <w:sz w:val="28"/>
          <w:szCs w:val="28"/>
        </w:rPr>
      </w:pPr>
      <w:r w:rsidRPr="00131CEE">
        <w:rPr>
          <w:rFonts w:ascii="Times New Roman" w:hAnsi="Times New Roman"/>
          <w:color w:val="000000"/>
          <w:sz w:val="28"/>
        </w:rPr>
        <w:t>22</w:t>
      </w:r>
      <w:r w:rsidR="009A1652">
        <w:rPr>
          <w:rFonts w:ascii="Times New Roman" w:hAnsi="Times New Roman"/>
          <w:color w:val="000000"/>
          <w:sz w:val="28"/>
        </w:rPr>
        <w:t>.01.</w:t>
      </w:r>
      <w:r w:rsidR="009A1652" w:rsidRPr="00436D94">
        <w:rPr>
          <w:rFonts w:ascii="Times New Roman" w:hAnsi="Times New Roman"/>
          <w:color w:val="000000"/>
          <w:sz w:val="28"/>
        </w:rPr>
        <w:t>201</w:t>
      </w:r>
      <w:r w:rsidR="009A1652">
        <w:rPr>
          <w:rFonts w:ascii="Times New Roman" w:hAnsi="Times New Roman"/>
          <w:color w:val="000000"/>
          <w:sz w:val="28"/>
        </w:rPr>
        <w:t>5</w:t>
      </w:r>
      <w:r w:rsidR="009A1652" w:rsidRPr="00436D94">
        <w:rPr>
          <w:rFonts w:ascii="Times New Roman" w:hAnsi="Times New Roman"/>
          <w:color w:val="000000"/>
          <w:sz w:val="28"/>
        </w:rPr>
        <w:t xml:space="preserve"> г.</w:t>
      </w:r>
    </w:p>
    <w:p w:rsidR="009A1652" w:rsidRDefault="009A1652" w:rsidP="00FB494F">
      <w:pPr>
        <w:tabs>
          <w:tab w:val="left" w:pos="7920"/>
        </w:tabs>
        <w:spacing w:before="240"/>
        <w:ind w:firstLine="368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Преподаватель ____________ </w:t>
      </w:r>
      <w:r w:rsidR="00FB494F"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>.</w:t>
      </w:r>
      <w:r w:rsidR="00FB494F"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 xml:space="preserve">. </w:t>
      </w:r>
      <w:r w:rsidR="00FB494F">
        <w:rPr>
          <w:rFonts w:ascii="Times New Roman" w:hAnsi="Times New Roman"/>
          <w:sz w:val="28"/>
          <w:szCs w:val="28"/>
        </w:rPr>
        <w:t>Макеева</w:t>
      </w:r>
    </w:p>
    <w:p w:rsidR="009A1652" w:rsidRPr="00436D94" w:rsidRDefault="00131CEE" w:rsidP="00131CEE">
      <w:pPr>
        <w:tabs>
          <w:tab w:val="left" w:pos="7560"/>
          <w:tab w:val="left" w:pos="7920"/>
          <w:tab w:val="left" w:pos="8100"/>
        </w:tabs>
        <w:spacing w:before="120"/>
        <w:ind w:firstLine="450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lang w:val="en-US"/>
        </w:rPr>
        <w:t>22</w:t>
      </w:r>
      <w:r w:rsidR="009A1652">
        <w:rPr>
          <w:rFonts w:ascii="Times New Roman" w:hAnsi="Times New Roman"/>
          <w:color w:val="000000"/>
          <w:sz w:val="28"/>
        </w:rPr>
        <w:t>.01.</w:t>
      </w:r>
      <w:r w:rsidR="009A1652" w:rsidRPr="00436D94">
        <w:rPr>
          <w:rFonts w:ascii="Times New Roman" w:hAnsi="Times New Roman"/>
          <w:color w:val="000000"/>
          <w:sz w:val="28"/>
        </w:rPr>
        <w:t>201</w:t>
      </w:r>
      <w:r w:rsidR="009A1652">
        <w:rPr>
          <w:rFonts w:ascii="Times New Roman" w:hAnsi="Times New Roman"/>
          <w:color w:val="000000"/>
          <w:sz w:val="28"/>
        </w:rPr>
        <w:t>5</w:t>
      </w:r>
      <w:r w:rsidR="009A1652" w:rsidRPr="00436D94">
        <w:rPr>
          <w:rFonts w:ascii="Times New Roman" w:hAnsi="Times New Roman"/>
          <w:color w:val="000000"/>
          <w:sz w:val="28"/>
        </w:rPr>
        <w:t xml:space="preserve"> г.</w:t>
      </w:r>
    </w:p>
    <w:p w:rsidR="00384A47" w:rsidRDefault="00384A47" w:rsidP="00384A47">
      <w:pPr>
        <w:pStyle w:val="Style1"/>
        <w:widowControl/>
        <w:jc w:val="center"/>
        <w:rPr>
          <w:rStyle w:val="FontStyle11"/>
          <w:rFonts w:ascii="Times New Roman" w:hAnsi="Times New Roman"/>
          <w:sz w:val="32"/>
          <w:szCs w:val="32"/>
        </w:rPr>
      </w:pPr>
    </w:p>
    <w:p w:rsidR="00384A47" w:rsidRDefault="00384A47" w:rsidP="00384A47">
      <w:pPr>
        <w:pStyle w:val="Style1"/>
        <w:widowControl/>
        <w:jc w:val="center"/>
        <w:rPr>
          <w:rStyle w:val="FontStyle11"/>
          <w:rFonts w:ascii="Times New Roman" w:hAnsi="Times New Roman"/>
          <w:sz w:val="32"/>
          <w:szCs w:val="32"/>
        </w:rPr>
      </w:pPr>
    </w:p>
    <w:p w:rsidR="00384A47" w:rsidRDefault="00384A47" w:rsidP="00384A47">
      <w:pPr>
        <w:pStyle w:val="Style1"/>
        <w:widowControl/>
        <w:jc w:val="center"/>
        <w:rPr>
          <w:rStyle w:val="FontStyle11"/>
          <w:rFonts w:ascii="Times New Roman" w:hAnsi="Times New Roman"/>
          <w:sz w:val="32"/>
          <w:szCs w:val="32"/>
        </w:rPr>
      </w:pPr>
    </w:p>
    <w:p w:rsidR="00384A47" w:rsidRDefault="00384A47" w:rsidP="00384A47">
      <w:pPr>
        <w:pStyle w:val="Style1"/>
        <w:widowControl/>
        <w:jc w:val="center"/>
        <w:rPr>
          <w:rStyle w:val="FontStyle11"/>
          <w:rFonts w:ascii="Times New Roman" w:hAnsi="Times New Roman"/>
          <w:sz w:val="32"/>
          <w:szCs w:val="32"/>
        </w:rPr>
      </w:pPr>
    </w:p>
    <w:p w:rsidR="00384A47" w:rsidRDefault="00384A47" w:rsidP="00384A47">
      <w:pPr>
        <w:pStyle w:val="Style1"/>
        <w:widowControl/>
        <w:jc w:val="center"/>
        <w:rPr>
          <w:rStyle w:val="FontStyle11"/>
          <w:rFonts w:ascii="Times New Roman" w:hAnsi="Times New Roman"/>
        </w:rPr>
      </w:pPr>
      <w:r>
        <w:rPr>
          <w:rStyle w:val="FontStyle11"/>
          <w:rFonts w:ascii="Times New Roman" w:hAnsi="Times New Roman"/>
        </w:rPr>
        <w:t>Минск 2015</w:t>
      </w:r>
    </w:p>
    <w:p w:rsidR="00384A47" w:rsidRDefault="00384A47">
      <w:pPr>
        <w:widowControl/>
        <w:autoSpaceDE/>
        <w:autoSpaceDN/>
        <w:adjustRightInd/>
        <w:spacing w:after="200" w:line="276" w:lineRule="auto"/>
        <w:rPr>
          <w:rStyle w:val="FontStyle11"/>
          <w:rFonts w:ascii="Times New Roman" w:hAnsi="Times New Roman"/>
        </w:rPr>
      </w:pPr>
      <w:r>
        <w:rPr>
          <w:rStyle w:val="FontStyle11"/>
          <w:rFonts w:ascii="Times New Roman" w:hAnsi="Times New Roman"/>
        </w:rPr>
        <w:br w:type="page"/>
      </w:r>
    </w:p>
    <w:p w:rsidR="00EB2FB4" w:rsidRDefault="00EB2FB4" w:rsidP="00EB2FB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 Цель работы</w:t>
      </w:r>
    </w:p>
    <w:p w:rsidR="00EB2FB4" w:rsidRDefault="00EB2FB4" w:rsidP="00EB2FB4">
      <w:pPr>
        <w:jc w:val="center"/>
        <w:rPr>
          <w:sz w:val="28"/>
          <w:szCs w:val="28"/>
        </w:rPr>
      </w:pPr>
    </w:p>
    <w:p w:rsidR="00EB2FB4" w:rsidRDefault="00EB2FB4" w:rsidP="00EB2FB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 Изучение сущности интенсификации производства на основе роста производительности труда и влияния отдельных факторов на рост производительности труда.</w:t>
      </w:r>
    </w:p>
    <w:p w:rsidR="00EB2FB4" w:rsidRDefault="00EB2FB4" w:rsidP="00EB2FB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 Привитие навыков экономического мышления, опыта принятия комплексных решений (технических, организационных, экономических).</w:t>
      </w:r>
    </w:p>
    <w:p w:rsidR="00EB2FB4" w:rsidRDefault="00EB2FB4" w:rsidP="00384A47">
      <w:pPr>
        <w:rPr>
          <w:sz w:val="28"/>
          <w:szCs w:val="28"/>
        </w:rPr>
      </w:pPr>
    </w:p>
    <w:p w:rsidR="00EB2FB4" w:rsidRPr="00EB2FB4" w:rsidRDefault="00EB2FB4" w:rsidP="00EB2FB4">
      <w:pPr>
        <w:jc w:val="center"/>
        <w:rPr>
          <w:b/>
          <w:sz w:val="28"/>
          <w:szCs w:val="28"/>
        </w:rPr>
      </w:pPr>
      <w:r w:rsidRPr="00EB2FB4">
        <w:rPr>
          <w:b/>
          <w:sz w:val="28"/>
          <w:szCs w:val="28"/>
        </w:rPr>
        <w:t>2. Исходные данные</w:t>
      </w:r>
    </w:p>
    <w:p w:rsidR="00EB2FB4" w:rsidRPr="00EB2FB4" w:rsidRDefault="00EB2FB4" w:rsidP="00384A47">
      <w:pPr>
        <w:rPr>
          <w:sz w:val="28"/>
          <w:szCs w:val="28"/>
        </w:rPr>
      </w:pPr>
    </w:p>
    <w:p w:rsidR="00E13B8A" w:rsidRDefault="00E13B8A" w:rsidP="00384A47">
      <w:pPr>
        <w:rPr>
          <w:sz w:val="28"/>
          <w:szCs w:val="28"/>
        </w:rPr>
      </w:pPr>
      <w:r w:rsidRPr="00131CEE">
        <w:rPr>
          <w:sz w:val="28"/>
          <w:szCs w:val="28"/>
        </w:rPr>
        <w:t xml:space="preserve">Вариант </w:t>
      </w:r>
      <w:r>
        <w:rPr>
          <w:sz w:val="28"/>
          <w:szCs w:val="28"/>
        </w:rPr>
        <w:t>2</w:t>
      </w:r>
    </w:p>
    <w:p w:rsidR="00E13B8A" w:rsidRDefault="00E13B8A" w:rsidP="00384A47">
      <w:pPr>
        <w:rPr>
          <w:sz w:val="28"/>
          <w:szCs w:val="28"/>
        </w:rPr>
      </w:pPr>
    </w:p>
    <w:p w:rsidR="00EB2FB4" w:rsidRDefault="00EB2FB4" w:rsidP="00131CEE">
      <w:pPr>
        <w:ind w:firstLine="709"/>
        <w:rPr>
          <w:sz w:val="28"/>
          <w:szCs w:val="28"/>
        </w:rPr>
      </w:pPr>
      <w:r>
        <w:rPr>
          <w:sz w:val="28"/>
          <w:szCs w:val="28"/>
        </w:rPr>
        <w:t>Таблица 1. Условие варианта</w:t>
      </w:r>
    </w:p>
    <w:tbl>
      <w:tblPr>
        <w:tblW w:w="96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96"/>
        <w:gridCol w:w="2709"/>
        <w:gridCol w:w="2279"/>
        <w:gridCol w:w="3506"/>
      </w:tblGrid>
      <w:tr w:rsidR="00E13B8A" w:rsidTr="00E13B8A">
        <w:trPr>
          <w:trHeight w:val="284"/>
        </w:trPr>
        <w:tc>
          <w:tcPr>
            <w:tcW w:w="1196" w:type="dxa"/>
          </w:tcPr>
          <w:p w:rsidR="00E13B8A" w:rsidRDefault="00E13B8A" w:rsidP="00F103BA">
            <w:pPr>
              <w:ind w:left="-98" w:right="-10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№ </w:t>
            </w:r>
          </w:p>
          <w:p w:rsidR="00E13B8A" w:rsidRDefault="00E13B8A" w:rsidP="00F103BA">
            <w:pPr>
              <w:ind w:left="-98" w:right="-10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варианта</w:t>
            </w:r>
          </w:p>
        </w:tc>
        <w:tc>
          <w:tcPr>
            <w:tcW w:w="2709" w:type="dxa"/>
          </w:tcPr>
          <w:p w:rsidR="00E13B8A" w:rsidRDefault="00E13B8A" w:rsidP="00F103BA">
            <w:pPr>
              <w:ind w:left="-98" w:right="-10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Планируемый прирост производительности труда за год, </w:t>
            </w:r>
          </w:p>
          <w:p w:rsidR="00E13B8A" w:rsidRDefault="00E13B8A" w:rsidP="00F103BA">
            <w:pPr>
              <w:ind w:left="-98" w:right="-10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%</w:t>
            </w:r>
          </w:p>
        </w:tc>
        <w:tc>
          <w:tcPr>
            <w:tcW w:w="2279" w:type="dxa"/>
          </w:tcPr>
          <w:p w:rsidR="00E13B8A" w:rsidRDefault="00E13B8A" w:rsidP="00F103BA">
            <w:pPr>
              <w:ind w:left="-98" w:right="-10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Сумма выделенных капитальных вложений,</w:t>
            </w:r>
          </w:p>
          <w:p w:rsidR="00E13B8A" w:rsidRPr="007D07C0" w:rsidRDefault="00E13B8A" w:rsidP="00F103BA">
            <w:pPr>
              <w:ind w:left="-98" w:right="-10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Pr="007D07C0">
              <w:rPr>
                <w:sz w:val="28"/>
                <w:szCs w:val="28"/>
              </w:rPr>
              <w:t xml:space="preserve">млн </w:t>
            </w:r>
            <w:proofErr w:type="spellStart"/>
            <w:r w:rsidRPr="007D07C0">
              <w:rPr>
                <w:spacing w:val="-6"/>
                <w:sz w:val="28"/>
                <w:szCs w:val="28"/>
              </w:rPr>
              <w:t>д.е</w:t>
            </w:r>
            <w:proofErr w:type="spellEnd"/>
            <w:r w:rsidRPr="007D07C0">
              <w:rPr>
                <w:spacing w:val="-6"/>
                <w:sz w:val="28"/>
                <w:szCs w:val="28"/>
              </w:rPr>
              <w:t>.</w:t>
            </w:r>
          </w:p>
        </w:tc>
        <w:tc>
          <w:tcPr>
            <w:tcW w:w="3506" w:type="dxa"/>
          </w:tcPr>
          <w:p w:rsidR="00E13B8A" w:rsidRDefault="00E13B8A" w:rsidP="00F103BA">
            <w:pPr>
              <w:ind w:left="-98" w:right="-10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Общая численность</w:t>
            </w:r>
          </w:p>
          <w:p w:rsidR="00E13B8A" w:rsidRDefault="00E13B8A" w:rsidP="00F103BA">
            <w:pPr>
              <w:ind w:left="-98" w:right="-10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промышленно-производственного </w:t>
            </w:r>
          </w:p>
          <w:p w:rsidR="00E13B8A" w:rsidRDefault="00E13B8A" w:rsidP="00F103BA">
            <w:pPr>
              <w:ind w:left="-98" w:right="-10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персонала, чел.</w:t>
            </w:r>
          </w:p>
        </w:tc>
      </w:tr>
      <w:tr w:rsidR="00E13B8A" w:rsidTr="00E13B8A">
        <w:trPr>
          <w:trHeight w:val="284"/>
        </w:trPr>
        <w:tc>
          <w:tcPr>
            <w:tcW w:w="1196" w:type="dxa"/>
            <w:vAlign w:val="center"/>
          </w:tcPr>
          <w:p w:rsidR="00E13B8A" w:rsidRDefault="00E13B8A" w:rsidP="00F103B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709" w:type="dxa"/>
            <w:vAlign w:val="center"/>
          </w:tcPr>
          <w:p w:rsidR="00E13B8A" w:rsidRDefault="00E13B8A" w:rsidP="00F103B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8,0</w:t>
            </w:r>
          </w:p>
        </w:tc>
        <w:tc>
          <w:tcPr>
            <w:tcW w:w="2279" w:type="dxa"/>
            <w:vAlign w:val="center"/>
          </w:tcPr>
          <w:p w:rsidR="00E13B8A" w:rsidRDefault="00E13B8A" w:rsidP="00F103B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345,0</w:t>
            </w:r>
          </w:p>
        </w:tc>
        <w:tc>
          <w:tcPr>
            <w:tcW w:w="3506" w:type="dxa"/>
            <w:vAlign w:val="center"/>
          </w:tcPr>
          <w:p w:rsidR="00E13B8A" w:rsidRDefault="00E13B8A" w:rsidP="00F103B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1900</w:t>
            </w:r>
          </w:p>
        </w:tc>
      </w:tr>
    </w:tbl>
    <w:p w:rsidR="00E13B8A" w:rsidRDefault="00E13B8A" w:rsidP="00384A47">
      <w:pPr>
        <w:rPr>
          <w:sz w:val="28"/>
          <w:szCs w:val="28"/>
        </w:rPr>
      </w:pPr>
    </w:p>
    <w:p w:rsidR="00EB2FB4" w:rsidRPr="00EB2FB4" w:rsidRDefault="00EB2FB4" w:rsidP="00EB2FB4">
      <w:pPr>
        <w:jc w:val="center"/>
        <w:rPr>
          <w:b/>
          <w:sz w:val="28"/>
          <w:szCs w:val="28"/>
        </w:rPr>
      </w:pPr>
      <w:r w:rsidRPr="00EB2FB4">
        <w:rPr>
          <w:b/>
          <w:sz w:val="28"/>
          <w:szCs w:val="28"/>
        </w:rPr>
        <w:t>3. Решение задачи</w:t>
      </w:r>
    </w:p>
    <w:p w:rsidR="00EB2FB4" w:rsidRDefault="00EB2FB4" w:rsidP="00384A47">
      <w:pPr>
        <w:rPr>
          <w:sz w:val="28"/>
          <w:szCs w:val="28"/>
        </w:rPr>
      </w:pPr>
    </w:p>
    <w:p w:rsidR="00384A47" w:rsidRDefault="00EB2FB4" w:rsidP="00131CEE">
      <w:pPr>
        <w:ind w:firstLine="709"/>
        <w:rPr>
          <w:sz w:val="28"/>
          <w:szCs w:val="28"/>
        </w:rPr>
      </w:pPr>
      <w:r>
        <w:rPr>
          <w:sz w:val="28"/>
          <w:szCs w:val="28"/>
        </w:rPr>
        <w:t>Таблица 2</w:t>
      </w:r>
      <w:r w:rsidRPr="00EB2FB4">
        <w:rPr>
          <w:sz w:val="28"/>
          <w:szCs w:val="28"/>
        </w:rPr>
        <w:t xml:space="preserve"> </w:t>
      </w:r>
      <w:r>
        <w:rPr>
          <w:sz w:val="28"/>
          <w:szCs w:val="28"/>
        </w:rPr>
        <w:t>Мероприятия по п</w:t>
      </w:r>
      <w:r w:rsidR="00384A47">
        <w:rPr>
          <w:sz w:val="28"/>
          <w:szCs w:val="28"/>
        </w:rPr>
        <w:t>овышение технического уровня производства</w:t>
      </w:r>
    </w:p>
    <w:tbl>
      <w:tblPr>
        <w:tblpPr w:leftFromText="180" w:rightFromText="180" w:vertAnchor="text" w:horzAnchor="margin" w:tblpXSpec="center" w:tblpY="96"/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070"/>
        <w:gridCol w:w="1559"/>
        <w:gridCol w:w="1417"/>
        <w:gridCol w:w="1422"/>
      </w:tblGrid>
      <w:tr w:rsidR="00384A47" w:rsidRPr="0049024F" w:rsidTr="00635F54">
        <w:trPr>
          <w:trHeight w:val="1248"/>
        </w:trPr>
        <w:tc>
          <w:tcPr>
            <w:tcW w:w="5070" w:type="dxa"/>
            <w:vAlign w:val="center"/>
          </w:tcPr>
          <w:p w:rsidR="00384A47" w:rsidRPr="0049024F" w:rsidRDefault="00384A47" w:rsidP="004C2930">
            <w:pPr>
              <w:jc w:val="center"/>
              <w:rPr>
                <w:sz w:val="26"/>
                <w:szCs w:val="26"/>
              </w:rPr>
            </w:pPr>
            <w:r w:rsidRPr="0049024F">
              <w:rPr>
                <w:sz w:val="26"/>
                <w:szCs w:val="26"/>
              </w:rPr>
              <w:t>Мероприятия</w:t>
            </w:r>
          </w:p>
        </w:tc>
        <w:tc>
          <w:tcPr>
            <w:tcW w:w="1559" w:type="dxa"/>
          </w:tcPr>
          <w:p w:rsidR="00384A47" w:rsidRDefault="00384A47" w:rsidP="004C2930">
            <w:pPr>
              <w:ind w:left="-59"/>
              <w:jc w:val="center"/>
              <w:rPr>
                <w:spacing w:val="-6"/>
                <w:sz w:val="26"/>
                <w:szCs w:val="26"/>
              </w:rPr>
            </w:pPr>
            <w:r>
              <w:rPr>
                <w:spacing w:val="-6"/>
                <w:sz w:val="26"/>
                <w:szCs w:val="26"/>
              </w:rPr>
              <w:t xml:space="preserve">Капитальные вложения, млн </w:t>
            </w:r>
            <w:proofErr w:type="spellStart"/>
            <w:r>
              <w:rPr>
                <w:spacing w:val="-6"/>
                <w:sz w:val="26"/>
                <w:szCs w:val="26"/>
              </w:rPr>
              <w:t>д.е</w:t>
            </w:r>
            <w:proofErr w:type="spellEnd"/>
            <w:r>
              <w:rPr>
                <w:spacing w:val="-6"/>
                <w:sz w:val="26"/>
                <w:szCs w:val="26"/>
              </w:rPr>
              <w:t>.</w:t>
            </w:r>
          </w:p>
        </w:tc>
        <w:tc>
          <w:tcPr>
            <w:tcW w:w="1417" w:type="dxa"/>
          </w:tcPr>
          <w:p w:rsidR="00384A47" w:rsidRPr="0049024F" w:rsidRDefault="00384A47" w:rsidP="004C2930">
            <w:pPr>
              <w:jc w:val="center"/>
              <w:rPr>
                <w:sz w:val="26"/>
                <w:szCs w:val="26"/>
              </w:rPr>
            </w:pPr>
            <w:r w:rsidRPr="0049024F">
              <w:rPr>
                <w:sz w:val="26"/>
                <w:szCs w:val="26"/>
              </w:rPr>
              <w:t>Срок реализации мероприятий, лет</w:t>
            </w:r>
          </w:p>
        </w:tc>
        <w:tc>
          <w:tcPr>
            <w:tcW w:w="1422" w:type="dxa"/>
          </w:tcPr>
          <w:p w:rsidR="00384A47" w:rsidRPr="0049024F" w:rsidRDefault="00384A47" w:rsidP="004C2930">
            <w:pPr>
              <w:jc w:val="center"/>
              <w:rPr>
                <w:sz w:val="26"/>
                <w:szCs w:val="26"/>
              </w:rPr>
            </w:pPr>
            <w:r w:rsidRPr="0049024F">
              <w:rPr>
                <w:sz w:val="26"/>
                <w:szCs w:val="26"/>
              </w:rPr>
              <w:t>Годовое повышение производительности труда, %</w:t>
            </w:r>
          </w:p>
        </w:tc>
      </w:tr>
      <w:tr w:rsidR="00384A47" w:rsidTr="00635F54">
        <w:tc>
          <w:tcPr>
            <w:tcW w:w="5070" w:type="dxa"/>
            <w:vAlign w:val="center"/>
          </w:tcPr>
          <w:p w:rsidR="00384A47" w:rsidRDefault="00384A47" w:rsidP="004C293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:rsidR="00384A47" w:rsidRDefault="00384A47" w:rsidP="004C293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417" w:type="dxa"/>
          </w:tcPr>
          <w:p w:rsidR="00384A47" w:rsidRPr="00454251" w:rsidRDefault="00384A47" w:rsidP="004C2930">
            <w:pPr>
              <w:jc w:val="center"/>
              <w:rPr>
                <w:sz w:val="28"/>
                <w:szCs w:val="28"/>
              </w:rPr>
            </w:pPr>
            <w:r w:rsidRPr="00454251">
              <w:rPr>
                <w:sz w:val="28"/>
                <w:szCs w:val="28"/>
              </w:rPr>
              <w:t>3</w:t>
            </w:r>
          </w:p>
        </w:tc>
        <w:tc>
          <w:tcPr>
            <w:tcW w:w="1422" w:type="dxa"/>
          </w:tcPr>
          <w:p w:rsidR="00384A47" w:rsidRDefault="00384A47" w:rsidP="004C293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384A47" w:rsidTr="00131CEE">
        <w:trPr>
          <w:trHeight w:val="496"/>
        </w:trPr>
        <w:tc>
          <w:tcPr>
            <w:tcW w:w="5070" w:type="dxa"/>
          </w:tcPr>
          <w:p w:rsidR="00384A47" w:rsidRDefault="00384A47" w:rsidP="004C29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 Модернизация нового оборудования</w:t>
            </w:r>
          </w:p>
        </w:tc>
        <w:tc>
          <w:tcPr>
            <w:tcW w:w="1559" w:type="dxa"/>
          </w:tcPr>
          <w:p w:rsidR="00384A47" w:rsidRDefault="00384A47" w:rsidP="004C293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417" w:type="dxa"/>
          </w:tcPr>
          <w:p w:rsidR="00384A47" w:rsidRPr="00454251" w:rsidRDefault="00384A47" w:rsidP="004C2930">
            <w:pPr>
              <w:jc w:val="center"/>
              <w:rPr>
                <w:sz w:val="28"/>
                <w:szCs w:val="28"/>
              </w:rPr>
            </w:pPr>
            <w:r w:rsidRPr="00454251">
              <w:rPr>
                <w:sz w:val="28"/>
                <w:szCs w:val="28"/>
              </w:rPr>
              <w:t>1</w:t>
            </w:r>
          </w:p>
        </w:tc>
        <w:tc>
          <w:tcPr>
            <w:tcW w:w="1422" w:type="dxa"/>
          </w:tcPr>
          <w:p w:rsidR="00384A47" w:rsidRDefault="00384A47" w:rsidP="004C293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0,6</w:t>
            </w:r>
          </w:p>
        </w:tc>
      </w:tr>
      <w:tr w:rsidR="00384A47" w:rsidTr="00635F54">
        <w:tc>
          <w:tcPr>
            <w:tcW w:w="5070" w:type="dxa"/>
          </w:tcPr>
          <w:p w:rsidR="00384A47" w:rsidRDefault="00384A47" w:rsidP="004C29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Изменение конструкций изделий и качества сырья, применение новых видов материалов и топлива</w:t>
            </w:r>
          </w:p>
        </w:tc>
        <w:tc>
          <w:tcPr>
            <w:tcW w:w="1559" w:type="dxa"/>
          </w:tcPr>
          <w:p w:rsidR="00384A47" w:rsidRDefault="00384A47" w:rsidP="004C293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417" w:type="dxa"/>
          </w:tcPr>
          <w:p w:rsidR="00384A47" w:rsidRPr="00454251" w:rsidRDefault="00384A47" w:rsidP="004C2930">
            <w:pPr>
              <w:jc w:val="center"/>
              <w:rPr>
                <w:sz w:val="28"/>
                <w:szCs w:val="28"/>
              </w:rPr>
            </w:pPr>
            <w:r w:rsidRPr="00454251">
              <w:rPr>
                <w:sz w:val="28"/>
                <w:szCs w:val="28"/>
              </w:rPr>
              <w:t>1</w:t>
            </w:r>
          </w:p>
        </w:tc>
        <w:tc>
          <w:tcPr>
            <w:tcW w:w="1422" w:type="dxa"/>
          </w:tcPr>
          <w:p w:rsidR="00384A47" w:rsidRDefault="00384A47" w:rsidP="004C293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0,4</w:t>
            </w:r>
          </w:p>
        </w:tc>
      </w:tr>
      <w:tr w:rsidR="00BE046C" w:rsidTr="00635F54">
        <w:tc>
          <w:tcPr>
            <w:tcW w:w="5070" w:type="dxa"/>
          </w:tcPr>
          <w:p w:rsidR="00BE046C" w:rsidRDefault="00BE046C" w:rsidP="00BE04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 Замена оборудования на участке ремонта оснастки</w:t>
            </w:r>
          </w:p>
        </w:tc>
        <w:tc>
          <w:tcPr>
            <w:tcW w:w="1559" w:type="dxa"/>
          </w:tcPr>
          <w:p w:rsidR="00BE046C" w:rsidRDefault="00BE046C" w:rsidP="00BE04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9,0</w:t>
            </w:r>
          </w:p>
        </w:tc>
        <w:tc>
          <w:tcPr>
            <w:tcW w:w="1417" w:type="dxa"/>
          </w:tcPr>
          <w:p w:rsidR="00BE046C" w:rsidRPr="00454251" w:rsidRDefault="00BE046C" w:rsidP="00BE046C">
            <w:pPr>
              <w:jc w:val="center"/>
              <w:rPr>
                <w:sz w:val="28"/>
                <w:szCs w:val="28"/>
              </w:rPr>
            </w:pPr>
            <w:r w:rsidRPr="00454251">
              <w:rPr>
                <w:sz w:val="28"/>
                <w:szCs w:val="28"/>
              </w:rPr>
              <w:t>0,9</w:t>
            </w:r>
          </w:p>
        </w:tc>
        <w:tc>
          <w:tcPr>
            <w:tcW w:w="1422" w:type="dxa"/>
          </w:tcPr>
          <w:p w:rsidR="00BE046C" w:rsidRDefault="00BE046C" w:rsidP="00BE04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0,75</w:t>
            </w:r>
          </w:p>
        </w:tc>
      </w:tr>
      <w:tr w:rsidR="00384A47" w:rsidTr="00635F54">
        <w:tc>
          <w:tcPr>
            <w:tcW w:w="5070" w:type="dxa"/>
          </w:tcPr>
          <w:p w:rsidR="00384A47" w:rsidRPr="00384A47" w:rsidRDefault="00384A47" w:rsidP="004C29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Итого по </w:t>
            </w:r>
            <w:r>
              <w:rPr>
                <w:sz w:val="28"/>
                <w:szCs w:val="28"/>
                <w:lang w:val="en-US"/>
              </w:rPr>
              <w:t>I</w:t>
            </w:r>
            <w:r w:rsidRPr="00384A4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группе мероприятий</w:t>
            </w:r>
          </w:p>
        </w:tc>
        <w:tc>
          <w:tcPr>
            <w:tcW w:w="1559" w:type="dxa"/>
          </w:tcPr>
          <w:p w:rsidR="00384A47" w:rsidRPr="00752FB9" w:rsidRDefault="00752FB9" w:rsidP="004C293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417" w:type="dxa"/>
          </w:tcPr>
          <w:p w:rsidR="00384A47" w:rsidRPr="00454251" w:rsidRDefault="00384A47" w:rsidP="004C293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422" w:type="dxa"/>
          </w:tcPr>
          <w:p w:rsidR="00384A47" w:rsidRPr="00BE046C" w:rsidRDefault="00384A47" w:rsidP="004C293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 w:rsidR="00BE046C">
              <w:rPr>
                <w:sz w:val="28"/>
                <w:szCs w:val="28"/>
                <w:lang w:val="en-US"/>
              </w:rPr>
              <w:t>,75</w:t>
            </w:r>
          </w:p>
        </w:tc>
      </w:tr>
      <w:tr w:rsidR="00384A47" w:rsidTr="00131CEE">
        <w:trPr>
          <w:trHeight w:val="422"/>
        </w:trPr>
        <w:tc>
          <w:tcPr>
            <w:tcW w:w="5070" w:type="dxa"/>
            <w:tcBorders>
              <w:bottom w:val="single" w:sz="4" w:space="0" w:color="auto"/>
            </w:tcBorders>
          </w:tcPr>
          <w:p w:rsidR="00384A47" w:rsidRDefault="00BE046C" w:rsidP="00384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384A47">
              <w:rPr>
                <w:sz w:val="28"/>
                <w:szCs w:val="28"/>
              </w:rPr>
              <w:t>. Внедрение бригадной формы организации труда, создание комплексных бригад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384A47" w:rsidRDefault="00384A47" w:rsidP="00384A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384A47" w:rsidRPr="006E310F" w:rsidRDefault="00384A47" w:rsidP="00384A47">
            <w:pPr>
              <w:jc w:val="center"/>
              <w:rPr>
                <w:sz w:val="28"/>
                <w:szCs w:val="28"/>
              </w:rPr>
            </w:pPr>
            <w:r w:rsidRPr="006E310F">
              <w:rPr>
                <w:sz w:val="28"/>
                <w:szCs w:val="28"/>
              </w:rPr>
              <w:t>0,5</w:t>
            </w:r>
          </w:p>
        </w:tc>
        <w:tc>
          <w:tcPr>
            <w:tcW w:w="1422" w:type="dxa"/>
            <w:tcBorders>
              <w:bottom w:val="single" w:sz="4" w:space="0" w:color="auto"/>
            </w:tcBorders>
          </w:tcPr>
          <w:p w:rsidR="00384A47" w:rsidRDefault="00384A47" w:rsidP="00384A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0,4</w:t>
            </w:r>
          </w:p>
        </w:tc>
      </w:tr>
      <w:tr w:rsidR="00384A47" w:rsidTr="00635F54">
        <w:tc>
          <w:tcPr>
            <w:tcW w:w="5070" w:type="dxa"/>
            <w:tcBorders>
              <w:bottom w:val="single" w:sz="4" w:space="0" w:color="auto"/>
            </w:tcBorders>
          </w:tcPr>
          <w:p w:rsidR="00384A47" w:rsidRDefault="00BE046C" w:rsidP="00384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5</w:t>
            </w:r>
            <w:r w:rsidR="00384A47">
              <w:rPr>
                <w:sz w:val="28"/>
                <w:szCs w:val="28"/>
              </w:rPr>
              <w:t>. Повышение сменности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384A47" w:rsidRDefault="00384A47" w:rsidP="00384A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384A47" w:rsidRPr="006E310F" w:rsidRDefault="00384A47" w:rsidP="00384A47">
            <w:pPr>
              <w:jc w:val="center"/>
              <w:rPr>
                <w:sz w:val="28"/>
                <w:szCs w:val="28"/>
              </w:rPr>
            </w:pPr>
            <w:r w:rsidRPr="006E310F">
              <w:rPr>
                <w:sz w:val="28"/>
                <w:szCs w:val="28"/>
              </w:rPr>
              <w:t>0,3</w:t>
            </w:r>
          </w:p>
        </w:tc>
        <w:tc>
          <w:tcPr>
            <w:tcW w:w="1422" w:type="dxa"/>
            <w:tcBorders>
              <w:bottom w:val="single" w:sz="4" w:space="0" w:color="auto"/>
            </w:tcBorders>
          </w:tcPr>
          <w:p w:rsidR="00384A47" w:rsidRDefault="00384A47" w:rsidP="00384A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0,6</w:t>
            </w:r>
          </w:p>
        </w:tc>
      </w:tr>
      <w:tr w:rsidR="00384A47" w:rsidTr="00635F54">
        <w:tc>
          <w:tcPr>
            <w:tcW w:w="5070" w:type="dxa"/>
            <w:tcBorders>
              <w:bottom w:val="single" w:sz="4" w:space="0" w:color="auto"/>
            </w:tcBorders>
          </w:tcPr>
          <w:p w:rsidR="00384A47" w:rsidRDefault="00BE046C" w:rsidP="00384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="00384A47">
              <w:rPr>
                <w:sz w:val="28"/>
                <w:szCs w:val="28"/>
              </w:rPr>
              <w:t>. Аттестация рабочих мест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384A47" w:rsidRDefault="00384A47" w:rsidP="00384A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384A47" w:rsidRPr="006E310F" w:rsidRDefault="00384A47" w:rsidP="00384A47">
            <w:pPr>
              <w:jc w:val="center"/>
              <w:rPr>
                <w:sz w:val="28"/>
                <w:szCs w:val="28"/>
              </w:rPr>
            </w:pPr>
            <w:r w:rsidRPr="006E310F">
              <w:rPr>
                <w:sz w:val="28"/>
                <w:szCs w:val="28"/>
              </w:rPr>
              <w:t>0,4</w:t>
            </w:r>
          </w:p>
        </w:tc>
        <w:tc>
          <w:tcPr>
            <w:tcW w:w="1422" w:type="dxa"/>
            <w:tcBorders>
              <w:bottom w:val="single" w:sz="4" w:space="0" w:color="auto"/>
            </w:tcBorders>
          </w:tcPr>
          <w:p w:rsidR="00384A47" w:rsidRDefault="00384A47" w:rsidP="00384A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</w:t>
            </w:r>
          </w:p>
        </w:tc>
      </w:tr>
      <w:tr w:rsidR="00384A47" w:rsidTr="00635F54">
        <w:tc>
          <w:tcPr>
            <w:tcW w:w="5070" w:type="dxa"/>
            <w:tcBorders>
              <w:bottom w:val="single" w:sz="4" w:space="0" w:color="auto"/>
            </w:tcBorders>
          </w:tcPr>
          <w:p w:rsidR="00384A47" w:rsidRDefault="00BE046C" w:rsidP="00384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  <w:r w:rsidR="00384A47">
              <w:rPr>
                <w:sz w:val="28"/>
                <w:szCs w:val="28"/>
              </w:rPr>
              <w:t>. Снижение потерь от брака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384A47" w:rsidRDefault="00384A47" w:rsidP="00384A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384A47" w:rsidRPr="006E310F" w:rsidRDefault="00384A47" w:rsidP="00384A47">
            <w:pPr>
              <w:jc w:val="center"/>
              <w:rPr>
                <w:sz w:val="28"/>
                <w:szCs w:val="28"/>
              </w:rPr>
            </w:pPr>
            <w:r w:rsidRPr="006E310F">
              <w:rPr>
                <w:sz w:val="28"/>
                <w:szCs w:val="28"/>
              </w:rPr>
              <w:t>1</w:t>
            </w:r>
          </w:p>
        </w:tc>
        <w:tc>
          <w:tcPr>
            <w:tcW w:w="1422" w:type="dxa"/>
            <w:tcBorders>
              <w:bottom w:val="single" w:sz="4" w:space="0" w:color="auto"/>
            </w:tcBorders>
          </w:tcPr>
          <w:p w:rsidR="00384A47" w:rsidRDefault="00384A47" w:rsidP="00384A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0,6</w:t>
            </w:r>
          </w:p>
        </w:tc>
      </w:tr>
      <w:tr w:rsidR="00384A47" w:rsidTr="00635F54">
        <w:tc>
          <w:tcPr>
            <w:tcW w:w="5070" w:type="dxa"/>
            <w:tcBorders>
              <w:bottom w:val="single" w:sz="4" w:space="0" w:color="auto"/>
            </w:tcBorders>
          </w:tcPr>
          <w:p w:rsidR="00384A47" w:rsidRDefault="00BE046C" w:rsidP="00384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8</w:t>
            </w:r>
            <w:r w:rsidR="00384A47">
              <w:rPr>
                <w:sz w:val="28"/>
                <w:szCs w:val="28"/>
              </w:rPr>
              <w:t>. Рационализация планировки оборудования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384A47" w:rsidRPr="006E310F" w:rsidRDefault="00384A47" w:rsidP="00384A47">
            <w:pPr>
              <w:jc w:val="center"/>
              <w:rPr>
                <w:sz w:val="28"/>
                <w:szCs w:val="28"/>
              </w:rPr>
            </w:pPr>
            <w:r w:rsidRPr="006E310F">
              <w:rPr>
                <w:sz w:val="28"/>
                <w:szCs w:val="28"/>
              </w:rPr>
              <w:t>2,0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384A47" w:rsidRPr="006E310F" w:rsidRDefault="00384A47" w:rsidP="00384A47">
            <w:pPr>
              <w:jc w:val="center"/>
              <w:rPr>
                <w:sz w:val="28"/>
                <w:szCs w:val="28"/>
              </w:rPr>
            </w:pPr>
            <w:r w:rsidRPr="006E310F">
              <w:rPr>
                <w:sz w:val="28"/>
                <w:szCs w:val="28"/>
              </w:rPr>
              <w:t>0,5</w:t>
            </w:r>
          </w:p>
        </w:tc>
        <w:tc>
          <w:tcPr>
            <w:tcW w:w="1422" w:type="dxa"/>
            <w:tcBorders>
              <w:bottom w:val="single" w:sz="4" w:space="0" w:color="auto"/>
            </w:tcBorders>
          </w:tcPr>
          <w:p w:rsidR="00384A47" w:rsidRDefault="00384A47" w:rsidP="00384A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0,4</w:t>
            </w:r>
          </w:p>
        </w:tc>
      </w:tr>
      <w:tr w:rsidR="00384A47" w:rsidTr="00635F54">
        <w:tc>
          <w:tcPr>
            <w:tcW w:w="5070" w:type="dxa"/>
            <w:tcBorders>
              <w:bottom w:val="single" w:sz="4" w:space="0" w:color="auto"/>
            </w:tcBorders>
          </w:tcPr>
          <w:p w:rsidR="00384A47" w:rsidRDefault="00BE046C" w:rsidP="00384A47">
            <w:pPr>
              <w:rPr>
                <w:sz w:val="28"/>
                <w:szCs w:val="28"/>
              </w:rPr>
            </w:pPr>
            <w:r w:rsidRPr="00BE046C">
              <w:rPr>
                <w:sz w:val="28"/>
                <w:szCs w:val="28"/>
              </w:rPr>
              <w:t>9</w:t>
            </w:r>
            <w:r w:rsidR="00384A47">
              <w:rPr>
                <w:sz w:val="28"/>
                <w:szCs w:val="28"/>
              </w:rPr>
              <w:t>. Организация централизованного комплектования и доставки инструментов на рабочие места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384A47" w:rsidRDefault="00384A47" w:rsidP="00384A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1,0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384A47" w:rsidRPr="006E310F" w:rsidRDefault="00384A47" w:rsidP="00384A47">
            <w:pPr>
              <w:jc w:val="center"/>
              <w:rPr>
                <w:sz w:val="28"/>
                <w:szCs w:val="28"/>
              </w:rPr>
            </w:pPr>
            <w:r w:rsidRPr="006E310F">
              <w:rPr>
                <w:sz w:val="28"/>
                <w:szCs w:val="28"/>
              </w:rPr>
              <w:t>0,2</w:t>
            </w:r>
          </w:p>
        </w:tc>
        <w:tc>
          <w:tcPr>
            <w:tcW w:w="1422" w:type="dxa"/>
            <w:tcBorders>
              <w:bottom w:val="single" w:sz="4" w:space="0" w:color="auto"/>
            </w:tcBorders>
          </w:tcPr>
          <w:p w:rsidR="00384A47" w:rsidRDefault="00384A47" w:rsidP="00384A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0,25</w:t>
            </w:r>
          </w:p>
        </w:tc>
      </w:tr>
      <w:tr w:rsidR="00384A47" w:rsidTr="00635F54">
        <w:tc>
          <w:tcPr>
            <w:tcW w:w="5070" w:type="dxa"/>
            <w:tcBorders>
              <w:bottom w:val="single" w:sz="4" w:space="0" w:color="auto"/>
            </w:tcBorders>
          </w:tcPr>
          <w:p w:rsidR="00384A47" w:rsidRDefault="00BE046C" w:rsidP="00384A47">
            <w:pPr>
              <w:rPr>
                <w:sz w:val="28"/>
                <w:szCs w:val="28"/>
              </w:rPr>
            </w:pPr>
            <w:r w:rsidRPr="00BE046C">
              <w:rPr>
                <w:sz w:val="28"/>
                <w:szCs w:val="28"/>
              </w:rPr>
              <w:t>10</w:t>
            </w:r>
            <w:r w:rsidR="00384A47">
              <w:rPr>
                <w:sz w:val="28"/>
                <w:szCs w:val="28"/>
              </w:rPr>
              <w:t>. Внедрение статистического контроля качества продукции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384A47" w:rsidRDefault="00384A47" w:rsidP="00384A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5,0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384A47" w:rsidRPr="006E310F" w:rsidRDefault="00384A47" w:rsidP="00384A47">
            <w:pPr>
              <w:jc w:val="center"/>
              <w:rPr>
                <w:sz w:val="28"/>
                <w:szCs w:val="28"/>
              </w:rPr>
            </w:pPr>
            <w:r w:rsidRPr="006E310F">
              <w:rPr>
                <w:sz w:val="28"/>
                <w:szCs w:val="28"/>
              </w:rPr>
              <w:t>0,5</w:t>
            </w:r>
          </w:p>
        </w:tc>
        <w:tc>
          <w:tcPr>
            <w:tcW w:w="1422" w:type="dxa"/>
            <w:tcBorders>
              <w:bottom w:val="single" w:sz="4" w:space="0" w:color="auto"/>
            </w:tcBorders>
          </w:tcPr>
          <w:p w:rsidR="00384A47" w:rsidRDefault="00384A47" w:rsidP="00384A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0,7</w:t>
            </w:r>
          </w:p>
        </w:tc>
      </w:tr>
      <w:tr w:rsidR="00384A47" w:rsidTr="00635F54">
        <w:tc>
          <w:tcPr>
            <w:tcW w:w="5070" w:type="dxa"/>
          </w:tcPr>
          <w:p w:rsidR="00384A47" w:rsidRDefault="00BE046C" w:rsidP="00384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BE046C">
              <w:rPr>
                <w:sz w:val="28"/>
                <w:szCs w:val="28"/>
              </w:rPr>
              <w:t>1</w:t>
            </w:r>
            <w:r w:rsidR="00384A47">
              <w:rPr>
                <w:sz w:val="28"/>
                <w:szCs w:val="28"/>
              </w:rPr>
              <w:t>. Совершенствование обслуживания рабочих мест с целью сокращения внутрисменных потерь рабочего времени</w:t>
            </w:r>
          </w:p>
        </w:tc>
        <w:tc>
          <w:tcPr>
            <w:tcW w:w="1559" w:type="dxa"/>
          </w:tcPr>
          <w:p w:rsidR="00384A47" w:rsidRDefault="00384A47" w:rsidP="00384A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4,0</w:t>
            </w:r>
          </w:p>
        </w:tc>
        <w:tc>
          <w:tcPr>
            <w:tcW w:w="1417" w:type="dxa"/>
          </w:tcPr>
          <w:p w:rsidR="00384A47" w:rsidRPr="006E310F" w:rsidRDefault="00384A47" w:rsidP="00384A47">
            <w:pPr>
              <w:jc w:val="center"/>
              <w:rPr>
                <w:sz w:val="28"/>
                <w:szCs w:val="28"/>
              </w:rPr>
            </w:pPr>
            <w:r w:rsidRPr="006E310F">
              <w:rPr>
                <w:sz w:val="28"/>
                <w:szCs w:val="28"/>
              </w:rPr>
              <w:t>1,0</w:t>
            </w:r>
          </w:p>
        </w:tc>
        <w:tc>
          <w:tcPr>
            <w:tcW w:w="1422" w:type="dxa"/>
          </w:tcPr>
          <w:p w:rsidR="00384A47" w:rsidRDefault="00384A47" w:rsidP="00384A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</w:t>
            </w:r>
          </w:p>
        </w:tc>
      </w:tr>
      <w:tr w:rsidR="00384A47" w:rsidTr="00635F54">
        <w:tc>
          <w:tcPr>
            <w:tcW w:w="5070" w:type="dxa"/>
          </w:tcPr>
          <w:p w:rsidR="00384A47" w:rsidRPr="00384A47" w:rsidRDefault="00384A47" w:rsidP="00384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Итого по </w:t>
            </w:r>
            <w:r>
              <w:rPr>
                <w:sz w:val="28"/>
                <w:szCs w:val="28"/>
                <w:lang w:val="en-US"/>
              </w:rPr>
              <w:t>II</w:t>
            </w:r>
            <w:r w:rsidRPr="00384A4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группе мероприятий</w:t>
            </w:r>
          </w:p>
        </w:tc>
        <w:tc>
          <w:tcPr>
            <w:tcW w:w="1559" w:type="dxa"/>
          </w:tcPr>
          <w:p w:rsidR="00384A47" w:rsidRDefault="00384A47" w:rsidP="00384A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</w:p>
        </w:tc>
        <w:tc>
          <w:tcPr>
            <w:tcW w:w="1417" w:type="dxa"/>
          </w:tcPr>
          <w:p w:rsidR="00384A47" w:rsidRPr="006E310F" w:rsidRDefault="00384A47" w:rsidP="00384A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422" w:type="dxa"/>
          </w:tcPr>
          <w:p w:rsidR="00384A47" w:rsidRDefault="00384A47" w:rsidP="00384A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3,65</w:t>
            </w:r>
          </w:p>
        </w:tc>
      </w:tr>
      <w:tr w:rsidR="007940B9" w:rsidTr="00635F54">
        <w:tc>
          <w:tcPr>
            <w:tcW w:w="5070" w:type="dxa"/>
            <w:tcBorders>
              <w:bottom w:val="single" w:sz="4" w:space="0" w:color="auto"/>
            </w:tcBorders>
          </w:tcPr>
          <w:p w:rsidR="007940B9" w:rsidRDefault="007940B9" w:rsidP="004C29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BE046C" w:rsidRPr="00BE046C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. Повышение качества нормирования, совершенствование форм оплаты труда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7940B9" w:rsidRDefault="007940B9" w:rsidP="004C293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7940B9" w:rsidRDefault="007940B9" w:rsidP="004C293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22" w:type="dxa"/>
            <w:tcBorders>
              <w:bottom w:val="single" w:sz="4" w:space="0" w:color="auto"/>
            </w:tcBorders>
          </w:tcPr>
          <w:p w:rsidR="007940B9" w:rsidRDefault="007940B9" w:rsidP="004C293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0,4</w:t>
            </w:r>
          </w:p>
        </w:tc>
      </w:tr>
      <w:tr w:rsidR="007940B9" w:rsidTr="00635F54">
        <w:tc>
          <w:tcPr>
            <w:tcW w:w="5070" w:type="dxa"/>
            <w:tcBorders>
              <w:bottom w:val="single" w:sz="4" w:space="0" w:color="auto"/>
            </w:tcBorders>
          </w:tcPr>
          <w:p w:rsidR="007940B9" w:rsidRDefault="00BE046C" w:rsidP="004C2930">
            <w:pPr>
              <w:rPr>
                <w:sz w:val="28"/>
                <w:szCs w:val="28"/>
              </w:rPr>
            </w:pPr>
            <w:r w:rsidRPr="00BE046C">
              <w:rPr>
                <w:sz w:val="28"/>
                <w:szCs w:val="28"/>
              </w:rPr>
              <w:t>13</w:t>
            </w:r>
            <w:r w:rsidR="007940B9">
              <w:rPr>
                <w:sz w:val="28"/>
                <w:szCs w:val="28"/>
              </w:rPr>
              <w:t>. Изучение и распространение передовых методов организации производства и труда, внедрение подсистемы АСУ-качеством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7940B9" w:rsidRDefault="007940B9" w:rsidP="004C293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7940B9" w:rsidRDefault="007940B9" w:rsidP="004C293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22" w:type="dxa"/>
            <w:tcBorders>
              <w:bottom w:val="single" w:sz="4" w:space="0" w:color="auto"/>
            </w:tcBorders>
          </w:tcPr>
          <w:p w:rsidR="007940B9" w:rsidRDefault="007940B9" w:rsidP="004C293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0,4</w:t>
            </w:r>
          </w:p>
        </w:tc>
      </w:tr>
      <w:tr w:rsidR="007940B9" w:rsidTr="00635F54">
        <w:tc>
          <w:tcPr>
            <w:tcW w:w="5070" w:type="dxa"/>
            <w:tcBorders>
              <w:bottom w:val="single" w:sz="4" w:space="0" w:color="auto"/>
            </w:tcBorders>
          </w:tcPr>
          <w:p w:rsidR="007940B9" w:rsidRDefault="00BE046C" w:rsidP="004C2930">
            <w:pPr>
              <w:rPr>
                <w:sz w:val="28"/>
                <w:szCs w:val="28"/>
              </w:rPr>
            </w:pPr>
            <w:r w:rsidRPr="00BE046C">
              <w:rPr>
                <w:sz w:val="28"/>
                <w:szCs w:val="28"/>
              </w:rPr>
              <w:t>14</w:t>
            </w:r>
            <w:r w:rsidR="007940B9">
              <w:rPr>
                <w:sz w:val="28"/>
                <w:szCs w:val="28"/>
              </w:rPr>
              <w:t xml:space="preserve">. Повышение квалификации рабочих массовых профессий. 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7940B9" w:rsidRDefault="007940B9" w:rsidP="004C293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0,4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7940B9" w:rsidRDefault="007940B9" w:rsidP="004C293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</w:t>
            </w:r>
          </w:p>
        </w:tc>
        <w:tc>
          <w:tcPr>
            <w:tcW w:w="1422" w:type="dxa"/>
            <w:tcBorders>
              <w:bottom w:val="single" w:sz="4" w:space="0" w:color="auto"/>
            </w:tcBorders>
          </w:tcPr>
          <w:p w:rsidR="007940B9" w:rsidRDefault="007940B9" w:rsidP="004C293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</w:t>
            </w:r>
          </w:p>
        </w:tc>
      </w:tr>
      <w:tr w:rsidR="007940B9" w:rsidTr="00635F54">
        <w:tc>
          <w:tcPr>
            <w:tcW w:w="5070" w:type="dxa"/>
            <w:tcBorders>
              <w:bottom w:val="single" w:sz="4" w:space="0" w:color="auto"/>
            </w:tcBorders>
          </w:tcPr>
          <w:p w:rsidR="007940B9" w:rsidRPr="004F2FC4" w:rsidRDefault="00BE046C" w:rsidP="004C29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  <w:r w:rsidR="007940B9" w:rsidRPr="004F2FC4">
              <w:rPr>
                <w:sz w:val="28"/>
                <w:szCs w:val="28"/>
              </w:rPr>
              <w:t xml:space="preserve">. Совмещение профессий 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7940B9" w:rsidRDefault="007940B9" w:rsidP="004C293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8,3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7940B9" w:rsidRDefault="007940B9" w:rsidP="004C293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0,7</w:t>
            </w:r>
          </w:p>
        </w:tc>
        <w:tc>
          <w:tcPr>
            <w:tcW w:w="1422" w:type="dxa"/>
            <w:tcBorders>
              <w:bottom w:val="single" w:sz="4" w:space="0" w:color="auto"/>
            </w:tcBorders>
          </w:tcPr>
          <w:p w:rsidR="007940B9" w:rsidRDefault="007940B9" w:rsidP="004C293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0,8</w:t>
            </w:r>
          </w:p>
        </w:tc>
      </w:tr>
      <w:tr w:rsidR="007940B9" w:rsidTr="00635F54">
        <w:tc>
          <w:tcPr>
            <w:tcW w:w="5070" w:type="dxa"/>
            <w:tcBorders>
              <w:bottom w:val="single" w:sz="4" w:space="0" w:color="auto"/>
            </w:tcBorders>
          </w:tcPr>
          <w:p w:rsidR="007940B9" w:rsidRPr="004F2FC4" w:rsidRDefault="00BE046C" w:rsidP="004C29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16</w:t>
            </w:r>
            <w:r w:rsidR="007940B9" w:rsidRPr="004F2FC4">
              <w:rPr>
                <w:sz w:val="28"/>
                <w:szCs w:val="28"/>
              </w:rPr>
              <w:t>. Использование личного клейма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7940B9" w:rsidRPr="00EA235E" w:rsidRDefault="007940B9" w:rsidP="004C2930">
            <w:pPr>
              <w:jc w:val="center"/>
              <w:rPr>
                <w:sz w:val="28"/>
                <w:szCs w:val="28"/>
              </w:rPr>
            </w:pPr>
            <w:r w:rsidRPr="00EA235E">
              <w:rPr>
                <w:sz w:val="28"/>
                <w:szCs w:val="28"/>
              </w:rPr>
              <w:t>0,6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7940B9" w:rsidRPr="00EA235E" w:rsidRDefault="007940B9" w:rsidP="004C2930">
            <w:pPr>
              <w:jc w:val="center"/>
              <w:rPr>
                <w:sz w:val="28"/>
                <w:szCs w:val="28"/>
              </w:rPr>
            </w:pPr>
            <w:r w:rsidRPr="00EA235E">
              <w:rPr>
                <w:sz w:val="28"/>
                <w:szCs w:val="28"/>
              </w:rPr>
              <w:t>0,3</w:t>
            </w:r>
          </w:p>
        </w:tc>
        <w:tc>
          <w:tcPr>
            <w:tcW w:w="1422" w:type="dxa"/>
            <w:tcBorders>
              <w:bottom w:val="single" w:sz="4" w:space="0" w:color="auto"/>
            </w:tcBorders>
          </w:tcPr>
          <w:p w:rsidR="007940B9" w:rsidRPr="00EA235E" w:rsidRDefault="007940B9" w:rsidP="004C2930">
            <w:pPr>
              <w:jc w:val="center"/>
              <w:rPr>
                <w:sz w:val="28"/>
                <w:szCs w:val="28"/>
              </w:rPr>
            </w:pPr>
            <w:r w:rsidRPr="00EA235E">
              <w:rPr>
                <w:sz w:val="28"/>
                <w:szCs w:val="28"/>
              </w:rPr>
              <w:t>0,5</w:t>
            </w:r>
          </w:p>
        </w:tc>
      </w:tr>
      <w:tr w:rsidR="007940B9" w:rsidTr="00635F54">
        <w:tc>
          <w:tcPr>
            <w:tcW w:w="5070" w:type="dxa"/>
            <w:tcBorders>
              <w:bottom w:val="single" w:sz="4" w:space="0" w:color="auto"/>
            </w:tcBorders>
          </w:tcPr>
          <w:p w:rsidR="007940B9" w:rsidRDefault="00BE046C" w:rsidP="004C2930">
            <w:pPr>
              <w:rPr>
                <w:sz w:val="28"/>
                <w:szCs w:val="28"/>
              </w:rPr>
            </w:pPr>
            <w:r w:rsidRPr="00BE046C">
              <w:rPr>
                <w:sz w:val="28"/>
                <w:szCs w:val="28"/>
              </w:rPr>
              <w:t>17</w:t>
            </w:r>
            <w:r w:rsidR="007940B9">
              <w:rPr>
                <w:sz w:val="28"/>
                <w:szCs w:val="28"/>
              </w:rPr>
              <w:t>. Повышение и рационализация освещения на рабочих местах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7940B9" w:rsidRDefault="007940B9" w:rsidP="004C293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7940B9" w:rsidRDefault="007940B9" w:rsidP="004C293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1,0</w:t>
            </w:r>
          </w:p>
        </w:tc>
        <w:tc>
          <w:tcPr>
            <w:tcW w:w="1422" w:type="dxa"/>
            <w:tcBorders>
              <w:bottom w:val="single" w:sz="4" w:space="0" w:color="auto"/>
            </w:tcBorders>
          </w:tcPr>
          <w:p w:rsidR="007940B9" w:rsidRDefault="007940B9" w:rsidP="004C293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</w:t>
            </w:r>
          </w:p>
        </w:tc>
      </w:tr>
      <w:tr w:rsidR="007940B9" w:rsidTr="00635F54">
        <w:tc>
          <w:tcPr>
            <w:tcW w:w="5070" w:type="dxa"/>
          </w:tcPr>
          <w:p w:rsidR="007940B9" w:rsidRDefault="00BE046C" w:rsidP="004C2930">
            <w:pPr>
              <w:rPr>
                <w:sz w:val="28"/>
                <w:szCs w:val="28"/>
              </w:rPr>
            </w:pPr>
            <w:r w:rsidRPr="00BE046C">
              <w:rPr>
                <w:sz w:val="28"/>
                <w:szCs w:val="28"/>
              </w:rPr>
              <w:t>18</w:t>
            </w:r>
            <w:r w:rsidR="007940B9">
              <w:rPr>
                <w:sz w:val="28"/>
                <w:szCs w:val="28"/>
              </w:rPr>
              <w:t>. Внедрение функциональной музыки на предприятии</w:t>
            </w:r>
          </w:p>
        </w:tc>
        <w:tc>
          <w:tcPr>
            <w:tcW w:w="1559" w:type="dxa"/>
          </w:tcPr>
          <w:p w:rsidR="007940B9" w:rsidRDefault="007940B9" w:rsidP="004C293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5,5</w:t>
            </w:r>
          </w:p>
        </w:tc>
        <w:tc>
          <w:tcPr>
            <w:tcW w:w="1417" w:type="dxa"/>
          </w:tcPr>
          <w:p w:rsidR="007940B9" w:rsidRDefault="007940B9" w:rsidP="004C293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1,0</w:t>
            </w:r>
          </w:p>
        </w:tc>
        <w:tc>
          <w:tcPr>
            <w:tcW w:w="1422" w:type="dxa"/>
          </w:tcPr>
          <w:p w:rsidR="007940B9" w:rsidRDefault="007940B9" w:rsidP="004C293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0,3</w:t>
            </w:r>
          </w:p>
        </w:tc>
      </w:tr>
      <w:tr w:rsidR="00384A47" w:rsidTr="00635F54">
        <w:tc>
          <w:tcPr>
            <w:tcW w:w="5070" w:type="dxa"/>
            <w:tcBorders>
              <w:bottom w:val="single" w:sz="4" w:space="0" w:color="auto"/>
            </w:tcBorders>
          </w:tcPr>
          <w:p w:rsidR="00384A47" w:rsidRDefault="00384A47" w:rsidP="004C2930">
            <w:pPr>
              <w:jc w:val="both"/>
              <w:rPr>
                <w:sz w:val="28"/>
              </w:rPr>
            </w:pPr>
            <w:r>
              <w:rPr>
                <w:spacing w:val="-4"/>
                <w:sz w:val="28"/>
              </w:rPr>
              <w:t xml:space="preserve">Итого по </w:t>
            </w:r>
            <w:r>
              <w:rPr>
                <w:spacing w:val="-4"/>
                <w:sz w:val="28"/>
                <w:lang w:val="en-US"/>
              </w:rPr>
              <w:t>III</w:t>
            </w:r>
            <w:r>
              <w:rPr>
                <w:spacing w:val="-4"/>
                <w:sz w:val="28"/>
              </w:rPr>
              <w:t xml:space="preserve"> группе мероприятий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384A47" w:rsidRPr="00752FB9" w:rsidRDefault="00752FB9" w:rsidP="00635F5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26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384A47" w:rsidRDefault="00384A47" w:rsidP="004C2930">
            <w:pPr>
              <w:jc w:val="center"/>
              <w:rPr>
                <w:sz w:val="28"/>
              </w:rPr>
            </w:pPr>
            <w:r>
              <w:rPr>
                <w:sz w:val="28"/>
                <w:szCs w:val="19"/>
              </w:rPr>
              <w:t>-</w:t>
            </w:r>
          </w:p>
        </w:tc>
        <w:tc>
          <w:tcPr>
            <w:tcW w:w="1422" w:type="dxa"/>
            <w:tcBorders>
              <w:bottom w:val="single" w:sz="4" w:space="0" w:color="auto"/>
            </w:tcBorders>
          </w:tcPr>
          <w:p w:rsidR="00384A47" w:rsidRPr="00752FB9" w:rsidRDefault="00752FB9" w:rsidP="004C2930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szCs w:val="19"/>
                <w:lang w:val="en-US"/>
              </w:rPr>
              <w:t>2</w:t>
            </w:r>
            <w:r>
              <w:rPr>
                <w:sz w:val="28"/>
                <w:szCs w:val="19"/>
              </w:rPr>
              <w:t>,</w:t>
            </w:r>
            <w:r>
              <w:rPr>
                <w:sz w:val="28"/>
                <w:szCs w:val="19"/>
                <w:lang w:val="en-US"/>
              </w:rPr>
              <w:t>6</w:t>
            </w:r>
          </w:p>
        </w:tc>
      </w:tr>
      <w:tr w:rsidR="00384A47" w:rsidTr="00635F54">
        <w:tc>
          <w:tcPr>
            <w:tcW w:w="5070" w:type="dxa"/>
            <w:tcBorders>
              <w:bottom w:val="single" w:sz="4" w:space="0" w:color="auto"/>
            </w:tcBorders>
          </w:tcPr>
          <w:p w:rsidR="00384A47" w:rsidRDefault="00384A47" w:rsidP="004C2930">
            <w:pPr>
              <w:jc w:val="both"/>
              <w:rPr>
                <w:sz w:val="28"/>
              </w:rPr>
            </w:pPr>
            <w:r>
              <w:rPr>
                <w:spacing w:val="-4"/>
                <w:sz w:val="28"/>
              </w:rPr>
              <w:t>Всего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384A47" w:rsidRPr="00752FB9" w:rsidRDefault="00752FB9" w:rsidP="004C2930">
            <w:pPr>
              <w:jc w:val="center"/>
              <w:rPr>
                <w:sz w:val="28"/>
                <w:lang w:val="en-US"/>
              </w:rPr>
            </w:pPr>
            <w:r>
              <w:rPr>
                <w:spacing w:val="-5"/>
                <w:sz w:val="28"/>
              </w:rPr>
              <w:t>9</w:t>
            </w:r>
            <w:r>
              <w:rPr>
                <w:spacing w:val="-5"/>
                <w:sz w:val="28"/>
                <w:lang w:val="en-US"/>
              </w:rPr>
              <w:t>6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384A47" w:rsidRDefault="00384A47" w:rsidP="004C2930">
            <w:pPr>
              <w:jc w:val="center"/>
              <w:rPr>
                <w:sz w:val="28"/>
              </w:rPr>
            </w:pPr>
            <w:r>
              <w:rPr>
                <w:sz w:val="28"/>
                <w:szCs w:val="19"/>
              </w:rPr>
              <w:t>-</w:t>
            </w:r>
          </w:p>
        </w:tc>
        <w:tc>
          <w:tcPr>
            <w:tcW w:w="1422" w:type="dxa"/>
            <w:tcBorders>
              <w:bottom w:val="single" w:sz="4" w:space="0" w:color="auto"/>
            </w:tcBorders>
          </w:tcPr>
          <w:p w:rsidR="00384A47" w:rsidRPr="00BE046C" w:rsidRDefault="00BE046C" w:rsidP="00752FB9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szCs w:val="19"/>
              </w:rPr>
              <w:t>8,</w:t>
            </w:r>
            <w:r>
              <w:rPr>
                <w:sz w:val="28"/>
                <w:szCs w:val="19"/>
                <w:lang w:val="en-US"/>
              </w:rPr>
              <w:t>00</w:t>
            </w:r>
          </w:p>
        </w:tc>
      </w:tr>
    </w:tbl>
    <w:p w:rsidR="00635F54" w:rsidRDefault="00635F54" w:rsidP="00635F54">
      <w:pPr>
        <w:jc w:val="both"/>
        <w:rPr>
          <w:sz w:val="22"/>
          <w:szCs w:val="22"/>
        </w:rPr>
      </w:pPr>
      <w:bookmarkStart w:id="0" w:name="_GoBack"/>
      <w:bookmarkEnd w:id="0"/>
    </w:p>
    <w:p w:rsidR="00635F54" w:rsidRPr="00EB2FB4" w:rsidRDefault="00EB2FB4" w:rsidP="00131CE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3. </w:t>
      </w:r>
      <w:r w:rsidR="00635F54" w:rsidRPr="00EB2FB4">
        <w:rPr>
          <w:sz w:val="28"/>
          <w:szCs w:val="28"/>
        </w:rPr>
        <w:t>Удельный вес</w:t>
      </w:r>
    </w:p>
    <w:tbl>
      <w:tblPr>
        <w:tblW w:w="9617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840"/>
        <w:gridCol w:w="1620"/>
        <w:gridCol w:w="1157"/>
      </w:tblGrid>
      <w:tr w:rsidR="00635F54" w:rsidTr="004C2930">
        <w:trPr>
          <w:trHeight w:hRule="exact" w:val="547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35F54" w:rsidRDefault="00635F54" w:rsidP="004C2930">
            <w:pPr>
              <w:jc w:val="center"/>
            </w:pPr>
            <w:r>
              <w:rPr>
                <w:spacing w:val="-8"/>
                <w:szCs w:val="18"/>
              </w:rPr>
              <w:t>Группы мероприятий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35F54" w:rsidRDefault="00635F54" w:rsidP="004C2930">
            <w:pPr>
              <w:jc w:val="center"/>
            </w:pPr>
            <w:r>
              <w:rPr>
                <w:spacing w:val="-9"/>
                <w:szCs w:val="18"/>
              </w:rPr>
              <w:t xml:space="preserve">Абсолютное </w:t>
            </w:r>
            <w:r>
              <w:rPr>
                <w:spacing w:val="-8"/>
                <w:szCs w:val="18"/>
              </w:rPr>
              <w:t>значение</w:t>
            </w:r>
          </w:p>
        </w:tc>
        <w:tc>
          <w:tcPr>
            <w:tcW w:w="1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35F54" w:rsidRDefault="00635F54" w:rsidP="004C2930">
            <w:pPr>
              <w:jc w:val="center"/>
            </w:pPr>
            <w:r>
              <w:rPr>
                <w:szCs w:val="18"/>
              </w:rPr>
              <w:t>%</w:t>
            </w:r>
          </w:p>
        </w:tc>
      </w:tr>
      <w:tr w:rsidR="00635F54" w:rsidTr="004C2930">
        <w:trPr>
          <w:trHeight w:hRule="exact" w:val="432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35F54" w:rsidRDefault="00635F54" w:rsidP="004C2930">
            <w:pPr>
              <w:rPr>
                <w:sz w:val="28"/>
              </w:rPr>
            </w:pPr>
            <w:smartTag w:uri="urn:schemas-microsoft-com:office:smarttags" w:element="place">
              <w:r>
                <w:rPr>
                  <w:spacing w:val="-7"/>
                  <w:sz w:val="28"/>
                  <w:szCs w:val="18"/>
                  <w:lang w:val="en-US"/>
                </w:rPr>
                <w:t>I</w:t>
              </w:r>
              <w:r>
                <w:rPr>
                  <w:spacing w:val="-7"/>
                  <w:sz w:val="28"/>
                  <w:szCs w:val="18"/>
                </w:rPr>
                <w:t>.</w:t>
              </w:r>
            </w:smartTag>
            <w:r>
              <w:rPr>
                <w:spacing w:val="-7"/>
                <w:sz w:val="28"/>
                <w:szCs w:val="18"/>
              </w:rPr>
              <w:t xml:space="preserve"> Повышение технического уровня </w:t>
            </w:r>
            <w:r>
              <w:rPr>
                <w:spacing w:val="-6"/>
                <w:sz w:val="28"/>
                <w:szCs w:val="18"/>
              </w:rPr>
              <w:t>производительности труда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35F54" w:rsidRPr="00EB2FB4" w:rsidRDefault="00635F54" w:rsidP="004C2930">
            <w:pPr>
              <w:jc w:val="center"/>
              <w:rPr>
                <w:sz w:val="28"/>
              </w:rPr>
            </w:pPr>
            <w:r>
              <w:rPr>
                <w:sz w:val="28"/>
                <w:szCs w:val="18"/>
              </w:rPr>
              <w:t>1</w:t>
            </w:r>
            <w:r w:rsidR="00752FB9" w:rsidRPr="00EB2FB4">
              <w:rPr>
                <w:sz w:val="28"/>
                <w:szCs w:val="18"/>
              </w:rPr>
              <w:t>,75</w:t>
            </w:r>
          </w:p>
        </w:tc>
        <w:tc>
          <w:tcPr>
            <w:tcW w:w="1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35F54" w:rsidRPr="00EB2FB4" w:rsidRDefault="00752FB9" w:rsidP="004C2930">
            <w:pPr>
              <w:jc w:val="center"/>
              <w:rPr>
                <w:sz w:val="28"/>
              </w:rPr>
            </w:pPr>
            <w:r w:rsidRPr="00EB2FB4">
              <w:rPr>
                <w:spacing w:val="-7"/>
                <w:sz w:val="28"/>
                <w:szCs w:val="18"/>
              </w:rPr>
              <w:t>21,875</w:t>
            </w:r>
          </w:p>
        </w:tc>
      </w:tr>
      <w:tr w:rsidR="00635F54" w:rsidTr="004C2930">
        <w:trPr>
          <w:trHeight w:hRule="exact" w:val="432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35F54" w:rsidRDefault="00635F54" w:rsidP="004C2930">
            <w:pPr>
              <w:rPr>
                <w:sz w:val="28"/>
              </w:rPr>
            </w:pPr>
            <w:r>
              <w:rPr>
                <w:spacing w:val="-7"/>
                <w:sz w:val="28"/>
                <w:szCs w:val="18"/>
                <w:lang w:val="en-US"/>
              </w:rPr>
              <w:t>II</w:t>
            </w:r>
            <w:r>
              <w:rPr>
                <w:spacing w:val="-7"/>
                <w:sz w:val="28"/>
                <w:szCs w:val="18"/>
              </w:rPr>
              <w:t xml:space="preserve">. Улучшение организации производства и </w:t>
            </w:r>
            <w:r>
              <w:rPr>
                <w:spacing w:val="-8"/>
                <w:sz w:val="28"/>
                <w:szCs w:val="18"/>
              </w:rPr>
              <w:t>труда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35F54" w:rsidRDefault="00635F54" w:rsidP="004C2930">
            <w:pPr>
              <w:jc w:val="center"/>
              <w:rPr>
                <w:sz w:val="28"/>
              </w:rPr>
            </w:pPr>
            <w:r>
              <w:rPr>
                <w:sz w:val="28"/>
                <w:szCs w:val="18"/>
              </w:rPr>
              <w:t>3,65</w:t>
            </w:r>
          </w:p>
        </w:tc>
        <w:tc>
          <w:tcPr>
            <w:tcW w:w="1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35F54" w:rsidRPr="00752FB9" w:rsidRDefault="00752FB9" w:rsidP="00E13B8A">
            <w:pPr>
              <w:jc w:val="center"/>
              <w:rPr>
                <w:sz w:val="28"/>
                <w:lang w:val="en-US"/>
              </w:rPr>
            </w:pPr>
            <w:r>
              <w:rPr>
                <w:spacing w:val="-8"/>
                <w:sz w:val="28"/>
                <w:szCs w:val="18"/>
                <w:lang w:val="en-US"/>
              </w:rPr>
              <w:t>46.625</w:t>
            </w:r>
          </w:p>
        </w:tc>
      </w:tr>
      <w:tr w:rsidR="00635F54" w:rsidTr="004C2930">
        <w:trPr>
          <w:trHeight w:hRule="exact" w:val="671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35F54" w:rsidRDefault="00635F54" w:rsidP="004C2930">
            <w:pPr>
              <w:jc w:val="both"/>
              <w:rPr>
                <w:sz w:val="28"/>
              </w:rPr>
            </w:pPr>
            <w:r>
              <w:rPr>
                <w:spacing w:val="-7"/>
                <w:sz w:val="28"/>
                <w:szCs w:val="18"/>
                <w:lang w:val="en-US"/>
              </w:rPr>
              <w:t>III</w:t>
            </w:r>
            <w:r>
              <w:rPr>
                <w:spacing w:val="-7"/>
                <w:sz w:val="28"/>
                <w:szCs w:val="18"/>
              </w:rPr>
              <w:t xml:space="preserve">. Прочие (социально-экономические, </w:t>
            </w:r>
            <w:r>
              <w:rPr>
                <w:spacing w:val="-6"/>
                <w:sz w:val="28"/>
                <w:szCs w:val="18"/>
              </w:rPr>
              <w:t>отраслевые и др.)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35F54" w:rsidRDefault="00752FB9" w:rsidP="004C2930">
            <w:pPr>
              <w:jc w:val="center"/>
              <w:rPr>
                <w:sz w:val="28"/>
              </w:rPr>
            </w:pPr>
            <w:r>
              <w:rPr>
                <w:sz w:val="28"/>
                <w:szCs w:val="18"/>
                <w:lang w:val="en-US"/>
              </w:rPr>
              <w:t>2</w:t>
            </w:r>
            <w:r w:rsidR="00635F54">
              <w:rPr>
                <w:sz w:val="28"/>
                <w:szCs w:val="18"/>
              </w:rPr>
              <w:t>,6</w:t>
            </w:r>
          </w:p>
        </w:tc>
        <w:tc>
          <w:tcPr>
            <w:tcW w:w="1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35F54" w:rsidRPr="00752FB9" w:rsidRDefault="00752FB9" w:rsidP="004C2930">
            <w:pPr>
              <w:jc w:val="center"/>
              <w:rPr>
                <w:sz w:val="28"/>
                <w:lang w:val="en-US"/>
              </w:rPr>
            </w:pPr>
            <w:r>
              <w:rPr>
                <w:spacing w:val="-6"/>
                <w:sz w:val="28"/>
                <w:szCs w:val="18"/>
                <w:lang w:val="en-US"/>
              </w:rPr>
              <w:t>32,5</w:t>
            </w:r>
          </w:p>
        </w:tc>
      </w:tr>
      <w:tr w:rsidR="00635F54" w:rsidTr="004C2930">
        <w:trPr>
          <w:trHeight w:hRule="exact" w:val="432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35F54" w:rsidRDefault="00635F54" w:rsidP="004C2930">
            <w:pPr>
              <w:jc w:val="both"/>
              <w:rPr>
                <w:sz w:val="28"/>
              </w:rPr>
            </w:pPr>
            <w:r>
              <w:rPr>
                <w:spacing w:val="-11"/>
                <w:sz w:val="28"/>
                <w:szCs w:val="18"/>
              </w:rPr>
              <w:t>Всего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35F54" w:rsidRDefault="00752FB9" w:rsidP="004C2930">
            <w:pPr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1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35F54" w:rsidRDefault="00635F54" w:rsidP="004C2930">
            <w:pPr>
              <w:jc w:val="center"/>
              <w:rPr>
                <w:sz w:val="28"/>
              </w:rPr>
            </w:pPr>
            <w:r>
              <w:rPr>
                <w:sz w:val="28"/>
                <w:szCs w:val="18"/>
              </w:rPr>
              <w:t>100</w:t>
            </w:r>
          </w:p>
        </w:tc>
      </w:tr>
    </w:tbl>
    <w:p w:rsidR="00B47D0F" w:rsidRDefault="00B47D0F" w:rsidP="00635F54">
      <w:pPr>
        <w:jc w:val="both"/>
        <w:rPr>
          <w:sz w:val="22"/>
          <w:szCs w:val="22"/>
        </w:rPr>
      </w:pPr>
    </w:p>
    <w:p w:rsidR="00B47D0F" w:rsidRDefault="00B47D0F">
      <w:pPr>
        <w:widowControl/>
        <w:autoSpaceDE/>
        <w:autoSpaceDN/>
        <w:adjustRightInd/>
        <w:spacing w:after="200" w:line="276" w:lineRule="auto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:rsidR="00635F54" w:rsidRDefault="00131CEE" w:rsidP="00635F54">
      <w:pPr>
        <w:ind w:firstLine="540"/>
        <w:jc w:val="both"/>
        <w:rPr>
          <w:sz w:val="28"/>
        </w:rPr>
      </w:pPr>
      <w:r>
        <w:rPr>
          <w:spacing w:val="-1"/>
          <w:sz w:val="28"/>
          <w:szCs w:val="18"/>
          <w:lang w:val="en-US"/>
        </w:rPr>
        <w:lastRenderedPageBreak/>
        <w:t>P</w:t>
      </w:r>
      <w:proofErr w:type="spellStart"/>
      <w:r w:rsidR="00635F54">
        <w:rPr>
          <w:spacing w:val="-1"/>
          <w:sz w:val="28"/>
          <w:szCs w:val="18"/>
        </w:rPr>
        <w:t>асчёт</w:t>
      </w:r>
      <w:proofErr w:type="spellEnd"/>
      <w:r w:rsidR="00635F54">
        <w:rPr>
          <w:spacing w:val="-1"/>
          <w:sz w:val="28"/>
          <w:szCs w:val="18"/>
        </w:rPr>
        <w:t xml:space="preserve"> абсолютной экономии численности промышленно-</w:t>
      </w:r>
      <w:proofErr w:type="spellStart"/>
      <w:r w:rsidR="00635F54">
        <w:rPr>
          <w:spacing w:val="-1"/>
          <w:sz w:val="28"/>
          <w:szCs w:val="18"/>
        </w:rPr>
        <w:t>п</w:t>
      </w:r>
      <w:r w:rsidR="00635F54">
        <w:rPr>
          <w:sz w:val="28"/>
          <w:szCs w:val="18"/>
        </w:rPr>
        <w:t>роизвод</w:t>
      </w:r>
      <w:proofErr w:type="spellEnd"/>
      <w:r w:rsidR="00635F54">
        <w:rPr>
          <w:sz w:val="28"/>
          <w:szCs w:val="18"/>
        </w:rPr>
        <w:t>-</w:t>
      </w:r>
      <w:proofErr w:type="spellStart"/>
      <w:r w:rsidR="00635F54">
        <w:rPr>
          <w:sz w:val="28"/>
          <w:szCs w:val="18"/>
        </w:rPr>
        <w:t>ственного</w:t>
      </w:r>
      <w:proofErr w:type="spellEnd"/>
      <w:r w:rsidR="00635F54">
        <w:rPr>
          <w:sz w:val="28"/>
          <w:szCs w:val="18"/>
        </w:rPr>
        <w:t xml:space="preserve"> персонала:</w:t>
      </w:r>
    </w:p>
    <w:p w:rsidR="00635F54" w:rsidRPr="00D04652" w:rsidRDefault="00E13B8A" w:rsidP="00635F54">
      <w:pPr>
        <w:jc w:val="center"/>
        <w:rPr>
          <w:i/>
        </w:rPr>
      </w:pPr>
      <w:r w:rsidRPr="00635F54">
        <w:rPr>
          <w:i/>
          <w:position w:val="-76"/>
        </w:rPr>
        <w:object w:dxaOrig="2380" w:dyaOrig="16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8pt;height:78pt" o:ole="" fillcolor="window">
            <v:imagedata r:id="rId4" o:title=""/>
          </v:shape>
          <o:OLEObject Type="Embed" ProgID="Equation.3" ShapeID="_x0000_i1025" DrawAspect="Content" ObjectID="_1504343327" r:id="rId5"/>
        </w:object>
      </w:r>
    </w:p>
    <w:p w:rsidR="00635F54" w:rsidRDefault="00635F54" w:rsidP="00635F54">
      <w:pPr>
        <w:jc w:val="both"/>
        <w:rPr>
          <w:sz w:val="28"/>
        </w:rPr>
      </w:pPr>
    </w:p>
    <w:p w:rsidR="00635F54" w:rsidRDefault="00635F54" w:rsidP="00131CEE">
      <w:pPr>
        <w:ind w:firstLine="709"/>
        <w:jc w:val="both"/>
        <w:rPr>
          <w:spacing w:val="-1"/>
          <w:sz w:val="28"/>
          <w:szCs w:val="18"/>
        </w:rPr>
      </w:pPr>
      <w:r>
        <w:rPr>
          <w:spacing w:val="-1"/>
          <w:sz w:val="28"/>
          <w:szCs w:val="18"/>
        </w:rPr>
        <w:t>Абсолютная экономия численности составила:</w:t>
      </w:r>
    </w:p>
    <w:p w:rsidR="00635F54" w:rsidRDefault="00635F54" w:rsidP="00635F54">
      <w:pPr>
        <w:jc w:val="center"/>
        <w:rPr>
          <w:spacing w:val="-7"/>
          <w:sz w:val="28"/>
          <w:szCs w:val="18"/>
        </w:rPr>
      </w:pPr>
      <w:proofErr w:type="spellStart"/>
      <w:r w:rsidRPr="00462A80">
        <w:rPr>
          <w:spacing w:val="-1"/>
          <w:sz w:val="28"/>
          <w:szCs w:val="18"/>
        </w:rPr>
        <w:t>Δ</w:t>
      </w:r>
      <w:r w:rsidRPr="00462A80">
        <w:rPr>
          <w:iCs/>
          <w:spacing w:val="-7"/>
          <w:sz w:val="28"/>
          <w:szCs w:val="18"/>
        </w:rPr>
        <w:t>Ч</w:t>
      </w:r>
      <w:r w:rsidRPr="00462A80">
        <w:rPr>
          <w:iCs/>
          <w:smallCaps/>
          <w:spacing w:val="-7"/>
          <w:sz w:val="28"/>
          <w:szCs w:val="18"/>
          <w:vertAlign w:val="subscript"/>
        </w:rPr>
        <w:t>всего</w:t>
      </w:r>
      <w:proofErr w:type="spellEnd"/>
      <w:r w:rsidRPr="00462A80">
        <w:rPr>
          <w:iCs/>
          <w:smallCaps/>
          <w:spacing w:val="-7"/>
          <w:sz w:val="28"/>
          <w:szCs w:val="18"/>
        </w:rPr>
        <w:t xml:space="preserve"> </w:t>
      </w:r>
      <w:r w:rsidRPr="00462A80">
        <w:rPr>
          <w:iCs/>
          <w:spacing w:val="-7"/>
          <w:sz w:val="28"/>
          <w:szCs w:val="18"/>
        </w:rPr>
        <w:t>=</w:t>
      </w:r>
      <w:r w:rsidR="00E13B8A">
        <w:rPr>
          <w:spacing w:val="-7"/>
          <w:sz w:val="28"/>
          <w:szCs w:val="18"/>
        </w:rPr>
        <w:t>141</w:t>
      </w:r>
      <w:r w:rsidRPr="00462A80">
        <w:rPr>
          <w:spacing w:val="-7"/>
          <w:sz w:val="28"/>
          <w:szCs w:val="18"/>
        </w:rPr>
        <w:t xml:space="preserve"> чел</w:t>
      </w:r>
      <w:r>
        <w:rPr>
          <w:spacing w:val="-7"/>
          <w:sz w:val="28"/>
          <w:szCs w:val="18"/>
        </w:rPr>
        <w:t>.</w:t>
      </w:r>
    </w:p>
    <w:p w:rsidR="00635F54" w:rsidRDefault="00635F54" w:rsidP="00635F54">
      <w:pPr>
        <w:jc w:val="center"/>
        <w:rPr>
          <w:spacing w:val="-7"/>
          <w:sz w:val="28"/>
          <w:szCs w:val="18"/>
        </w:rPr>
      </w:pPr>
    </w:p>
    <w:p w:rsidR="00635F54" w:rsidRDefault="00635F54" w:rsidP="00635F54">
      <w:pPr>
        <w:jc w:val="both"/>
        <w:rPr>
          <w:sz w:val="28"/>
        </w:rPr>
      </w:pPr>
      <w:r>
        <w:rPr>
          <w:spacing w:val="-1"/>
          <w:sz w:val="28"/>
          <w:szCs w:val="18"/>
        </w:rPr>
        <w:t>в том числе по группам мероприятий:</w:t>
      </w:r>
    </w:p>
    <w:p w:rsidR="00635F54" w:rsidRDefault="00635F54" w:rsidP="00635F54">
      <w:pPr>
        <w:ind w:firstLine="540"/>
        <w:jc w:val="both"/>
        <w:rPr>
          <w:sz w:val="16"/>
          <w:szCs w:val="18"/>
        </w:rPr>
      </w:pPr>
    </w:p>
    <w:p w:rsidR="00635F54" w:rsidRDefault="00635F54" w:rsidP="00635F54">
      <w:pPr>
        <w:ind w:firstLine="540"/>
        <w:jc w:val="both"/>
        <w:rPr>
          <w:spacing w:val="1"/>
          <w:sz w:val="28"/>
          <w:szCs w:val="18"/>
        </w:rPr>
      </w:pPr>
      <w:r>
        <w:rPr>
          <w:sz w:val="28"/>
          <w:szCs w:val="18"/>
          <w:lang w:val="en-US"/>
        </w:rPr>
        <w:t>I</w:t>
      </w:r>
      <w:r w:rsidRPr="00462A80">
        <w:rPr>
          <w:sz w:val="28"/>
          <w:szCs w:val="18"/>
        </w:rPr>
        <w:t xml:space="preserve"> </w:t>
      </w:r>
      <w:r>
        <w:rPr>
          <w:spacing w:val="1"/>
          <w:sz w:val="28"/>
          <w:szCs w:val="18"/>
        </w:rPr>
        <w:t xml:space="preserve">группа   </w:t>
      </w:r>
      <w:r w:rsidR="00E13B8A" w:rsidRPr="00462A80">
        <w:rPr>
          <w:i/>
          <w:position w:val="-24"/>
        </w:rPr>
        <w:object w:dxaOrig="2260" w:dyaOrig="620">
          <v:shape id="_x0000_i1026" type="#_x0000_t75" style="width:136.5pt;height:30.75pt" o:ole="" fillcolor="window">
            <v:imagedata r:id="rId6" o:title=""/>
          </v:shape>
          <o:OLEObject Type="Embed" ProgID="Equation.3" ShapeID="_x0000_i1026" DrawAspect="Content" ObjectID="_1504343328" r:id="rId7"/>
        </w:object>
      </w:r>
      <w:r>
        <w:rPr>
          <w:i/>
          <w:iCs/>
          <w:spacing w:val="1"/>
          <w:sz w:val="28"/>
          <w:szCs w:val="18"/>
        </w:rPr>
        <w:t xml:space="preserve"> </w:t>
      </w:r>
      <w:proofErr w:type="gramStart"/>
      <w:r>
        <w:rPr>
          <w:spacing w:val="1"/>
          <w:sz w:val="28"/>
          <w:szCs w:val="18"/>
        </w:rPr>
        <w:t>чел.;</w:t>
      </w:r>
      <w:proofErr w:type="gramEnd"/>
    </w:p>
    <w:p w:rsidR="00635F54" w:rsidRDefault="00635F54" w:rsidP="00635F54">
      <w:pPr>
        <w:ind w:firstLine="540"/>
        <w:jc w:val="both"/>
        <w:rPr>
          <w:sz w:val="16"/>
        </w:rPr>
      </w:pPr>
    </w:p>
    <w:p w:rsidR="00635F54" w:rsidRDefault="00635F54" w:rsidP="00635F54">
      <w:pPr>
        <w:ind w:firstLine="540"/>
        <w:jc w:val="both"/>
        <w:rPr>
          <w:sz w:val="28"/>
        </w:rPr>
      </w:pPr>
      <w:r>
        <w:rPr>
          <w:sz w:val="28"/>
          <w:szCs w:val="18"/>
          <w:lang w:val="en-US"/>
        </w:rPr>
        <w:t>II</w:t>
      </w:r>
      <w:r>
        <w:rPr>
          <w:sz w:val="28"/>
          <w:szCs w:val="18"/>
        </w:rPr>
        <w:t xml:space="preserve"> группа </w:t>
      </w:r>
      <w:r w:rsidR="0000286D" w:rsidRPr="00462A80">
        <w:rPr>
          <w:i/>
          <w:position w:val="-24"/>
        </w:rPr>
        <w:object w:dxaOrig="2320" w:dyaOrig="620">
          <v:shape id="_x0000_i1027" type="#_x0000_t75" style="width:140.25pt;height:30.75pt" o:ole="" fillcolor="window">
            <v:imagedata r:id="rId8" o:title=""/>
          </v:shape>
          <o:OLEObject Type="Embed" ProgID="Equation.3" ShapeID="_x0000_i1027" DrawAspect="Content" ObjectID="_1504343329" r:id="rId9"/>
        </w:object>
      </w:r>
      <w:r>
        <w:rPr>
          <w:sz w:val="28"/>
          <w:szCs w:val="18"/>
        </w:rPr>
        <w:t xml:space="preserve">  </w:t>
      </w:r>
      <w:proofErr w:type="gramStart"/>
      <w:r>
        <w:rPr>
          <w:spacing w:val="-7"/>
          <w:sz w:val="28"/>
          <w:szCs w:val="18"/>
        </w:rPr>
        <w:t>чел.;</w:t>
      </w:r>
      <w:proofErr w:type="gramEnd"/>
    </w:p>
    <w:p w:rsidR="00635F54" w:rsidRDefault="00635F54" w:rsidP="00635F54">
      <w:pPr>
        <w:jc w:val="both"/>
        <w:rPr>
          <w:spacing w:val="-2"/>
          <w:sz w:val="16"/>
          <w:szCs w:val="18"/>
        </w:rPr>
      </w:pPr>
    </w:p>
    <w:p w:rsidR="00635F54" w:rsidRDefault="00635F54" w:rsidP="00635F54">
      <w:pPr>
        <w:ind w:firstLine="540"/>
        <w:jc w:val="both"/>
        <w:rPr>
          <w:sz w:val="28"/>
        </w:rPr>
      </w:pPr>
      <w:r>
        <w:rPr>
          <w:spacing w:val="-2"/>
          <w:sz w:val="28"/>
          <w:szCs w:val="18"/>
          <w:lang w:val="en-US"/>
        </w:rPr>
        <w:t>III</w:t>
      </w:r>
      <w:r>
        <w:rPr>
          <w:spacing w:val="-2"/>
          <w:sz w:val="28"/>
          <w:szCs w:val="18"/>
        </w:rPr>
        <w:t xml:space="preserve"> группа </w:t>
      </w:r>
      <w:r w:rsidR="00E13B8A" w:rsidRPr="00462A80">
        <w:rPr>
          <w:i/>
          <w:position w:val="-24"/>
        </w:rPr>
        <w:object w:dxaOrig="2060" w:dyaOrig="620">
          <v:shape id="_x0000_i1028" type="#_x0000_t75" style="width:124.5pt;height:30.75pt" o:ole="" fillcolor="window">
            <v:imagedata r:id="rId10" o:title=""/>
          </v:shape>
          <o:OLEObject Type="Embed" ProgID="Equation.3" ShapeID="_x0000_i1028" DrawAspect="Content" ObjectID="_1504343330" r:id="rId11"/>
        </w:object>
      </w:r>
      <w:r>
        <w:rPr>
          <w:spacing w:val="-2"/>
          <w:sz w:val="28"/>
          <w:szCs w:val="18"/>
        </w:rPr>
        <w:t xml:space="preserve"> чел.</w:t>
      </w:r>
    </w:p>
    <w:p w:rsidR="00635F54" w:rsidRDefault="00635F54" w:rsidP="00635F54">
      <w:pPr>
        <w:jc w:val="both"/>
        <w:rPr>
          <w:sz w:val="22"/>
          <w:szCs w:val="22"/>
        </w:rPr>
      </w:pPr>
    </w:p>
    <w:p w:rsidR="00EB2FB4" w:rsidRDefault="00EB2FB4" w:rsidP="00EB2FB4">
      <w:pPr>
        <w:jc w:val="center"/>
        <w:rPr>
          <w:b/>
          <w:sz w:val="28"/>
          <w:szCs w:val="28"/>
        </w:rPr>
      </w:pPr>
      <w:r w:rsidRPr="00EB2FB4">
        <w:rPr>
          <w:b/>
          <w:sz w:val="28"/>
          <w:szCs w:val="28"/>
        </w:rPr>
        <w:t>4. Вывод</w:t>
      </w:r>
    </w:p>
    <w:p w:rsidR="00EB2FB4" w:rsidRDefault="00EB2FB4" w:rsidP="00EB2FB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данной работе я изучил сущности интенсификации производства на основе роста производительности труда и влияния отдельных факторов на рост производительности труда.</w:t>
      </w:r>
    </w:p>
    <w:p w:rsidR="00EB2FB4" w:rsidRDefault="00EB2FB4" w:rsidP="00EB2FB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Были проявлены навыков экономического мышления, получен опыт принятия комплексных решений (технических, организационных, экономических).</w:t>
      </w:r>
    </w:p>
    <w:p w:rsidR="00EB2FB4" w:rsidRPr="00EB2FB4" w:rsidRDefault="00EB2FB4" w:rsidP="00EB2FB4">
      <w:pPr>
        <w:rPr>
          <w:sz w:val="28"/>
          <w:szCs w:val="28"/>
        </w:rPr>
      </w:pPr>
    </w:p>
    <w:sectPr w:rsidR="00EB2FB4" w:rsidRPr="00EB2F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A47"/>
    <w:rsid w:val="0000286D"/>
    <w:rsid w:val="00010200"/>
    <w:rsid w:val="000113A6"/>
    <w:rsid w:val="00020C08"/>
    <w:rsid w:val="00023199"/>
    <w:rsid w:val="00023285"/>
    <w:rsid w:val="00025E27"/>
    <w:rsid w:val="000370AB"/>
    <w:rsid w:val="00040C8C"/>
    <w:rsid w:val="000538AC"/>
    <w:rsid w:val="00056FA4"/>
    <w:rsid w:val="00060CDB"/>
    <w:rsid w:val="000658A6"/>
    <w:rsid w:val="000700B4"/>
    <w:rsid w:val="00072E4C"/>
    <w:rsid w:val="000A7D6E"/>
    <w:rsid w:val="000B136B"/>
    <w:rsid w:val="000B53CB"/>
    <w:rsid w:val="000B6314"/>
    <w:rsid w:val="000B6F1A"/>
    <w:rsid w:val="000E47AE"/>
    <w:rsid w:val="000E73D8"/>
    <w:rsid w:val="000F6A46"/>
    <w:rsid w:val="00100043"/>
    <w:rsid w:val="001021DB"/>
    <w:rsid w:val="001033C4"/>
    <w:rsid w:val="0010637C"/>
    <w:rsid w:val="00131CEE"/>
    <w:rsid w:val="00135582"/>
    <w:rsid w:val="00136BDB"/>
    <w:rsid w:val="001616C0"/>
    <w:rsid w:val="00167770"/>
    <w:rsid w:val="00172D7C"/>
    <w:rsid w:val="001743A3"/>
    <w:rsid w:val="00180FB6"/>
    <w:rsid w:val="001817D1"/>
    <w:rsid w:val="001842D3"/>
    <w:rsid w:val="001901BB"/>
    <w:rsid w:val="001932EC"/>
    <w:rsid w:val="001B2049"/>
    <w:rsid w:val="001C40EB"/>
    <w:rsid w:val="001C435B"/>
    <w:rsid w:val="001C7AC4"/>
    <w:rsid w:val="001D000B"/>
    <w:rsid w:val="001D755E"/>
    <w:rsid w:val="001E10CB"/>
    <w:rsid w:val="001E1D10"/>
    <w:rsid w:val="001F0DD7"/>
    <w:rsid w:val="001F7CD2"/>
    <w:rsid w:val="0020391C"/>
    <w:rsid w:val="00212866"/>
    <w:rsid w:val="00215363"/>
    <w:rsid w:val="00221AFD"/>
    <w:rsid w:val="002232F9"/>
    <w:rsid w:val="00231D39"/>
    <w:rsid w:val="002335D3"/>
    <w:rsid w:val="00234E56"/>
    <w:rsid w:val="00240189"/>
    <w:rsid w:val="0025218B"/>
    <w:rsid w:val="00254A8B"/>
    <w:rsid w:val="002566BB"/>
    <w:rsid w:val="0026065B"/>
    <w:rsid w:val="00266A26"/>
    <w:rsid w:val="0027125B"/>
    <w:rsid w:val="00272169"/>
    <w:rsid w:val="00286BE8"/>
    <w:rsid w:val="0029694F"/>
    <w:rsid w:val="002A150E"/>
    <w:rsid w:val="002A3300"/>
    <w:rsid w:val="002A5515"/>
    <w:rsid w:val="002A6A0D"/>
    <w:rsid w:val="002C5BED"/>
    <w:rsid w:val="002D0220"/>
    <w:rsid w:val="002D49B6"/>
    <w:rsid w:val="002D63C8"/>
    <w:rsid w:val="002F0A87"/>
    <w:rsid w:val="003020E7"/>
    <w:rsid w:val="003079BD"/>
    <w:rsid w:val="003108E5"/>
    <w:rsid w:val="00311E0F"/>
    <w:rsid w:val="00327DA7"/>
    <w:rsid w:val="003319D2"/>
    <w:rsid w:val="00363890"/>
    <w:rsid w:val="003669E8"/>
    <w:rsid w:val="00367BC5"/>
    <w:rsid w:val="00370D0F"/>
    <w:rsid w:val="00384A47"/>
    <w:rsid w:val="003909E0"/>
    <w:rsid w:val="00392417"/>
    <w:rsid w:val="00397ADD"/>
    <w:rsid w:val="003C7DEF"/>
    <w:rsid w:val="003F1A2B"/>
    <w:rsid w:val="0040471B"/>
    <w:rsid w:val="004074A8"/>
    <w:rsid w:val="004116D0"/>
    <w:rsid w:val="00416CF5"/>
    <w:rsid w:val="00417FDE"/>
    <w:rsid w:val="00420D88"/>
    <w:rsid w:val="00422B0A"/>
    <w:rsid w:val="0042387E"/>
    <w:rsid w:val="00437998"/>
    <w:rsid w:val="0044656E"/>
    <w:rsid w:val="00446DC1"/>
    <w:rsid w:val="00446FAF"/>
    <w:rsid w:val="00447E13"/>
    <w:rsid w:val="00457AB7"/>
    <w:rsid w:val="00467A14"/>
    <w:rsid w:val="00492448"/>
    <w:rsid w:val="004B3641"/>
    <w:rsid w:val="004C0F8C"/>
    <w:rsid w:val="004C205C"/>
    <w:rsid w:val="004C4707"/>
    <w:rsid w:val="004C6AB4"/>
    <w:rsid w:val="004C7A6D"/>
    <w:rsid w:val="004D2034"/>
    <w:rsid w:val="004D74D4"/>
    <w:rsid w:val="004E1C32"/>
    <w:rsid w:val="004E3538"/>
    <w:rsid w:val="004E5CC9"/>
    <w:rsid w:val="004E6EDD"/>
    <w:rsid w:val="004F49F1"/>
    <w:rsid w:val="00506421"/>
    <w:rsid w:val="00531934"/>
    <w:rsid w:val="00531F01"/>
    <w:rsid w:val="00536FCE"/>
    <w:rsid w:val="00553D51"/>
    <w:rsid w:val="00555A36"/>
    <w:rsid w:val="00571A73"/>
    <w:rsid w:val="005774D7"/>
    <w:rsid w:val="00580C84"/>
    <w:rsid w:val="00583134"/>
    <w:rsid w:val="00583E40"/>
    <w:rsid w:val="00592DA8"/>
    <w:rsid w:val="00594986"/>
    <w:rsid w:val="00596318"/>
    <w:rsid w:val="0059738D"/>
    <w:rsid w:val="005B358A"/>
    <w:rsid w:val="005B6B61"/>
    <w:rsid w:val="005C799D"/>
    <w:rsid w:val="005D2828"/>
    <w:rsid w:val="005D396A"/>
    <w:rsid w:val="005D45CF"/>
    <w:rsid w:val="005D54B7"/>
    <w:rsid w:val="005E52AD"/>
    <w:rsid w:val="005E5D17"/>
    <w:rsid w:val="005F3427"/>
    <w:rsid w:val="00605CDC"/>
    <w:rsid w:val="00606D93"/>
    <w:rsid w:val="00613C84"/>
    <w:rsid w:val="00625629"/>
    <w:rsid w:val="006256B8"/>
    <w:rsid w:val="00635F54"/>
    <w:rsid w:val="00647307"/>
    <w:rsid w:val="006809E0"/>
    <w:rsid w:val="00684128"/>
    <w:rsid w:val="00685E36"/>
    <w:rsid w:val="006A1F03"/>
    <w:rsid w:val="006A696F"/>
    <w:rsid w:val="006B1BD1"/>
    <w:rsid w:val="006B20E9"/>
    <w:rsid w:val="006B28E3"/>
    <w:rsid w:val="006B5267"/>
    <w:rsid w:val="006C3B77"/>
    <w:rsid w:val="006C590F"/>
    <w:rsid w:val="006C7BE0"/>
    <w:rsid w:val="006D017C"/>
    <w:rsid w:val="006E1482"/>
    <w:rsid w:val="006E5916"/>
    <w:rsid w:val="006F3E85"/>
    <w:rsid w:val="006F744C"/>
    <w:rsid w:val="006F7B05"/>
    <w:rsid w:val="00700763"/>
    <w:rsid w:val="00700A14"/>
    <w:rsid w:val="00711DB7"/>
    <w:rsid w:val="00723CBA"/>
    <w:rsid w:val="00724E76"/>
    <w:rsid w:val="00724EBA"/>
    <w:rsid w:val="00727C72"/>
    <w:rsid w:val="00731A75"/>
    <w:rsid w:val="00732B26"/>
    <w:rsid w:val="007330BF"/>
    <w:rsid w:val="00736604"/>
    <w:rsid w:val="00740DCE"/>
    <w:rsid w:val="00742B2B"/>
    <w:rsid w:val="00752E78"/>
    <w:rsid w:val="00752FB9"/>
    <w:rsid w:val="007635F6"/>
    <w:rsid w:val="00763B86"/>
    <w:rsid w:val="0076639F"/>
    <w:rsid w:val="0076798A"/>
    <w:rsid w:val="00773638"/>
    <w:rsid w:val="00777844"/>
    <w:rsid w:val="007805BF"/>
    <w:rsid w:val="00790411"/>
    <w:rsid w:val="007940B9"/>
    <w:rsid w:val="007B414E"/>
    <w:rsid w:val="007C3522"/>
    <w:rsid w:val="007D2B80"/>
    <w:rsid w:val="007D3028"/>
    <w:rsid w:val="007E2D3C"/>
    <w:rsid w:val="007E6D81"/>
    <w:rsid w:val="007E701C"/>
    <w:rsid w:val="007E781E"/>
    <w:rsid w:val="007F1B49"/>
    <w:rsid w:val="007F1E80"/>
    <w:rsid w:val="0080078D"/>
    <w:rsid w:val="00810210"/>
    <w:rsid w:val="00811DC2"/>
    <w:rsid w:val="008175DF"/>
    <w:rsid w:val="0082295C"/>
    <w:rsid w:val="008371DE"/>
    <w:rsid w:val="008406DE"/>
    <w:rsid w:val="00840CD1"/>
    <w:rsid w:val="00842F7A"/>
    <w:rsid w:val="0084634E"/>
    <w:rsid w:val="008645F5"/>
    <w:rsid w:val="0086751C"/>
    <w:rsid w:val="00867760"/>
    <w:rsid w:val="00872020"/>
    <w:rsid w:val="008757EA"/>
    <w:rsid w:val="008848A1"/>
    <w:rsid w:val="00885D83"/>
    <w:rsid w:val="008D550C"/>
    <w:rsid w:val="008F5845"/>
    <w:rsid w:val="008F5E1F"/>
    <w:rsid w:val="009010DE"/>
    <w:rsid w:val="009135CB"/>
    <w:rsid w:val="0091402C"/>
    <w:rsid w:val="00923800"/>
    <w:rsid w:val="009249FF"/>
    <w:rsid w:val="00924E26"/>
    <w:rsid w:val="0093274C"/>
    <w:rsid w:val="00937405"/>
    <w:rsid w:val="00970321"/>
    <w:rsid w:val="0098277A"/>
    <w:rsid w:val="00984A21"/>
    <w:rsid w:val="00985A6F"/>
    <w:rsid w:val="00985B50"/>
    <w:rsid w:val="009962B3"/>
    <w:rsid w:val="009A1652"/>
    <w:rsid w:val="009A18F5"/>
    <w:rsid w:val="009A1A7A"/>
    <w:rsid w:val="009A7730"/>
    <w:rsid w:val="009B3795"/>
    <w:rsid w:val="009B481E"/>
    <w:rsid w:val="009B5A3C"/>
    <w:rsid w:val="009C12CA"/>
    <w:rsid w:val="009C3E5A"/>
    <w:rsid w:val="009D318B"/>
    <w:rsid w:val="009D345E"/>
    <w:rsid w:val="009E7556"/>
    <w:rsid w:val="00A00F03"/>
    <w:rsid w:val="00A04197"/>
    <w:rsid w:val="00A5069B"/>
    <w:rsid w:val="00A52976"/>
    <w:rsid w:val="00A5353E"/>
    <w:rsid w:val="00A63418"/>
    <w:rsid w:val="00A716E6"/>
    <w:rsid w:val="00A72054"/>
    <w:rsid w:val="00A903F0"/>
    <w:rsid w:val="00A93712"/>
    <w:rsid w:val="00AA14D4"/>
    <w:rsid w:val="00AA1869"/>
    <w:rsid w:val="00AA2115"/>
    <w:rsid w:val="00AB250F"/>
    <w:rsid w:val="00AB524E"/>
    <w:rsid w:val="00AC19E1"/>
    <w:rsid w:val="00AD251F"/>
    <w:rsid w:val="00AD4B17"/>
    <w:rsid w:val="00AD6F76"/>
    <w:rsid w:val="00AE20E7"/>
    <w:rsid w:val="00AF57B1"/>
    <w:rsid w:val="00B036DA"/>
    <w:rsid w:val="00B06BD2"/>
    <w:rsid w:val="00B1046C"/>
    <w:rsid w:val="00B1244B"/>
    <w:rsid w:val="00B13D70"/>
    <w:rsid w:val="00B17C65"/>
    <w:rsid w:val="00B20822"/>
    <w:rsid w:val="00B265B7"/>
    <w:rsid w:val="00B353B9"/>
    <w:rsid w:val="00B3763C"/>
    <w:rsid w:val="00B41B67"/>
    <w:rsid w:val="00B46310"/>
    <w:rsid w:val="00B47D0F"/>
    <w:rsid w:val="00B672E8"/>
    <w:rsid w:val="00B70524"/>
    <w:rsid w:val="00B81E08"/>
    <w:rsid w:val="00B829CC"/>
    <w:rsid w:val="00B833C8"/>
    <w:rsid w:val="00B84BA8"/>
    <w:rsid w:val="00B94A82"/>
    <w:rsid w:val="00B9546F"/>
    <w:rsid w:val="00B97642"/>
    <w:rsid w:val="00B97806"/>
    <w:rsid w:val="00BA21B5"/>
    <w:rsid w:val="00BA40E9"/>
    <w:rsid w:val="00BB5483"/>
    <w:rsid w:val="00BC02E1"/>
    <w:rsid w:val="00BC5F4E"/>
    <w:rsid w:val="00BD4457"/>
    <w:rsid w:val="00BE046C"/>
    <w:rsid w:val="00BE104C"/>
    <w:rsid w:val="00BE1F75"/>
    <w:rsid w:val="00BE2F8B"/>
    <w:rsid w:val="00BF3E16"/>
    <w:rsid w:val="00BF595C"/>
    <w:rsid w:val="00C00120"/>
    <w:rsid w:val="00C00530"/>
    <w:rsid w:val="00C03503"/>
    <w:rsid w:val="00C1422A"/>
    <w:rsid w:val="00C21DB7"/>
    <w:rsid w:val="00C234DB"/>
    <w:rsid w:val="00C41A74"/>
    <w:rsid w:val="00C5308A"/>
    <w:rsid w:val="00C60B5F"/>
    <w:rsid w:val="00C63CEC"/>
    <w:rsid w:val="00C70262"/>
    <w:rsid w:val="00C719D2"/>
    <w:rsid w:val="00C959D9"/>
    <w:rsid w:val="00C961D3"/>
    <w:rsid w:val="00C97003"/>
    <w:rsid w:val="00CC4F33"/>
    <w:rsid w:val="00CC5374"/>
    <w:rsid w:val="00CC547A"/>
    <w:rsid w:val="00CD156F"/>
    <w:rsid w:val="00CD216F"/>
    <w:rsid w:val="00CF74B9"/>
    <w:rsid w:val="00D05746"/>
    <w:rsid w:val="00D120DB"/>
    <w:rsid w:val="00D2022E"/>
    <w:rsid w:val="00D24B84"/>
    <w:rsid w:val="00D27F68"/>
    <w:rsid w:val="00D3145F"/>
    <w:rsid w:val="00D33F50"/>
    <w:rsid w:val="00D35CD2"/>
    <w:rsid w:val="00D368EE"/>
    <w:rsid w:val="00D52B80"/>
    <w:rsid w:val="00D55C34"/>
    <w:rsid w:val="00D6105C"/>
    <w:rsid w:val="00D63FFE"/>
    <w:rsid w:val="00D92324"/>
    <w:rsid w:val="00D9533B"/>
    <w:rsid w:val="00DA297F"/>
    <w:rsid w:val="00DC6ABC"/>
    <w:rsid w:val="00DD3416"/>
    <w:rsid w:val="00DE0445"/>
    <w:rsid w:val="00DE0B91"/>
    <w:rsid w:val="00DE2451"/>
    <w:rsid w:val="00DE666F"/>
    <w:rsid w:val="00DF4550"/>
    <w:rsid w:val="00DF51C2"/>
    <w:rsid w:val="00E0341F"/>
    <w:rsid w:val="00E13B8A"/>
    <w:rsid w:val="00E17F54"/>
    <w:rsid w:val="00E2083F"/>
    <w:rsid w:val="00E261A1"/>
    <w:rsid w:val="00E36DBD"/>
    <w:rsid w:val="00E37BDE"/>
    <w:rsid w:val="00E44037"/>
    <w:rsid w:val="00E4468F"/>
    <w:rsid w:val="00E4769B"/>
    <w:rsid w:val="00E52DD0"/>
    <w:rsid w:val="00E60A5E"/>
    <w:rsid w:val="00E72F3E"/>
    <w:rsid w:val="00E83D1C"/>
    <w:rsid w:val="00E91833"/>
    <w:rsid w:val="00E97BCC"/>
    <w:rsid w:val="00EA195B"/>
    <w:rsid w:val="00EA28D2"/>
    <w:rsid w:val="00EA7FC9"/>
    <w:rsid w:val="00EB2FB4"/>
    <w:rsid w:val="00EC2139"/>
    <w:rsid w:val="00EC7126"/>
    <w:rsid w:val="00EC7F4F"/>
    <w:rsid w:val="00ED41D4"/>
    <w:rsid w:val="00ED7CBC"/>
    <w:rsid w:val="00EE6E09"/>
    <w:rsid w:val="00EF2FC7"/>
    <w:rsid w:val="00EF461E"/>
    <w:rsid w:val="00F15828"/>
    <w:rsid w:val="00F235D2"/>
    <w:rsid w:val="00F4197B"/>
    <w:rsid w:val="00F436CE"/>
    <w:rsid w:val="00F507DA"/>
    <w:rsid w:val="00F5401A"/>
    <w:rsid w:val="00F646CB"/>
    <w:rsid w:val="00F65CCB"/>
    <w:rsid w:val="00F72E6C"/>
    <w:rsid w:val="00F73C9D"/>
    <w:rsid w:val="00F750FC"/>
    <w:rsid w:val="00F81D30"/>
    <w:rsid w:val="00F84133"/>
    <w:rsid w:val="00F8530D"/>
    <w:rsid w:val="00F91C01"/>
    <w:rsid w:val="00FA11D2"/>
    <w:rsid w:val="00FA1BA4"/>
    <w:rsid w:val="00FA3F28"/>
    <w:rsid w:val="00FB0810"/>
    <w:rsid w:val="00FB115D"/>
    <w:rsid w:val="00FB494F"/>
    <w:rsid w:val="00FC5FCB"/>
    <w:rsid w:val="00FC6250"/>
    <w:rsid w:val="00FD319E"/>
    <w:rsid w:val="00FD741C"/>
    <w:rsid w:val="00FF6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docId w15:val="{75AAFDF2-CEC9-49FC-BA29-F303A8189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4A47"/>
    <w:pPr>
      <w:widowControl w:val="0"/>
      <w:autoSpaceDE w:val="0"/>
      <w:autoSpaceDN w:val="0"/>
      <w:adjustRightInd w:val="0"/>
      <w:spacing w:after="0" w:line="240" w:lineRule="auto"/>
    </w:pPr>
    <w:rPr>
      <w:rFonts w:ascii="Cambria" w:eastAsia="Times New Roman" w:hAnsi="Cambria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rsid w:val="00384A47"/>
  </w:style>
  <w:style w:type="character" w:customStyle="1" w:styleId="FontStyle11">
    <w:name w:val="Font Style11"/>
    <w:rsid w:val="00384A47"/>
    <w:rPr>
      <w:rFonts w:ascii="Cambria" w:hAnsi="Cambria" w:cs="Cambria" w:hint="default"/>
      <w:spacing w:val="-10"/>
      <w:sz w:val="28"/>
      <w:szCs w:val="28"/>
    </w:rPr>
  </w:style>
  <w:style w:type="character" w:customStyle="1" w:styleId="FontStyle12">
    <w:name w:val="Font Style12"/>
    <w:rsid w:val="00384A47"/>
    <w:rPr>
      <w:rFonts w:ascii="Courier New" w:hAnsi="Courier New" w:cs="Courier New" w:hint="default"/>
      <w:spacing w:val="-20"/>
      <w:sz w:val="28"/>
      <w:szCs w:val="28"/>
    </w:rPr>
  </w:style>
  <w:style w:type="paragraph" w:customStyle="1" w:styleId="a">
    <w:name w:val="Знак Знак Знак Знак"/>
    <w:basedOn w:val="Normal"/>
    <w:rsid w:val="009A1652"/>
    <w:pPr>
      <w:widowControl/>
      <w:autoSpaceDE/>
      <w:autoSpaceDN/>
      <w:adjustRightInd/>
      <w:spacing w:after="160" w:line="240" w:lineRule="exact"/>
    </w:pPr>
    <w:rPr>
      <w:rFonts w:ascii="Verdana" w:hAnsi="Verdana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054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2951</TotalTime>
  <Pages>4</Pages>
  <Words>517</Words>
  <Characters>2951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Aleksandra</dc:creator>
  <cp:lastModifiedBy>Pavel Verkhovtsov</cp:lastModifiedBy>
  <cp:revision>8</cp:revision>
  <dcterms:created xsi:type="dcterms:W3CDTF">2015-09-13T14:01:00Z</dcterms:created>
  <dcterms:modified xsi:type="dcterms:W3CDTF">2015-09-21T09:22:00Z</dcterms:modified>
</cp:coreProperties>
</file>