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Pr="00571AC8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71AC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Отчет о выполнении </w:t>
      </w:r>
      <w:r w:rsidR="00571AC8" w:rsidRPr="00571AC8">
        <w:rPr>
          <w:rFonts w:ascii="Times New Roman" w:eastAsia="Times New Roman" w:hAnsi="Times New Roman" w:cs="Times New Roman"/>
          <w:color w:val="000000"/>
          <w:sz w:val="32"/>
          <w:szCs w:val="32"/>
        </w:rPr>
        <w:t>управляемой самостоятельной</w:t>
      </w:r>
      <w:r w:rsidRPr="00571AC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работы №</w:t>
      </w:r>
      <w:r w:rsidR="008458B8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Выполнила:</w:t>
      </w:r>
    </w:p>
    <w:p w:rsidR="00935DE4" w:rsidRPr="00935DE4" w:rsidRDefault="00935DE4" w:rsidP="00935DE4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Зуйкевич</w:t>
      </w:r>
      <w:proofErr w:type="spellEnd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Лидия 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 7 группа</w:t>
      </w:r>
    </w:p>
    <w:p w:rsidR="00935DE4" w:rsidRPr="00935DE4" w:rsidRDefault="00935DE4" w:rsidP="00935DE4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 А. С.</w:t>
      </w:r>
    </w:p>
    <w:p w:rsidR="00571AC8" w:rsidRDefault="00935DE4" w:rsidP="00935DE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1AC8" w:rsidRDefault="00571AC8" w:rsidP="00935DE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1AC8" w:rsidRDefault="00571AC8" w:rsidP="00935DE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35DE4" w:rsidRPr="00935DE4" w:rsidRDefault="00935DE4" w:rsidP="00935D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2023</w:t>
      </w:r>
    </w:p>
    <w:p w:rsidR="00B24488" w:rsidRPr="00C011B5" w:rsidRDefault="00545B22" w:rsidP="00545B22">
      <w:pPr>
        <w:rPr>
          <w:rFonts w:ascii="Times New Roman" w:hAnsi="Times New Roman" w:cs="Times New Roman"/>
          <w:b/>
          <w:sz w:val="28"/>
          <w:szCs w:val="28"/>
        </w:rPr>
      </w:pPr>
      <w:r w:rsidRPr="00545B22">
        <w:rPr>
          <w:rFonts w:ascii="Times New Roman" w:hAnsi="Times New Roman" w:cs="Times New Roman"/>
          <w:b/>
          <w:sz w:val="28"/>
          <w:szCs w:val="28"/>
        </w:rPr>
        <w:lastRenderedPageBreak/>
        <w:t>УСР</w:t>
      </w:r>
      <w:r w:rsidRPr="00C011B5">
        <w:rPr>
          <w:rFonts w:ascii="Times New Roman" w:hAnsi="Times New Roman" w:cs="Times New Roman"/>
          <w:b/>
          <w:sz w:val="28"/>
          <w:szCs w:val="28"/>
        </w:rPr>
        <w:t xml:space="preserve"> 1.1 </w:t>
      </w:r>
      <w:r w:rsidR="008458B8" w:rsidRPr="008458B8">
        <w:rPr>
          <w:rFonts w:ascii="Times New Roman" w:hAnsi="Times New Roman" w:cs="Times New Roman"/>
          <w:b/>
          <w:sz w:val="28"/>
          <w:szCs w:val="28"/>
        </w:rPr>
        <w:t>Операторы работы с наборами. Объединение результатов двух запросов в один результирующий набор. Оператор UNION [ALL]. Пересечение и разность результатов двух запро</w:t>
      </w:r>
      <w:r w:rsidR="008458B8">
        <w:rPr>
          <w:rFonts w:ascii="Times New Roman" w:hAnsi="Times New Roman" w:cs="Times New Roman"/>
          <w:b/>
          <w:sz w:val="28"/>
          <w:szCs w:val="28"/>
        </w:rPr>
        <w:t>сов. Операторы NTERSECT, EXCEPT</w:t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 w:rsidRPr="008458B8">
        <w:rPr>
          <w:rFonts w:ascii="Times New Roman" w:hAnsi="Times New Roman" w:cs="Times New Roman"/>
          <w:sz w:val="28"/>
          <w:szCs w:val="28"/>
        </w:rPr>
        <w:t>Задание 2.1.1</w:t>
      </w:r>
      <w:proofErr w:type="gramStart"/>
      <w:r w:rsidRPr="008458B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458B8">
        <w:rPr>
          <w:rFonts w:ascii="Times New Roman" w:hAnsi="Times New Roman" w:cs="Times New Roman"/>
          <w:sz w:val="28"/>
          <w:szCs w:val="28"/>
        </w:rPr>
        <w:t>ывести объединенный результат выполнения запросов, которые выбирают страны с площадью больше 1 млн. кв. км и с населением больше 100 млн. чел</w:t>
      </w:r>
    </w:p>
    <w:p w:rsidR="00D1337D" w:rsidRDefault="008458B8" w:rsidP="00545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161616"/>
          <w:sz w:val="28"/>
          <w:szCs w:val="28"/>
          <w:shd w:val="clear" w:color="auto" w:fill="FFFFFF"/>
        </w:rPr>
        <w:drawing>
          <wp:inline distT="0" distB="0" distL="0" distR="0">
            <wp:extent cx="5940425" cy="2832385"/>
            <wp:effectExtent l="19050" t="0" r="3175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 w:rsidRPr="008458B8">
        <w:rPr>
          <w:rFonts w:ascii="Times New Roman" w:hAnsi="Times New Roman" w:cs="Times New Roman"/>
          <w:sz w:val="28"/>
          <w:szCs w:val="28"/>
        </w:rPr>
        <w:t>Задание 2.1.2</w:t>
      </w:r>
      <w:proofErr w:type="gramStart"/>
      <w:r w:rsidRPr="008458B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458B8">
        <w:rPr>
          <w:rFonts w:ascii="Times New Roman" w:hAnsi="Times New Roman" w:cs="Times New Roman"/>
          <w:sz w:val="28"/>
          <w:szCs w:val="28"/>
        </w:rPr>
        <w:t>ывести объединенный результат выполнения запросов, которые выбирают страны с площадью больше 1 млн. кв. км и с населением больше 100 млн. чел., при этом оставляет дубликаты</w:t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062737"/>
            <wp:effectExtent l="19050" t="0" r="3175" b="0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 w:rsidRPr="008458B8">
        <w:rPr>
          <w:rFonts w:ascii="Times New Roman" w:hAnsi="Times New Roman" w:cs="Times New Roman"/>
          <w:sz w:val="28"/>
          <w:szCs w:val="28"/>
        </w:rPr>
        <w:lastRenderedPageBreak/>
        <w:t>Задание 2.1.3 Вывести объединенный результат выполнения запросов, которые выбирают европейские страны с плотностью более 300 чел. на кв. км, азиатские страны с плотностью более 200 чел. на кв. км</w:t>
      </w:r>
      <w:proofErr w:type="gramStart"/>
      <w:r w:rsidRPr="008458B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458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58B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8458B8">
        <w:rPr>
          <w:rFonts w:ascii="Times New Roman" w:hAnsi="Times New Roman" w:cs="Times New Roman"/>
          <w:sz w:val="28"/>
          <w:szCs w:val="28"/>
        </w:rPr>
        <w:t xml:space="preserve"> африканские страны с плотностью более 150 чел. на кв. км. Результат отсортир</w:t>
      </w:r>
      <w:r>
        <w:rPr>
          <w:rFonts w:ascii="Times New Roman" w:hAnsi="Times New Roman" w:cs="Times New Roman"/>
          <w:sz w:val="28"/>
          <w:szCs w:val="28"/>
        </w:rPr>
        <w:t>овать по континентам</w:t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2882"/>
            <wp:effectExtent l="19050" t="0" r="3175" b="0"/>
            <wp:docPr id="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 w:rsidRPr="008458B8">
        <w:rPr>
          <w:rFonts w:ascii="Times New Roman" w:hAnsi="Times New Roman" w:cs="Times New Roman"/>
          <w:sz w:val="28"/>
          <w:szCs w:val="28"/>
        </w:rPr>
        <w:t>Задание 2.1.4</w:t>
      </w:r>
      <w:proofErr w:type="gramStart"/>
      <w:r w:rsidRPr="008458B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458B8">
        <w:rPr>
          <w:rFonts w:ascii="Times New Roman" w:hAnsi="Times New Roman" w:cs="Times New Roman"/>
          <w:sz w:val="28"/>
          <w:szCs w:val="28"/>
        </w:rPr>
        <w:t>ывести список стран с площадью больше 1 млн. кв. км, исключить страны с населением больше 1 млн. чел</w:t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781264"/>
            <wp:effectExtent l="19050" t="0" r="3175" b="0"/>
            <wp:docPr id="3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 w:rsidRPr="008458B8">
        <w:rPr>
          <w:rFonts w:ascii="Times New Roman" w:hAnsi="Times New Roman" w:cs="Times New Roman"/>
          <w:sz w:val="28"/>
          <w:szCs w:val="28"/>
        </w:rPr>
        <w:t>Задание 2.1.5</w:t>
      </w:r>
      <w:proofErr w:type="gramStart"/>
      <w:r w:rsidRPr="008458B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458B8">
        <w:rPr>
          <w:rFonts w:ascii="Times New Roman" w:hAnsi="Times New Roman" w:cs="Times New Roman"/>
          <w:sz w:val="28"/>
          <w:szCs w:val="28"/>
        </w:rPr>
        <w:t>ывести список стран с площадью больше 1 млн. кв. км и с населением больше 100 млн. чел.</w:t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181624"/>
            <wp:effectExtent l="19050" t="0" r="3175" b="0"/>
            <wp:docPr id="3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1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B8" w:rsidRDefault="008458B8" w:rsidP="00545B22">
      <w:pPr>
        <w:rPr>
          <w:rFonts w:ascii="Times New Roman" w:hAnsi="Times New Roman" w:cs="Times New Roman"/>
          <w:b/>
          <w:sz w:val="32"/>
          <w:szCs w:val="32"/>
        </w:rPr>
      </w:pPr>
      <w:r w:rsidRPr="008458B8">
        <w:rPr>
          <w:rFonts w:ascii="Times New Roman" w:hAnsi="Times New Roman" w:cs="Times New Roman"/>
          <w:b/>
          <w:sz w:val="32"/>
          <w:szCs w:val="32"/>
        </w:rPr>
        <w:t>Задание 2.1.6 Самостоятельная работа</w:t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 w:rsidRPr="008458B8">
        <w:rPr>
          <w:rFonts w:ascii="Times New Roman" w:hAnsi="Times New Roman" w:cs="Times New Roman"/>
          <w:sz w:val="28"/>
          <w:szCs w:val="28"/>
        </w:rPr>
        <w:t>1. Вывести объединенный результат выполнения запросов, которые выбирают страны с площадью меньше 500 кв. км и с площадью больше 5 млн. кв. км:</w:t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325221"/>
            <wp:effectExtent l="19050" t="0" r="3175" b="0"/>
            <wp:docPr id="3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 w:rsidRPr="008458B8">
        <w:rPr>
          <w:rFonts w:ascii="Times New Roman" w:hAnsi="Times New Roman" w:cs="Times New Roman"/>
          <w:sz w:val="28"/>
          <w:szCs w:val="28"/>
        </w:rPr>
        <w:t>2. Вывести список стран с площадью больше 1 млн. кв. км, исключить страны с населением меньше 100 млн. чел.:</w:t>
      </w:r>
    </w:p>
    <w:p w:rsidR="008458B8" w:rsidRDefault="008458B8" w:rsidP="00545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216486"/>
            <wp:effectExtent l="19050" t="0" r="3175" b="0"/>
            <wp:docPr id="3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B8" w:rsidRDefault="00811376" w:rsidP="00545B22">
      <w:pPr>
        <w:rPr>
          <w:rFonts w:ascii="Times New Roman" w:hAnsi="Times New Roman" w:cs="Times New Roman"/>
          <w:sz w:val="28"/>
          <w:szCs w:val="28"/>
        </w:rPr>
      </w:pPr>
      <w:r w:rsidRPr="00811376">
        <w:rPr>
          <w:rFonts w:ascii="Times New Roman" w:hAnsi="Times New Roman" w:cs="Times New Roman"/>
          <w:sz w:val="28"/>
          <w:szCs w:val="28"/>
        </w:rPr>
        <w:lastRenderedPageBreak/>
        <w:t>3. Вывести список стран с площадью меньше 500 кв. км и с населением меньше 100 тыс. чел.</w:t>
      </w:r>
    </w:p>
    <w:p w:rsidR="00811376" w:rsidRPr="008458B8" w:rsidRDefault="00811376" w:rsidP="00545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40189"/>
            <wp:effectExtent l="19050" t="0" r="3175" b="0"/>
            <wp:docPr id="3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0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376" w:rsidRPr="008458B8" w:rsidSect="00CF3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E905DA"/>
    <w:rsid w:val="0002123E"/>
    <w:rsid w:val="000B0226"/>
    <w:rsid w:val="000E72B9"/>
    <w:rsid w:val="00154A38"/>
    <w:rsid w:val="001C34F4"/>
    <w:rsid w:val="001E4549"/>
    <w:rsid w:val="00221128"/>
    <w:rsid w:val="0027051A"/>
    <w:rsid w:val="002C1062"/>
    <w:rsid w:val="002D23DC"/>
    <w:rsid w:val="002E694E"/>
    <w:rsid w:val="0030510D"/>
    <w:rsid w:val="00441717"/>
    <w:rsid w:val="00476A63"/>
    <w:rsid w:val="004A3018"/>
    <w:rsid w:val="004C72E9"/>
    <w:rsid w:val="0050069C"/>
    <w:rsid w:val="0052756E"/>
    <w:rsid w:val="005364F3"/>
    <w:rsid w:val="00545B22"/>
    <w:rsid w:val="005518C8"/>
    <w:rsid w:val="00556485"/>
    <w:rsid w:val="00571AC8"/>
    <w:rsid w:val="005F6316"/>
    <w:rsid w:val="006050CD"/>
    <w:rsid w:val="0061719E"/>
    <w:rsid w:val="00640F65"/>
    <w:rsid w:val="006D3CC1"/>
    <w:rsid w:val="006D555C"/>
    <w:rsid w:val="006E12BC"/>
    <w:rsid w:val="006F398F"/>
    <w:rsid w:val="007B71AB"/>
    <w:rsid w:val="007E79A5"/>
    <w:rsid w:val="00811376"/>
    <w:rsid w:val="008458B8"/>
    <w:rsid w:val="00867981"/>
    <w:rsid w:val="008806D3"/>
    <w:rsid w:val="00893EF5"/>
    <w:rsid w:val="008A35E7"/>
    <w:rsid w:val="008B7C09"/>
    <w:rsid w:val="008F2A22"/>
    <w:rsid w:val="0090200A"/>
    <w:rsid w:val="00905684"/>
    <w:rsid w:val="00914708"/>
    <w:rsid w:val="00925EED"/>
    <w:rsid w:val="00934120"/>
    <w:rsid w:val="00935DE4"/>
    <w:rsid w:val="00973892"/>
    <w:rsid w:val="00994780"/>
    <w:rsid w:val="009A77FA"/>
    <w:rsid w:val="00A21FA4"/>
    <w:rsid w:val="00A468AB"/>
    <w:rsid w:val="00A73BDD"/>
    <w:rsid w:val="00A81C05"/>
    <w:rsid w:val="00A93638"/>
    <w:rsid w:val="00AC23DE"/>
    <w:rsid w:val="00AC7366"/>
    <w:rsid w:val="00B24488"/>
    <w:rsid w:val="00B5528D"/>
    <w:rsid w:val="00B90002"/>
    <w:rsid w:val="00BB0DC8"/>
    <w:rsid w:val="00BF248C"/>
    <w:rsid w:val="00C011B5"/>
    <w:rsid w:val="00C8247B"/>
    <w:rsid w:val="00CA47F3"/>
    <w:rsid w:val="00CA4DED"/>
    <w:rsid w:val="00CA63B5"/>
    <w:rsid w:val="00CF3D20"/>
    <w:rsid w:val="00D1337D"/>
    <w:rsid w:val="00D168F6"/>
    <w:rsid w:val="00D42C5C"/>
    <w:rsid w:val="00DC027C"/>
    <w:rsid w:val="00DD7CDA"/>
    <w:rsid w:val="00DE261A"/>
    <w:rsid w:val="00E031FC"/>
    <w:rsid w:val="00E35237"/>
    <w:rsid w:val="00E905DA"/>
    <w:rsid w:val="00EA47E7"/>
    <w:rsid w:val="00EB54FC"/>
    <w:rsid w:val="00F32A2D"/>
    <w:rsid w:val="00F44E14"/>
    <w:rsid w:val="00F72605"/>
    <w:rsid w:val="00FA315C"/>
    <w:rsid w:val="00FE6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D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5D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E6D4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E5775-9F27-4607-A6A7-EB1377645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Cristal SUNSHINE</cp:lastModifiedBy>
  <cp:revision>25</cp:revision>
  <dcterms:created xsi:type="dcterms:W3CDTF">2023-09-04T10:46:00Z</dcterms:created>
  <dcterms:modified xsi:type="dcterms:W3CDTF">2023-11-03T16:10:00Z</dcterms:modified>
</cp:coreProperties>
</file>