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零基础学 Milvus 向量数据库</w:t>
      </w:r>
    </w:p>
    <w:p>
      <w:pPr>
        <w:spacing w:after="480" w:before="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从「不知道数据库是什么」到「能用 Milvus 做 RAG」</w:t>
      </w:r>
    </w:p>
    <w:p>
      <w:pPr>
        <w:pBdr>
          <w:bottom w:val="single" w:color="2E75B6" w:sz="8" w:space="6"/>
        </w:pBdr>
        <w:spacing w:after="36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写在前面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这份笔记假设你从没接触过数据库，从最底层的概念一步步搭上去。所有讲解都拿你已经会的 RAG（切分、检索、召回、重排）当锚点，避免空洞。读完后你会明白：数据库到底是什么、为什么需要向量数据库、Milvus 怎么用。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 步：先搞懂「数据库」到底是个什么东西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你之前做 RAG，数据大概是这么存的：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chunks → embedding → 存成一个 Python 列表 / 存成 .pkl 文件 / 放内存里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每次检索：把整个列表读进来，一个个算相似度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这在数据少的时候没问题。但你想过这几个场景吗：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程序关掉再开，数据还在不在？（内存里就没了）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同时有 100 个用户检索，会不会互相打架？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数据有 1000 万条，还能全部读进内存一个个比吗？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数据库就是为解决这些问题诞生的。一句话定义：</w:t>
      </w:r>
    </w:p>
    <w:p>
      <w:pPr>
        <w:pBdr>
          <w:left w:val="single" w:color="2E75B6" w:sz="18" w:space="12"/>
        </w:pBdr>
        <w:shd w:fill="F5F9FC" w:val="clear"/>
        <w:spacing w:after="160" w:before="120" w:line="320"/>
        <w:ind w:left="360"/>
      </w:pPr>
      <w:r>
        <w:rPr>
          <w:rFonts w:ascii="Microsoft YaHei" w:cs="Microsoft YaHei" w:eastAsia="Microsoft YaHei" w:hAnsi="Microsoft YaHei"/>
          <w:i/>
          <w:iCs/>
          <w:color w:val="1F4E79"/>
          <w:sz w:val="22"/>
          <w:szCs w:val="22"/>
        </w:rPr>
        <w:t xml:space="preserve">数据库 = 一个能长期保存数据、能被高效查询和修改、多人能同时安全使用的「智能仓库」。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关键区别在于「智能」：一个 .txt 文件只是「一坨文字」，要找内容得自己一行行翻；而数据库能直接回答你的提问——「把所有 source 是售后手册、且页码 &lt; 100 的记录给我」，它自己去找，不用你翻。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类比：文件柜 vs 一个会听指令的图书管理员。文件柜你得自己翻；图书管理员你说需求，他帮你取。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2 步：传统数据库的最小心智模型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理解数据库，只要搞懂 5 个词，全部用「卡片柜」来类比。想象柜子里有一摞客户卡片，每张记录一个人：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概念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含义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 (Table)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一类数据的集合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整个「客户卡片柜」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行 (Row / Record)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一条完整的数据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一张卡片（代表一个人）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 (Column / Field)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数据的一个属性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卡片上的一栏：姓名/年龄/电话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主键 (Primary Key)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能唯一定位一行的字段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身份证号（每人不重复）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表结构 (Schema)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定义表有哪些列、每列是什么类型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一张空白卡片的模板</w:t>
            </w:r>
          </w:p>
        </w:tc>
      </w:tr>
    </w:tbl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所以「建一张表」= 先定好空白模板（Schema），再往里塞一张张填好的卡片（Row）。每张卡片靠主键区分。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查询 (Query)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就是向这个柜子提问，比如：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找出 年龄 &gt; 30 且 城市 = '北京' 的所有人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数据库自己翻，不用你手翻。这是它「智能」的地方。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3 步：索引——理解向量数据库的关键桥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即使有数据库，如果每次查询都把 1000 万张卡片从头到尾翻一遍，也太慢了。于是有了「索引 (Index)」。</w:t>
      </w:r>
    </w:p>
    <w:p>
      <w:pPr>
        <w:pBdr>
          <w:left w:val="single" w:color="2E75B6" w:sz="18" w:space="12"/>
        </w:pBdr>
        <w:shd w:fill="F5F9FC" w:val="clear"/>
        <w:spacing w:after="160" w:before="120" w:line="320"/>
        <w:ind w:left="360"/>
      </w:pPr>
      <w:r>
        <w:rPr>
          <w:rFonts w:ascii="Microsoft YaHei" w:cs="Microsoft YaHei" w:eastAsia="Microsoft YaHei" w:hAnsi="Microsoft YaHei"/>
          <w:i/>
          <w:iCs/>
          <w:color w:val="1F4E79"/>
          <w:sz w:val="22"/>
          <w:szCs w:val="22"/>
        </w:rPr>
        <w:t xml:space="preserve">索引就是书后面的「目录」或「拼音索引」。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没有索引：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你想找「张三」，得把整本书从第 1 页翻到最后。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有索引：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先查索引知道「张三在第 247 页」，直接翻过去。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索引是一种额外整理好的数据结构，用一点存储空间和建索引的时间，换来查询时飞快的速度。</w:t>
      </w:r>
    </w:p>
    <w:p>
      <w:pPr>
        <w:pBdr>
          <w:left w:val="single" w:color="E0A640" w:sz="18" w:space="12"/>
        </w:pBdr>
        <w:shd w:fill="FFF6E5" w:val="clear"/>
        <w:spacing w:after="140" w:before="100" w:line="320"/>
      </w:pPr>
      <w:r>
        <w:rPr>
          <w:rFonts w:ascii="Microsoft YaHei" w:cs="Microsoft YaHei" w:eastAsia="Microsoft YaHei" w:hAnsi="Microsoft YaHei"/>
          <w:b/>
          <w:bCs/>
          <w:color w:val="B5760B"/>
          <w:sz w:val="22"/>
          <w:szCs w:val="22"/>
        </w:rPr>
        <w:t xml:space="preserve">记牢：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向量数据库最核心的东西就是这个「索引」——只不过它索引的不是「姓名」，而是「相似度」。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4 步：为什么传统数据库搞不定「相似」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这是向量数据库存在的根本原因。传统数据库只会「精确匹配」：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WHERE name = '张三'     → 找姓名「字面上完全等于」张三的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WHERE age &gt; 30         → 找年龄数字大于 30 的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但你的 RAG 检索，需要的是「语义相似」：</w:t>
      </w:r>
    </w:p>
    <w:p>
      <w:pPr>
        <w:pBdr>
          <w:left w:val="single" w:color="2E75B6" w:sz="18" w:space="12"/>
        </w:pBdr>
        <w:shd w:fill="F5F9FC" w:val="clear"/>
        <w:spacing w:after="160" w:before="120" w:line="320"/>
        <w:ind w:left="360"/>
      </w:pPr>
      <w:r>
        <w:rPr>
          <w:rFonts w:ascii="Microsoft YaHei" w:cs="Microsoft YaHei" w:eastAsia="Microsoft YaHei" w:hAnsi="Microsoft YaHei"/>
          <w:i/>
          <w:iCs/>
          <w:color w:val="1F4E79"/>
          <w:sz w:val="22"/>
          <w:szCs w:val="22"/>
        </w:rPr>
        <w:t xml:space="preserve">用户问「怎么退货」，你要找的不是「退货」二字字面相等的内容，而是意思相近的内容——哪怕原文写的是「商品退回流程」「返还货品步骤」。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「意思相近」这件事，传统的 WHERE 写不出来。你没法用「等于」「大于」去描述「意义像不像」。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怎么衡量「意义像不像」？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这就是你已经会的：embedding 把文本变成一串数字（向量），然后比两串数字的距离。意义越接近，向量在空间里离得越近。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所以问题变成：需要一个数据库，能存向量，还能按「距离最近」来检索，而不是按「等于」来检索。这就是「向量数据库」。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5 步：Milvus 是什么（终于登场）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Milvus 就是上面那种「会按相似度检索」的数据库。它最妙的地方在于：把传统数据库的概念几乎原封不动搬了过来，只是多加了「向量」这种新列类型。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传统数据库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Milvus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意思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数据库 (Database)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最外层容器，可建多个做隔离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 (Table)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Collection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存一类数据的地方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表结构 (Schema)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定义有哪些字段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 (Column)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一个字段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行 (Row)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一条记录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一条数据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主键 (Primary 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Primary Key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唯一标识一条记录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索引 (Index)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加速检索（可建在向量列上）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建索引加速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建向量索引加速 ANN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一样，只是检索逻辑不同</w:t>
            </w:r>
          </w:p>
        </w:tc>
      </w:tr>
    </w:tbl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结论：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你几乎不需要学新概念，只是给传统数据库多了一种「向量列」和一种「相似检索」而已。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6 步：Milvus 最关键的特性——一行同时存「普通字段」和「向量」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这是它相比纯向量工具（如 FAISS）最大的优势，也是你 RAG 最需要的。在 Milvus 里，一张卡片（一行记录）可以同时包含：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id：主键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text：原始文本（你要喂给 LLM 的 chunk 内容）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source：来源文档名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page：页码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vector：这一段文本的 embedding（一串数字）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全部存在同一个 Collection 里。这意味着你检索时可以同时干两件事：</w:t>
      </w:r>
    </w:p>
    <w:p>
      <w:pPr>
        <w:pBdr>
          <w:left w:val="single" w:color="2E75B6" w:sz="18" w:space="12"/>
        </w:pBdr>
        <w:shd w:fill="F5F9FC" w:val="clear"/>
        <w:spacing w:after="160" w:before="120" w:line="320"/>
        <w:ind w:left="360"/>
      </w:pPr>
      <w:r>
        <w:rPr>
          <w:rFonts w:ascii="Microsoft YaHei" w:cs="Microsoft YaHei" w:eastAsia="Microsoft YaHei" w:hAnsi="Microsoft YaHei"/>
          <w:i/>
          <w:iCs/>
          <w:color w:val="1F4E79"/>
          <w:sz w:val="22"/>
          <w:szCs w:val="22"/>
        </w:rPr>
        <w:t xml:space="preserve">先按 source == "售后手册" 筛一遍（传统字段过滤），再在筛出来的子集里按向量相似度找最像的（向量检索）。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这种「同时用规则过滤 + 语义检索」的能力，叫「混合检索 (Hybrid Search)」。你 RAG 里「按文档/章节过滤后召回」就靠它，而 Milvus 一个库就能干完，不用再外挂一个普通数据库存元数据。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7 步：用 Milvus 的完整 4 步流程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任何数据库的使用都是这 4 步，Milvus 也一样。先建立这个骨架：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① 连接 + 建表（定义 Schema）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# 定义表结构：有哪些字段、什么类型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fields = [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FieldSchema(name='id',     dtype=INT64, is_primary=True),   # 主键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FieldSchema(name='text',   dtype=VARCHAR, max_length=5000), # 存原文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FieldSchema(name='source', dtype=VARCHAR, max_length=200),  # 存来源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FieldSchema(name='vector', dtype=FLOAT_VECTOR, dim=1536),   # 向量列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schema = CollectionSchema(fields)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collection = Collection(name='rag_docs', schema=schema)  # 建好这张表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看，和定义一张普通表的过程一模一样，只是多了一个 vector 列且要指定维度（dim=1536，由你的 embedding 模型决定）。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② 插入数据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collection.insert([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[1, 2, 3],                              # id 们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['退货请在7天内...', '保修期为...', ...],  # text 们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['售后手册', '售后手册', ...],            # source 们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[[0.12, ...], [0.08, ...], ...],         # vector 们（每个1536维）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 insert 就是往表里塞一批卡片。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③ 建索引（让检索变快）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collection.create_index(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field_name='vector',              # 给向量列建索引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index_params={                    # 用 HNSW 算法（最常用的一种）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'index_type': 'HNSW',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'metric_type': 'COSINE',      # 用余弦相似度比「像不像」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collection.load()                     # 把数据加载进内存准备搜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这一步就是第 3 步说的「建书的目录」，让它能飞快检索。metric_type=COSINE 告诉它「用余弦衡量相似」。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④ 搜索（你 RAG 的召回步骤）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results = collection.search(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data=[query_vector],              # 用户问题的向量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anns_field='vector',              # 在向量列上搜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limit=5,                          # 要 top 5 个最像的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expr='source == "售后手册"',        # ★ 同时按普通字段过滤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output_fields=['text', 'source']  # 返回时带上这些字段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返回的就是 5 条最相似的卡片，里面带着原文 text——正好喂给你的重排器或 LLM。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小结：你现在该带走的东西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 = 能长期存、高效查、多人用的智能仓库。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个基础词：表/行/列/主键/表结构；外加一个索引 = 加速检索的「目录」。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传统数据库只懂「精确匹配」，而 RAG 需要「语义相似」，所以需要向量数据库。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Milvus = 传统数据库 + 多了一种「向量列」和一种「相似检索」，概念几乎没变。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它的杀手锏：一行里同时存普通字段和向量，能组合「规则过滤 + 语义检索」（混合检索）。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使用永远是 4 步：建表 → 插数据 → 建索引 → 搜索。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附：不同场景 × 参数速查表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参数不是越多越好，而是跟着场景走。Milvus 的参数分三层，不同场景主要动某一层的参数：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先记住：参数分三层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9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在哪出现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管什么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例子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Schema 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create_collection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表长什么样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dim、metric_type、字段类型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索引层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create_index / 快捷建表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目录怎么搭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index_type、M、efConstruction、nlist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client.search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每次查询怎么搜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limit、efSearch、filter、output_fields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1：数据规模——最核心的决定性因素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这决定「索引类型」怎么选：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数据量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推荐索引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&lt; 10 万（你的 demo）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FLAT 或默认 HNSW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什么都不用调，默认即可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 万级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HNSW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M=16~32，efConstruction=200，内存够就用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千万级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IVF_PQ / HNSW+量化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nlist（聚类桶数）、nprobe（搜几个桶）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亿级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DiskANN（索引落盘）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内存装不下，走 SSD</w:t>
            </w:r>
          </w:p>
        </w:tc>
      </w:tr>
    </w:tbl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索引层参数这时变：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IVF 系靠 nlist / nprobe，调大 nprobe 更准但更慢；HNSW 靠 M / efConstruction，同理。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2：度量方式（metric_type）——数据「像不像」的定义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metric_type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为什么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文本语义检索（你的 RAG）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COSINE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看方向夹角，最贴合语义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 已归一化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IP（内积）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归一化后等价余弦，但更快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图像 / 需要绝对距离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L2（欧氏距离）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比绝对远近</w:t>
            </w:r>
          </w:p>
        </w:tc>
      </w:tr>
    </w:tbl>
    <w:p>
      <w:pPr>
        <w:pBdr>
          <w:left w:val="single" w:color="E0A640" w:sz="18" w:space="12"/>
        </w:pBdr>
        <w:shd w:fill="FFF6E5" w:val="clear"/>
        <w:spacing w:after="140" w:before="100" w:line="320"/>
      </w:pPr>
      <w:r>
        <w:rPr>
          <w:rFonts w:ascii="Microsoft YaHei" w:cs="Microsoft YaHei" w:eastAsia="Microsoft YaHei" w:hAnsi="Microsoft YaHei"/>
          <w:b/>
          <w:bCs/>
          <w:color w:val="B5760B"/>
          <w:sz w:val="22"/>
          <w:szCs w:val="22"/>
        </w:rPr>
        <w:t xml:space="preserve">提醒：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metric_type 必须在建表时定死，之后改不了。你代码里是 COSINE，就一直余弦；若模型输出已归一化，用 IP 更快且等价。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读分注意：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COSINE 下 distance 越高越像；L2 下越低越像。第 8 区判读分数的逻辑要跟它一致。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3：延迟要求（在线 vs 离线）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39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场景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改什么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怎么改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在线高并发（网页问答，毫秒级）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搜索层 efSearch 调小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 16，快，可能略漏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离线批处理（夜间分析）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efSearch 调大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 512，慢但准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极端在线（1000+ QPS）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换 IVF 索引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固定桶数，查询成本恒定</w:t>
            </w:r>
          </w:p>
        </w:tc>
      </w:tr>
    </w:tbl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efSearch 是每次查询都能调的旋钮：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client.search(..., params={"ef": 64})   # 64 = 快；512 = 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4：内存预算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情况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改什么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内存充足（服务器）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HNSW，M 可到 32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内存紧张（笔记本/容器）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IVF_PQ（量化压缩向量），nbits=8 压到 1/4~1/8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内存装不下（亿级）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DiskANN，索引放 SSD</w:t>
            </w:r>
          </w:p>
        </w:tc>
      </w:tr>
    </w:tbl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代价：量化压缩 → 精度略降，用精度换内存。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5：召回精度要求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需求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改法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必须高召回（医疗/法务）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 efSearch、大 M，甚至 FLAT 兜底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容忍近似（闲聊问答）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默认参数即可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6：过滤 / 混合检索强度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场景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改什么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要按 source/日期过滤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Schema 层显式建好字段（VARCHAR/INT64），别靠自动兜底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过滤后数据集很小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Partition 分区：按文档/日期物理切分，查询只进相关分区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大量过滤条件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索引选型要适配；配好 filter 支持或用 partition</w:t>
            </w:r>
          </w:p>
        </w:tc>
      </w:tr>
    </w:tbl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collection.create_partition("售后手册")                # 建分区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collection.search(..., partition_names=["售后手册"])    # 只进该分区检索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场景 7：写入频率（动态 vs 静态）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场景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关注点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数据只进一次（教程 demo）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无所谓，索引可建到最优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频繁增删（每天更新知识库）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关注段（segment）管理、Compaction 时机、flush 频率</w:t>
            </w:r>
          </w:p>
        </w:tc>
      </w:tr>
    </w:tbl>
    <w:p>
      <w:pPr>
        <w:spacing w:after="12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频繁更新时先解决写入与检索并发的架构问题（分区、批量 upsert、异步建索引），再谈调索引参数。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总结：一张速查表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4026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你遇到的情况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该动的层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2"/>
                <w:szCs w:val="22"/>
              </w:rPr>
              <w:t xml:space="preserve">具体参数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数据从 10 万涨到百万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索引层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换 HNSW，M=32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数据上亿、内存不够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索引层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换 IVF_PQ / DiskANN，nlist / nprobe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查询太慢、要求快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efSearch 调小 / 换 IVF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答案老是不对、想更准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搜索层+索引层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efSearch 调大，M 调大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要按字段过滤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Schema 层+分区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显式定义字段 + 建 Partition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换 embedding 模型（维度变）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Schema 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dim 必须跟着变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数据已归一化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Schema 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metric_type: COSINE → IP</w:t>
            </w:r>
          </w:p>
        </w:tc>
      </w:tr>
    </w:tbl>
    <w:p>
      <w:pPr>
        <w:pBdr>
          <w:left w:val="single" w:color="E0A640" w:sz="18" w:space="12"/>
        </w:pBdr>
        <w:shd w:fill="FFF6E5" w:val="clear"/>
        <w:spacing w:after="140" w:before="100" w:line="320"/>
      </w:pPr>
      <w:r>
        <w:rPr>
          <w:rFonts w:ascii="Microsoft YaHei" w:cs="Microsoft YaHei" w:eastAsia="Microsoft YaHei" w:hAnsi="Microsoft YaHei"/>
          <w:b/>
          <w:bCs/>
          <w:color w:val="B5760B"/>
          <w:sz w:val="22"/>
          <w:szCs w:val="22"/>
        </w:rPr>
        <w:t xml:space="preserve">落到你身上：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你现在是 demo 级、文本语义、余弦。唯一要记得的是 metric_type 建表定死；真要动就动 efSearch（查询快慢）和 M（索引质量）。等知识库超过几十万条或 QPS 上来，再回翻这张表。</w:t>
      </w:r>
    </w:p>
    <w:p>
      <w:pPr>
        <w:pBdr>
          <w:top w:val="single" w:color="2E75B6" w:sz="6" w:space="6"/>
        </w:pBdr>
        <w:spacing w:after="12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—— 学习笔记 · 零基础学 Milvus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2026-08-28T10:25:24.829Z</dcterms:created>
  <dcterms:modified xsi:type="dcterms:W3CDTF">2026-08-28T10:25:24.831Z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