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8830" w14:textId="77777777" w:rsidR="00CC2B2F" w:rsidRDefault="00000000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8B7DEC7" wp14:editId="50EA65D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AF5" w14:textId="77777777" w:rsidR="00CC2B2F" w:rsidRDefault="00CC2B2F">
      <w:pPr>
        <w:pStyle w:val="a3"/>
        <w:spacing w:before="0"/>
        <w:ind w:left="0"/>
        <w:rPr>
          <w:sz w:val="21"/>
        </w:rPr>
      </w:pPr>
    </w:p>
    <w:p w14:paraId="326AECCF" w14:textId="77777777" w:rsidR="00CC2B2F" w:rsidRDefault="00000000">
      <w:pPr>
        <w:pStyle w:val="1"/>
      </w:pPr>
      <w:r>
        <w:pict w14:anchorId="4B51B203">
          <v:rect id="_x0000_s2055" style="position:absolute;left:0;text-align:left;margin-left:462.95pt;margin-top:89.75pt;width:58.45pt;height:11.9pt;z-index:-15922688;mso-position-horizontal-relative:page" fillcolor="#bebebe" stroked="f">
            <w10:wrap anchorx="page"/>
          </v:rect>
        </w:pict>
      </w:r>
      <w:r>
        <w:pict w14:anchorId="1826ECD1">
          <v:rect id="_x0000_s2054" style="position:absolute;left:0;text-align:left;margin-left:462.95pt;margin-top:108.95pt;width:58.45pt;height:11.9pt;z-index:-15922176;mso-position-horizontal-relative:page" fillcolor="#bebebe" stroked="f">
            <w10:wrap anchorx="page"/>
          </v:rect>
        </w:pict>
      </w:r>
      <w:r>
        <w:t>Addressing</w:t>
      </w:r>
      <w:r>
        <w:rPr>
          <w:spacing w:val="-4"/>
        </w:rPr>
        <w:t xml:space="preserve"> </w:t>
      </w:r>
      <w:r>
        <w:t>Table</w:t>
      </w:r>
    </w:p>
    <w:p w14:paraId="4B0B98F1" w14:textId="77777777" w:rsidR="00CC2B2F" w:rsidRDefault="00CC2B2F">
      <w:pPr>
        <w:pStyle w:val="a3"/>
        <w:spacing w:before="8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66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799"/>
        <w:gridCol w:w="1799"/>
        <w:gridCol w:w="2251"/>
        <w:gridCol w:w="2249"/>
        <w:gridCol w:w="2054"/>
      </w:tblGrid>
      <w:tr w:rsidR="00CC2B2F" w14:paraId="7BDA47E5" w14:textId="77777777">
        <w:trPr>
          <w:trHeight w:val="532"/>
        </w:trPr>
        <w:tc>
          <w:tcPr>
            <w:tcW w:w="1799" w:type="dxa"/>
            <w:shd w:val="clear" w:color="auto" w:fill="DBE4F0"/>
          </w:tcPr>
          <w:p w14:paraId="16F723EE" w14:textId="77777777" w:rsidR="00CC2B2F" w:rsidRDefault="00000000">
            <w:pPr>
              <w:pStyle w:val="TableParagraph"/>
              <w:spacing w:before="131"/>
              <w:ind w:left="5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799" w:type="dxa"/>
            <w:shd w:val="clear" w:color="auto" w:fill="DBE4F0"/>
          </w:tcPr>
          <w:p w14:paraId="222A14CA" w14:textId="77777777" w:rsidR="00CC2B2F" w:rsidRDefault="00000000">
            <w:pPr>
              <w:pStyle w:val="TableParagraph"/>
              <w:spacing w:before="131"/>
              <w:ind w:left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251" w:type="dxa"/>
            <w:shd w:val="clear" w:color="auto" w:fill="DBE4F0"/>
          </w:tcPr>
          <w:p w14:paraId="436C4D1E" w14:textId="77777777" w:rsidR="00CC2B2F" w:rsidRDefault="00000000">
            <w:pPr>
              <w:pStyle w:val="TableParagraph"/>
              <w:spacing w:before="131"/>
              <w:ind w:left="6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249" w:type="dxa"/>
            <w:shd w:val="clear" w:color="auto" w:fill="DBE4F0"/>
          </w:tcPr>
          <w:p w14:paraId="2CD75988" w14:textId="77777777" w:rsidR="00CC2B2F" w:rsidRDefault="00000000">
            <w:pPr>
              <w:pStyle w:val="TableParagraph"/>
              <w:spacing w:before="131"/>
              <w:ind w:left="5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054" w:type="dxa"/>
            <w:shd w:val="clear" w:color="auto" w:fill="DBE4F0"/>
          </w:tcPr>
          <w:p w14:paraId="5C9283E1" w14:textId="77777777" w:rsidR="00CC2B2F" w:rsidRDefault="00000000">
            <w:pPr>
              <w:pStyle w:val="TableParagraph"/>
              <w:spacing w:before="131"/>
              <w:ind w:left="2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C2B2F" w14:paraId="32C744C7" w14:textId="77777777">
        <w:trPr>
          <w:trHeight w:val="379"/>
        </w:trPr>
        <w:tc>
          <w:tcPr>
            <w:tcW w:w="1799" w:type="dxa"/>
            <w:tcBorders>
              <w:bottom w:val="nil"/>
            </w:tcBorders>
          </w:tcPr>
          <w:p w14:paraId="00051162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799" w:type="dxa"/>
          </w:tcPr>
          <w:p w14:paraId="5D78935F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251" w:type="dxa"/>
          </w:tcPr>
          <w:p w14:paraId="75BA9B3F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249" w:type="dxa"/>
          </w:tcPr>
          <w:p w14:paraId="12E2B1A2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1DC53D24" w14:textId="77777777" w:rsidR="00CC2B2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C2B2F" w14:paraId="69CE15C1" w14:textId="77777777">
        <w:trPr>
          <w:trHeight w:val="379"/>
        </w:trPr>
        <w:tc>
          <w:tcPr>
            <w:tcW w:w="1799" w:type="dxa"/>
            <w:tcBorders>
              <w:top w:val="nil"/>
            </w:tcBorders>
          </w:tcPr>
          <w:p w14:paraId="21A650B3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99" w:type="dxa"/>
          </w:tcPr>
          <w:p w14:paraId="0472A4AB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251" w:type="dxa"/>
          </w:tcPr>
          <w:p w14:paraId="3D23EC18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  <w:tc>
          <w:tcPr>
            <w:tcW w:w="2249" w:type="dxa"/>
          </w:tcPr>
          <w:p w14:paraId="2625227F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79A92A70" w14:textId="77777777" w:rsidR="00CC2B2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C2B2F" w14:paraId="79002EE8" w14:textId="77777777">
        <w:trPr>
          <w:trHeight w:val="376"/>
        </w:trPr>
        <w:tc>
          <w:tcPr>
            <w:tcW w:w="1799" w:type="dxa"/>
          </w:tcPr>
          <w:p w14:paraId="22256BC0" w14:textId="77777777" w:rsidR="00CC2B2F" w:rsidRDefault="00000000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799" w:type="dxa"/>
          </w:tcPr>
          <w:p w14:paraId="10A3680A" w14:textId="77777777" w:rsidR="00CC2B2F" w:rsidRDefault="00000000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251" w:type="dxa"/>
          </w:tcPr>
          <w:p w14:paraId="67DAFF74" w14:textId="77777777" w:rsidR="00CC2B2F" w:rsidRDefault="00000000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192.168.10.2</w:t>
            </w:r>
          </w:p>
        </w:tc>
        <w:tc>
          <w:tcPr>
            <w:tcW w:w="2249" w:type="dxa"/>
          </w:tcPr>
          <w:p w14:paraId="5786EB57" w14:textId="77777777" w:rsidR="00CC2B2F" w:rsidRDefault="00000000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6DFF5F84" w14:textId="77777777" w:rsidR="00CC2B2F" w:rsidRDefault="00000000">
            <w:pPr>
              <w:pStyle w:val="TableParagraph"/>
              <w:spacing w:before="66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192.168.10.1</w:t>
            </w:r>
          </w:p>
        </w:tc>
      </w:tr>
      <w:tr w:rsidR="00CC2B2F" w14:paraId="7B91421A" w14:textId="77777777">
        <w:trPr>
          <w:trHeight w:val="379"/>
        </w:trPr>
        <w:tc>
          <w:tcPr>
            <w:tcW w:w="1799" w:type="dxa"/>
          </w:tcPr>
          <w:p w14:paraId="1714601D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799" w:type="dxa"/>
          </w:tcPr>
          <w:p w14:paraId="03B7E652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251" w:type="dxa"/>
          </w:tcPr>
          <w:p w14:paraId="410B8A97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192.168.11.2</w:t>
            </w:r>
          </w:p>
        </w:tc>
        <w:tc>
          <w:tcPr>
            <w:tcW w:w="2249" w:type="dxa"/>
          </w:tcPr>
          <w:p w14:paraId="72D0A289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48F86040" w14:textId="77777777" w:rsidR="00CC2B2F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192.168.11.1</w:t>
            </w:r>
          </w:p>
        </w:tc>
      </w:tr>
      <w:tr w:rsidR="00CC2B2F" w14:paraId="05720746" w14:textId="77777777">
        <w:trPr>
          <w:trHeight w:val="376"/>
        </w:trPr>
        <w:tc>
          <w:tcPr>
            <w:tcW w:w="1799" w:type="dxa"/>
          </w:tcPr>
          <w:p w14:paraId="0EA1CAE5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799" w:type="dxa"/>
          </w:tcPr>
          <w:p w14:paraId="6FF178F2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51" w:type="dxa"/>
          </w:tcPr>
          <w:p w14:paraId="1DB9E03D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2249" w:type="dxa"/>
          </w:tcPr>
          <w:p w14:paraId="7EDC559B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65CD0628" w14:textId="77777777" w:rsidR="00CC2B2F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192.168.10.1</w:t>
            </w:r>
          </w:p>
        </w:tc>
      </w:tr>
      <w:tr w:rsidR="00CC2B2F" w14:paraId="5FE7D5CF" w14:textId="77777777">
        <w:trPr>
          <w:trHeight w:val="379"/>
        </w:trPr>
        <w:tc>
          <w:tcPr>
            <w:tcW w:w="1799" w:type="dxa"/>
          </w:tcPr>
          <w:p w14:paraId="028DBAA3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799" w:type="dxa"/>
          </w:tcPr>
          <w:p w14:paraId="123DA728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51" w:type="dxa"/>
          </w:tcPr>
          <w:p w14:paraId="624255E4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192.168.10.11</w:t>
            </w:r>
          </w:p>
        </w:tc>
        <w:tc>
          <w:tcPr>
            <w:tcW w:w="2249" w:type="dxa"/>
          </w:tcPr>
          <w:p w14:paraId="25E5EAB0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00693A22" w14:textId="77777777" w:rsidR="00CC2B2F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192.168.10.1</w:t>
            </w:r>
          </w:p>
        </w:tc>
      </w:tr>
      <w:tr w:rsidR="00CC2B2F" w14:paraId="23CD2845" w14:textId="77777777">
        <w:trPr>
          <w:trHeight w:val="376"/>
        </w:trPr>
        <w:tc>
          <w:tcPr>
            <w:tcW w:w="1799" w:type="dxa"/>
          </w:tcPr>
          <w:p w14:paraId="5C024D87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799" w:type="dxa"/>
          </w:tcPr>
          <w:p w14:paraId="5F650869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51" w:type="dxa"/>
          </w:tcPr>
          <w:p w14:paraId="42009237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192.168.11.10</w:t>
            </w:r>
          </w:p>
        </w:tc>
        <w:tc>
          <w:tcPr>
            <w:tcW w:w="2249" w:type="dxa"/>
          </w:tcPr>
          <w:p w14:paraId="2AF61B4D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3E823236" w14:textId="77777777" w:rsidR="00CC2B2F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192.168.11.1</w:t>
            </w:r>
          </w:p>
        </w:tc>
      </w:tr>
      <w:tr w:rsidR="00CC2B2F" w14:paraId="07CF212A" w14:textId="77777777">
        <w:trPr>
          <w:trHeight w:val="378"/>
        </w:trPr>
        <w:tc>
          <w:tcPr>
            <w:tcW w:w="1799" w:type="dxa"/>
          </w:tcPr>
          <w:p w14:paraId="108EB310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799" w:type="dxa"/>
          </w:tcPr>
          <w:p w14:paraId="4D78380A" w14:textId="77777777" w:rsidR="00CC2B2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51" w:type="dxa"/>
          </w:tcPr>
          <w:p w14:paraId="180ABF90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192.168.11.11</w:t>
            </w:r>
          </w:p>
        </w:tc>
        <w:tc>
          <w:tcPr>
            <w:tcW w:w="2249" w:type="dxa"/>
          </w:tcPr>
          <w:p w14:paraId="6F63A850" w14:textId="77777777" w:rsidR="00CC2B2F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4" w:type="dxa"/>
          </w:tcPr>
          <w:p w14:paraId="5D3CFD52" w14:textId="77777777" w:rsidR="00CC2B2F" w:rsidRDefault="00000000">
            <w:pPr>
              <w:pStyle w:val="TableParagraph"/>
              <w:spacing w:before="6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192.168.11.1</w:t>
            </w:r>
          </w:p>
        </w:tc>
      </w:tr>
    </w:tbl>
    <w:p w14:paraId="3037EABA" w14:textId="77777777" w:rsidR="00CC2B2F" w:rsidRDefault="00000000">
      <w:pPr>
        <w:spacing w:before="236"/>
        <w:ind w:left="300"/>
        <w:rPr>
          <w:rFonts w:ascii="Arial"/>
          <w:b/>
          <w:sz w:val="26"/>
        </w:rPr>
      </w:pPr>
      <w:r>
        <w:pict w14:anchorId="2857CB98">
          <v:rect id="_x0000_s2053" style="position:absolute;left:0;text-align:left;margin-left:462.95pt;margin-top:-73.35pt;width:58.45pt;height:11.9pt;z-index:-15921664;mso-position-horizontal-relative:page;mso-position-vertical-relative:text" fillcolor="#bebebe" stroked="f">
            <w10:wrap anchorx="page"/>
          </v:rect>
        </w:pict>
      </w:r>
      <w:r>
        <w:pict w14:anchorId="4B2A4C80">
          <v:rect id="_x0000_s2052" style="position:absolute;left:0;text-align:left;margin-left:462.95pt;margin-top:-54.25pt;width:58.45pt;height:11.9pt;z-index:-15921152;mso-position-horizontal-relative:page;mso-position-vertical-relative:text" fillcolor="#bebebe" stroked="f">
            <w10:wrap anchorx="page"/>
          </v:rect>
        </w:pict>
      </w:r>
      <w:r>
        <w:pict w14:anchorId="30C5B2E0">
          <v:rect id="_x0000_s2051" style="position:absolute;left:0;text-align:left;margin-left:462.95pt;margin-top:-35.05pt;width:58.45pt;height:11.9pt;z-index:-15920640;mso-position-horizontal-relative:page;mso-position-vertical-relative:text" fillcolor="#bebebe" stroked="f">
            <w10:wrap anchorx="page"/>
          </v:rect>
        </w:pict>
      </w:r>
      <w:r>
        <w:pict w14:anchorId="2B6C1631">
          <v:rect id="_x0000_s2050" style="position:absolute;left:0;text-align:left;margin-left:462.95pt;margin-top:-15.95pt;width:58.45pt;height:11.9pt;z-index:-15920128;mso-position-horizontal-relative:page;mso-position-vertical-relative:text" fillcolor="#bebebe" stroked="f">
            <w10:wrap anchorx="page"/>
          </v:rect>
        </w:pict>
      </w:r>
      <w:r>
        <w:rPr>
          <w:rFonts w:ascii="Arial"/>
          <w:b/>
          <w:sz w:val="26"/>
        </w:rPr>
        <w:t>Objectives</w:t>
      </w:r>
    </w:p>
    <w:p w14:paraId="6C34AA53" w14:textId="77777777" w:rsidR="00CC2B2F" w:rsidRDefault="00000000">
      <w:pPr>
        <w:spacing w:before="120" w:line="362" w:lineRule="auto"/>
        <w:ind w:left="660" w:right="42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Documentation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Isolate Problems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Implement,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Verify, and Document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Solutions</w:t>
      </w:r>
    </w:p>
    <w:p w14:paraId="3B771A4E" w14:textId="77777777" w:rsidR="00CC2B2F" w:rsidRDefault="00000000">
      <w:pPr>
        <w:pStyle w:val="1"/>
        <w:spacing w:before="125"/>
      </w:pPr>
      <w:r>
        <w:t>Background</w:t>
      </w:r>
    </w:p>
    <w:p w14:paraId="6338E864" w14:textId="77777777" w:rsidR="00CC2B2F" w:rsidRDefault="00000000">
      <w:pPr>
        <w:pStyle w:val="a3"/>
        <w:spacing w:before="122"/>
        <w:ind w:left="660" w:right="264"/>
      </w:pPr>
      <w:r>
        <w:t>For a device to communicate across multiple networks, it must be configured with an IP address, subnet</w:t>
      </w:r>
      <w:r>
        <w:rPr>
          <w:spacing w:val="1"/>
        </w:rPr>
        <w:t xml:space="preserve"> </w:t>
      </w:r>
      <w:r>
        <w:t>mask,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 gateway. 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send</w:t>
      </w:r>
      <w:r>
        <w:rPr>
          <w:spacing w:val="-2"/>
        </w:rPr>
        <w:t xml:space="preserve"> </w:t>
      </w:r>
      <w:r>
        <w:t>a packet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device</w:t>
      </w:r>
      <w:r>
        <w:rPr>
          <w:spacing w:val="-52"/>
        </w:rPr>
        <w:t xml:space="preserve"> </w:t>
      </w:r>
      <w:r>
        <w:t>on another network. The default gateway address is generally the address of the router interface which is</w:t>
      </w:r>
      <w:r>
        <w:rPr>
          <w:spacing w:val="1"/>
        </w:rPr>
        <w:t xml:space="preserve"> </w:t>
      </w:r>
      <w:r>
        <w:t>attached to the local network that the host is connected to. In this activity, you will finish documenting the</w:t>
      </w:r>
      <w:r>
        <w:rPr>
          <w:spacing w:val="1"/>
        </w:rPr>
        <w:t xml:space="preserve"> </w:t>
      </w:r>
      <w:r>
        <w:t>network. You will then verify the network documentation by testing end-to-end connectivity and</w:t>
      </w:r>
      <w:r>
        <w:rPr>
          <w:spacing w:val="1"/>
        </w:rPr>
        <w:t xml:space="preserve"> </w:t>
      </w:r>
      <w:r>
        <w:t>troubleshooting issues.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19383E2A" w14:textId="77777777" w:rsidR="00CC2B2F" w:rsidRDefault="00000000">
      <w:pPr>
        <w:pStyle w:val="a4"/>
        <w:numPr>
          <w:ilvl w:val="3"/>
          <w:numId w:val="6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the network</w:t>
      </w:r>
      <w:r>
        <w:rPr>
          <w:spacing w:val="2"/>
          <w:sz w:val="20"/>
        </w:rPr>
        <w:t xml:space="preserve"> </w:t>
      </w:r>
      <w:r>
        <w:rPr>
          <w:sz w:val="20"/>
        </w:rPr>
        <w:t>documentation and use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isolate</w:t>
      </w:r>
      <w:r>
        <w:rPr>
          <w:spacing w:val="-2"/>
          <w:sz w:val="20"/>
        </w:rPr>
        <w:t xml:space="preserve"> </w:t>
      </w:r>
      <w:r>
        <w:rPr>
          <w:sz w:val="20"/>
        </w:rPr>
        <w:t>problems.</w:t>
      </w:r>
    </w:p>
    <w:p w14:paraId="1DB59213" w14:textId="77777777" w:rsidR="00CC2B2F" w:rsidRDefault="00000000">
      <w:pPr>
        <w:pStyle w:val="a4"/>
        <w:numPr>
          <w:ilvl w:val="3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an 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problem.</w:t>
      </w:r>
    </w:p>
    <w:p w14:paraId="59B19AF3" w14:textId="77777777" w:rsidR="00CC2B2F" w:rsidRDefault="00000000">
      <w:pPr>
        <w:pStyle w:val="a4"/>
        <w:numPr>
          <w:ilvl w:val="3"/>
          <w:numId w:val="6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solution.</w:t>
      </w:r>
    </w:p>
    <w:p w14:paraId="0D923106" w14:textId="77777777" w:rsidR="00CC2B2F" w:rsidRDefault="00000000">
      <w:pPr>
        <w:pStyle w:val="a4"/>
        <w:numPr>
          <w:ilvl w:val="3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resolved.</w:t>
      </w:r>
    </w:p>
    <w:p w14:paraId="3C6F775D" w14:textId="77777777" w:rsidR="00CC2B2F" w:rsidRDefault="00000000">
      <w:pPr>
        <w:pStyle w:val="a4"/>
        <w:numPr>
          <w:ilvl w:val="3"/>
          <w:numId w:val="6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solution.</w:t>
      </w:r>
    </w:p>
    <w:p w14:paraId="1B430FDE" w14:textId="77777777" w:rsidR="00CC2B2F" w:rsidRDefault="00000000">
      <w:pPr>
        <w:pStyle w:val="a3"/>
        <w:ind w:left="660" w:right="264"/>
      </w:pPr>
      <w:r>
        <w:t>Throughout your CCNA studies, you will encounter different descriptions of the troubleshooting method, as</w:t>
      </w:r>
      <w:r>
        <w:rPr>
          <w:spacing w:val="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intentional.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standard</w:t>
      </w:r>
      <w:r>
        <w:rPr>
          <w:spacing w:val="-53"/>
        </w:rPr>
        <w:t xml:space="preserve"> </w:t>
      </w:r>
      <w:r>
        <w:t>or template for troubleshooting. Each organization develops unique processes and documentation standards</w:t>
      </w:r>
      <w:r>
        <w:rPr>
          <w:spacing w:val="-54"/>
        </w:rPr>
        <w:t xml:space="preserve"> </w:t>
      </w:r>
      <w:r>
        <w:t>(even if that process is “we don’t have one”). However, all effective troubleshooting methodologies generally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above.</w:t>
      </w:r>
    </w:p>
    <w:p w14:paraId="76C46C65" w14:textId="77777777" w:rsidR="00CC2B2F" w:rsidRDefault="00000000">
      <w:pPr>
        <w:pStyle w:val="a3"/>
        <w:spacing w:before="117" w:line="242" w:lineRule="auto"/>
        <w:ind w:left="660" w:right="264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configurations,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should be. You can, most likely, quickly discover and solve all the connectivity issues faster than following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procedures.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studies,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encounter</w:t>
      </w:r>
      <w:r>
        <w:rPr>
          <w:spacing w:val="-1"/>
        </w:rPr>
        <w:t xml:space="preserve"> </w:t>
      </w:r>
      <w:r>
        <w:t>will</w:t>
      </w:r>
    </w:p>
    <w:p w14:paraId="687F5A19" w14:textId="77777777" w:rsidR="00CC2B2F" w:rsidRDefault="00CC2B2F">
      <w:pPr>
        <w:spacing w:line="242" w:lineRule="auto"/>
        <w:sectPr w:rsidR="00CC2B2F">
          <w:footerReference w:type="default" r:id="rId8"/>
          <w:type w:val="continuous"/>
          <w:pgSz w:w="12240" w:h="15840"/>
          <w:pgMar w:top="920" w:right="920" w:bottom="920" w:left="780" w:header="720" w:footer="720" w:gutter="0"/>
          <w:pgNumType w:start="1"/>
          <w:cols w:space="720"/>
        </w:sectPr>
      </w:pPr>
    </w:p>
    <w:p w14:paraId="78B05136" w14:textId="77777777" w:rsidR="00CC2B2F" w:rsidRDefault="00CC2B2F">
      <w:pPr>
        <w:pStyle w:val="a3"/>
        <w:spacing w:before="0"/>
        <w:ind w:left="0"/>
        <w:rPr>
          <w:sz w:val="28"/>
        </w:rPr>
      </w:pPr>
    </w:p>
    <w:p w14:paraId="1F28868C" w14:textId="77777777" w:rsidR="00CC2B2F" w:rsidRDefault="00000000">
      <w:pPr>
        <w:pStyle w:val="a3"/>
        <w:spacing w:before="93"/>
        <w:ind w:left="660" w:right="233"/>
      </w:pPr>
      <w:r>
        <w:t>become increasingly more complex. In such situations, the only effective way to isolate and solve issues is to</w:t>
      </w:r>
      <w:r>
        <w:rPr>
          <w:spacing w:val="-5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methodical approach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used in</w:t>
      </w:r>
      <w:r>
        <w:rPr>
          <w:spacing w:val="1"/>
        </w:rPr>
        <w:t xml:space="preserve"> </w:t>
      </w:r>
      <w:r>
        <w:t>this activity.</w:t>
      </w:r>
    </w:p>
    <w:p w14:paraId="70BE5B22" w14:textId="77777777" w:rsidR="00CC2B2F" w:rsidRDefault="00CC2B2F">
      <w:pPr>
        <w:pStyle w:val="a3"/>
        <w:spacing w:before="7"/>
        <w:ind w:left="0"/>
      </w:pPr>
    </w:p>
    <w:p w14:paraId="51BB22FC" w14:textId="77777777" w:rsidR="00CC2B2F" w:rsidRDefault="00000000">
      <w:pPr>
        <w:pStyle w:val="1"/>
      </w:pPr>
      <w:r>
        <w:t>Instructions</w:t>
      </w:r>
    </w:p>
    <w:p w14:paraId="1339EC4D" w14:textId="77777777" w:rsidR="00CC2B2F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Verify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Documentation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Isolate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Problems</w:t>
      </w:r>
    </w:p>
    <w:p w14:paraId="302AF5C7" w14:textId="77777777" w:rsidR="00CC2B2F" w:rsidRDefault="00000000">
      <w:pPr>
        <w:pStyle w:val="a3"/>
        <w:spacing w:before="122"/>
        <w:ind w:left="6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and perform</w:t>
      </w:r>
      <w:r>
        <w:rPr>
          <w:spacing w:val="2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issues.</w:t>
      </w:r>
      <w:r>
        <w:rPr>
          <w:spacing w:val="-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addition,</w:t>
      </w:r>
      <w:r>
        <w:rPr>
          <w:spacing w:val="3"/>
        </w:rPr>
        <w:t xml:space="preserve"> </w:t>
      </w:r>
      <w:r>
        <w:t>you will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in Part</w:t>
      </w:r>
      <w:r>
        <w:rPr>
          <w:spacing w:val="1"/>
        </w:rPr>
        <w:t xml:space="preserve"> </w:t>
      </w:r>
      <w:r>
        <w:t>2.</w:t>
      </w:r>
    </w:p>
    <w:p w14:paraId="7B23A8C8" w14:textId="77777777" w:rsidR="00CC2B2F" w:rsidRDefault="00CC2B2F">
      <w:pPr>
        <w:pStyle w:val="a3"/>
        <w:spacing w:before="7"/>
        <w:ind w:left="0"/>
      </w:pPr>
    </w:p>
    <w:p w14:paraId="220F0A87" w14:textId="77777777" w:rsidR="00CC2B2F" w:rsidRDefault="00000000">
      <w:pPr>
        <w:pStyle w:val="2"/>
      </w:pPr>
      <w:r>
        <w:t>Step 1: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 network</w:t>
      </w:r>
      <w:r>
        <w:rPr>
          <w:spacing w:val="-2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isolate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problems.</w:t>
      </w:r>
    </w:p>
    <w:p w14:paraId="361398E9" w14:textId="77777777" w:rsidR="00CC2B2F" w:rsidRDefault="00000000">
      <w:pPr>
        <w:pStyle w:val="a4"/>
        <w:numPr>
          <w:ilvl w:val="0"/>
          <w:numId w:val="5"/>
        </w:numPr>
        <w:tabs>
          <w:tab w:val="left" w:pos="1021"/>
        </w:tabs>
        <w:spacing w:before="123"/>
        <w:ind w:right="571"/>
        <w:rPr>
          <w:sz w:val="20"/>
        </w:rPr>
      </w:pPr>
      <w:r>
        <w:rPr>
          <w:sz w:val="20"/>
        </w:rPr>
        <w:t>Before you can effectively test a network, you must have complete documentation. Notice in 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missing.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filling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missing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switches 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PCs.</w:t>
      </w:r>
    </w:p>
    <w:p w14:paraId="28DE0181" w14:textId="77777777" w:rsidR="00CC2B2F" w:rsidRDefault="00000000">
      <w:pPr>
        <w:pStyle w:val="a4"/>
        <w:numPr>
          <w:ilvl w:val="0"/>
          <w:numId w:val="5"/>
        </w:numPr>
        <w:tabs>
          <w:tab w:val="left" w:pos="1021"/>
        </w:tabs>
        <w:spacing w:before="120"/>
        <w:ind w:right="511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to devices 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isolating and</w:t>
      </w:r>
      <w:r>
        <w:rPr>
          <w:spacing w:val="-1"/>
          <w:sz w:val="20"/>
        </w:rPr>
        <w:t xml:space="preserve"> </w:t>
      </w:r>
      <w:r>
        <w:rPr>
          <w:sz w:val="20"/>
        </w:rPr>
        <w:t>correcting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issues,</w:t>
      </w:r>
      <w:r>
        <w:rPr>
          <w:spacing w:val="-5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better test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confidence</w:t>
      </w:r>
      <w:r>
        <w:rPr>
          <w:spacing w:val="-2"/>
          <w:sz w:val="20"/>
        </w:rPr>
        <w:t xml:space="preserve"> </w:t>
      </w:r>
      <w:r>
        <w:rPr>
          <w:sz w:val="20"/>
        </w:rPr>
        <w:t>that local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operational.</w:t>
      </w:r>
    </w:p>
    <w:p w14:paraId="67EC8A0D" w14:textId="77777777" w:rsidR="00CC2B2F" w:rsidRDefault="00000000">
      <w:pPr>
        <w:pStyle w:val="a3"/>
        <w:ind w:right="264"/>
      </w:pPr>
      <w:r>
        <w:t>A</w:t>
      </w:r>
      <w:r>
        <w:rPr>
          <w:spacing w:val="-3"/>
        </w:rPr>
        <w:t xml:space="preserve"> </w:t>
      </w:r>
      <w:r>
        <w:t>verification plan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tests.</w:t>
      </w:r>
      <w:r>
        <w:rPr>
          <w:spacing w:val="-3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to verify</w:t>
      </w:r>
      <w:r>
        <w:rPr>
          <w:spacing w:val="-6"/>
        </w:rPr>
        <w:t xml:space="preserve"> </w:t>
      </w:r>
      <w:r>
        <w:t>local</w:t>
      </w:r>
      <w:r>
        <w:rPr>
          <w:spacing w:val="-52"/>
        </w:rPr>
        <w:t xml:space="preserve"> </w:t>
      </w:r>
      <w:r>
        <w:t>connectivity and isolate any access issues. The first issue is already documented, but you must</w:t>
      </w:r>
      <w:r>
        <w:rPr>
          <w:spacing w:val="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2.</w:t>
      </w:r>
    </w:p>
    <w:p w14:paraId="78790CE8" w14:textId="77777777" w:rsidR="00CC2B2F" w:rsidRDefault="00000000">
      <w:pPr>
        <w:spacing w:before="116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Testing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Verification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Documentation</w:t>
      </w:r>
    </w:p>
    <w:p w14:paraId="56F1079B" w14:textId="77777777" w:rsidR="00CC2B2F" w:rsidRDefault="00CC2B2F">
      <w:pPr>
        <w:pStyle w:val="a3"/>
        <w:spacing w:before="1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82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067"/>
        <w:gridCol w:w="1712"/>
        <w:gridCol w:w="2230"/>
        <w:gridCol w:w="2521"/>
        <w:gridCol w:w="1193"/>
      </w:tblGrid>
      <w:tr w:rsidR="00CC2B2F" w14:paraId="7445A476" w14:textId="77777777">
        <w:trPr>
          <w:trHeight w:val="532"/>
        </w:trPr>
        <w:tc>
          <w:tcPr>
            <w:tcW w:w="2067" w:type="dxa"/>
            <w:shd w:val="clear" w:color="auto" w:fill="DBE4F0"/>
          </w:tcPr>
          <w:p w14:paraId="77BDB1BA" w14:textId="77777777" w:rsidR="00CC2B2F" w:rsidRDefault="00000000">
            <w:pPr>
              <w:pStyle w:val="TableParagraph"/>
              <w:spacing w:before="131"/>
              <w:ind w:left="808" w:right="8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</w:p>
        </w:tc>
        <w:tc>
          <w:tcPr>
            <w:tcW w:w="1712" w:type="dxa"/>
            <w:shd w:val="clear" w:color="auto" w:fill="DBE4F0"/>
          </w:tcPr>
          <w:p w14:paraId="43582667" w14:textId="77777777" w:rsidR="00CC2B2F" w:rsidRDefault="00000000">
            <w:pPr>
              <w:pStyle w:val="TableParagraph"/>
              <w:spacing w:before="131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Successful?</w:t>
            </w:r>
          </w:p>
        </w:tc>
        <w:tc>
          <w:tcPr>
            <w:tcW w:w="2230" w:type="dxa"/>
            <w:shd w:val="clear" w:color="auto" w:fill="DBE4F0"/>
          </w:tcPr>
          <w:p w14:paraId="27C624BF" w14:textId="77777777" w:rsidR="00CC2B2F" w:rsidRDefault="00000000">
            <w:pPr>
              <w:pStyle w:val="TableParagraph"/>
              <w:spacing w:before="131"/>
              <w:ind w:left="780" w:right="7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Issues</w:t>
            </w:r>
          </w:p>
        </w:tc>
        <w:tc>
          <w:tcPr>
            <w:tcW w:w="2521" w:type="dxa"/>
            <w:shd w:val="clear" w:color="auto" w:fill="DBE4F0"/>
          </w:tcPr>
          <w:p w14:paraId="777C795E" w14:textId="77777777" w:rsidR="00CC2B2F" w:rsidRDefault="00000000">
            <w:pPr>
              <w:pStyle w:val="TableParagraph"/>
              <w:spacing w:before="131"/>
              <w:ind w:left="95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Solution</w:t>
            </w:r>
          </w:p>
        </w:tc>
        <w:tc>
          <w:tcPr>
            <w:tcW w:w="1193" w:type="dxa"/>
            <w:shd w:val="clear" w:color="auto" w:fill="DBE4F0"/>
          </w:tcPr>
          <w:p w14:paraId="7D48FE03" w14:textId="77777777" w:rsidR="00CC2B2F" w:rsidRDefault="00000000">
            <w:pPr>
              <w:pStyle w:val="TableParagraph"/>
              <w:spacing w:before="131"/>
              <w:ind w:left="2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Verified</w:t>
            </w:r>
          </w:p>
        </w:tc>
      </w:tr>
      <w:tr w:rsidR="00CC2B2F" w14:paraId="5BA47FE8" w14:textId="77777777">
        <w:trPr>
          <w:trHeight w:val="379"/>
        </w:trPr>
        <w:tc>
          <w:tcPr>
            <w:tcW w:w="2067" w:type="dxa"/>
          </w:tcPr>
          <w:p w14:paraId="2EC327F2" w14:textId="77777777" w:rsidR="00CC2B2F" w:rsidRDefault="00000000">
            <w:pPr>
              <w:pStyle w:val="TableParagraph"/>
              <w:spacing w:before="6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 PC2</w:t>
            </w:r>
          </w:p>
        </w:tc>
        <w:tc>
          <w:tcPr>
            <w:tcW w:w="1712" w:type="dxa"/>
          </w:tcPr>
          <w:p w14:paraId="0FE04A1B" w14:textId="77777777" w:rsidR="00CC2B2F" w:rsidRDefault="00000000">
            <w:pPr>
              <w:pStyle w:val="TableParagraph"/>
              <w:spacing w:before="69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2230" w:type="dxa"/>
          </w:tcPr>
          <w:p w14:paraId="2A87A375" w14:textId="77777777" w:rsidR="00CC2B2F" w:rsidRDefault="00000000">
            <w:pPr>
              <w:pStyle w:val="TableParagraph"/>
              <w:spacing w:before="6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PC1</w:t>
            </w:r>
          </w:p>
        </w:tc>
        <w:tc>
          <w:tcPr>
            <w:tcW w:w="2521" w:type="dxa"/>
          </w:tcPr>
          <w:p w14:paraId="30969B71" w14:textId="77777777" w:rsidR="00CC2B2F" w:rsidRDefault="00000000">
            <w:pPr>
              <w:pStyle w:val="TableParagraph"/>
              <w:spacing w:before="69"/>
              <w:ind w:left="95" w:right="1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Change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PC1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193" w:type="dxa"/>
          </w:tcPr>
          <w:p w14:paraId="1CD61306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C2B2F" w14:paraId="2FE776FB" w14:textId="77777777">
        <w:trPr>
          <w:trHeight w:val="376"/>
        </w:trPr>
        <w:tc>
          <w:tcPr>
            <w:tcW w:w="2067" w:type="dxa"/>
          </w:tcPr>
          <w:p w14:paraId="50CBBFFF" w14:textId="77777777" w:rsidR="00CC2B2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S1</w:t>
            </w:r>
          </w:p>
        </w:tc>
        <w:tc>
          <w:tcPr>
            <w:tcW w:w="1712" w:type="dxa"/>
          </w:tcPr>
          <w:p w14:paraId="339175E0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14:paraId="6E63DCDA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081C862B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4953D38C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C2B2F" w14:paraId="7A19ACE2" w14:textId="77777777">
        <w:trPr>
          <w:trHeight w:val="379"/>
        </w:trPr>
        <w:tc>
          <w:tcPr>
            <w:tcW w:w="2067" w:type="dxa"/>
          </w:tcPr>
          <w:p w14:paraId="5DCC3BD8" w14:textId="77777777" w:rsidR="00CC2B2F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R1</w:t>
            </w:r>
          </w:p>
        </w:tc>
        <w:tc>
          <w:tcPr>
            <w:tcW w:w="1712" w:type="dxa"/>
          </w:tcPr>
          <w:p w14:paraId="7F20C44D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14:paraId="2717C153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556050A9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6B03567B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C2B2F" w14:paraId="79C374B0" w14:textId="77777777">
        <w:trPr>
          <w:trHeight w:val="335"/>
        </w:trPr>
        <w:tc>
          <w:tcPr>
            <w:tcW w:w="2067" w:type="dxa"/>
          </w:tcPr>
          <w:p w14:paraId="460A5236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1500C20E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14:paraId="59213DCB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6B4C831D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714EDEBA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C2B2F" w14:paraId="6505FD80" w14:textId="77777777">
        <w:trPr>
          <w:trHeight w:val="338"/>
        </w:trPr>
        <w:tc>
          <w:tcPr>
            <w:tcW w:w="2067" w:type="dxa"/>
          </w:tcPr>
          <w:p w14:paraId="5A606C29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40225436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30" w:type="dxa"/>
          </w:tcPr>
          <w:p w14:paraId="00056401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69DA194E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6F09C636" w14:textId="77777777" w:rsidR="00CC2B2F" w:rsidRDefault="00CC2B2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1DB0951" w14:textId="77777777" w:rsidR="00CC2B2F" w:rsidRDefault="00000000">
      <w:pPr>
        <w:pStyle w:val="a3"/>
        <w:spacing w:before="115" w:line="242" w:lineRule="auto"/>
        <w:ind w:right="264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example;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document.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pencil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draw a table, or you can use a text editor or spreadsheet. Consult your instructor if you need further</w:t>
      </w:r>
      <w:r>
        <w:rPr>
          <w:spacing w:val="1"/>
        </w:rPr>
        <w:t xml:space="preserve"> </w:t>
      </w:r>
      <w:r>
        <w:t>guidance.</w:t>
      </w:r>
    </w:p>
    <w:p w14:paraId="3B013EE5" w14:textId="77777777" w:rsidR="00CC2B2F" w:rsidRDefault="00000000">
      <w:pPr>
        <w:pStyle w:val="a4"/>
        <w:numPr>
          <w:ilvl w:val="0"/>
          <w:numId w:val="5"/>
        </w:numPr>
        <w:tabs>
          <w:tab w:val="left" w:pos="1020"/>
          <w:tab w:val="left" w:pos="1021"/>
        </w:tabs>
        <w:spacing w:before="114"/>
        <w:ind w:right="479"/>
        <w:rPr>
          <w:sz w:val="20"/>
        </w:rPr>
      </w:pPr>
      <w:r>
        <w:rPr>
          <w:sz w:val="20"/>
        </w:rPr>
        <w:t>Test connectivity to remote devices (such as from PC1 to PC4) and document any problems. This 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frequently referred to as </w:t>
      </w:r>
      <w:r>
        <w:rPr>
          <w:rFonts w:ascii="Arial"/>
          <w:i/>
          <w:sz w:val="20"/>
        </w:rPr>
        <w:t>end-to-end connectivity</w:t>
      </w:r>
      <w:r>
        <w:rPr>
          <w:sz w:val="20"/>
        </w:rPr>
        <w:t>. This means that all devices in a network have the full</w:t>
      </w:r>
      <w:r>
        <w:rPr>
          <w:spacing w:val="-5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allowed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network</w:t>
      </w:r>
      <w:r>
        <w:rPr>
          <w:spacing w:val="3"/>
          <w:sz w:val="20"/>
        </w:rPr>
        <w:t xml:space="preserve"> </w:t>
      </w:r>
      <w:r>
        <w:rPr>
          <w:sz w:val="20"/>
        </w:rPr>
        <w:t>policy.</w:t>
      </w:r>
    </w:p>
    <w:p w14:paraId="39D6A232" w14:textId="77777777" w:rsidR="00CC2B2F" w:rsidRDefault="00000000">
      <w:pPr>
        <w:pStyle w:val="a3"/>
        <w:spacing w:before="119"/>
        <w:ind w:right="295"/>
      </w:pPr>
      <w:r>
        <w:rPr>
          <w:rFonts w:ascii="Arial"/>
          <w:b/>
        </w:rPr>
        <w:t>Note</w:t>
      </w:r>
      <w:r>
        <w:t>: Remote connectivity testing may not be possible yet, because you must first resolve local</w:t>
      </w:r>
      <w:r>
        <w:rPr>
          <w:spacing w:val="1"/>
        </w:rPr>
        <w:t xml:space="preserve"> </w:t>
      </w:r>
      <w:r>
        <w:t>connectivity issues. After you have solved those issues, return to this step and test connectivity between</w:t>
      </w:r>
      <w:r>
        <w:rPr>
          <w:spacing w:val="-53"/>
        </w:rPr>
        <w:t xml:space="preserve"> </w:t>
      </w:r>
      <w:r>
        <w:t>networks.</w:t>
      </w:r>
    </w:p>
    <w:p w14:paraId="7A192B2E" w14:textId="77777777" w:rsidR="00CC2B2F" w:rsidRDefault="00CC2B2F">
      <w:pPr>
        <w:pStyle w:val="a3"/>
        <w:spacing w:before="9"/>
        <w:ind w:left="0"/>
      </w:pPr>
    </w:p>
    <w:p w14:paraId="329A8DCE" w14:textId="77777777" w:rsidR="00CC2B2F" w:rsidRDefault="00000000">
      <w:pPr>
        <w:pStyle w:val="2"/>
        <w:spacing w:before="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 solution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14:paraId="6E3EE8AE" w14:textId="77777777" w:rsidR="00CC2B2F" w:rsidRDefault="00000000">
      <w:pPr>
        <w:pStyle w:val="a4"/>
        <w:numPr>
          <w:ilvl w:val="0"/>
          <w:numId w:val="4"/>
        </w:numPr>
        <w:tabs>
          <w:tab w:val="left" w:pos="1021"/>
        </w:tabs>
        <w:spacing w:before="123"/>
        <w:ind w:right="293"/>
        <w:rPr>
          <w:sz w:val="20"/>
        </w:rPr>
      </w:pPr>
      <w:r>
        <w:rPr>
          <w:sz w:val="20"/>
        </w:rPr>
        <w:t>Using your knowledge of the way networks operate and your device configuration skills, search for the</w:t>
      </w:r>
      <w:r>
        <w:rPr>
          <w:spacing w:val="1"/>
          <w:sz w:val="20"/>
        </w:rPr>
        <w:t xml:space="preserve"> </w:t>
      </w:r>
      <w:r>
        <w:rPr>
          <w:sz w:val="20"/>
        </w:rPr>
        <w:t>cause</w:t>
      </w:r>
      <w:r>
        <w:rPr>
          <w:spacing w:val="-3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problem.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  <w:r>
        <w:rPr>
          <w:spacing w:val="-1"/>
          <w:sz w:val="20"/>
        </w:rPr>
        <w:t xml:space="preserve"> </w:t>
      </w:r>
      <w:r>
        <w:rPr>
          <w:sz w:val="20"/>
        </w:rPr>
        <w:t>S1 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between PC1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PC2.</w:t>
      </w:r>
      <w:r>
        <w:rPr>
          <w:spacing w:val="-52"/>
          <w:sz w:val="20"/>
        </w:rPr>
        <w:t xml:space="preserve"> </w:t>
      </w:r>
      <w:r>
        <w:rPr>
          <w:sz w:val="20"/>
        </w:rPr>
        <w:t>The link lights are green and no configuration on S1 would cause traffic to not pass between PC1 and</w:t>
      </w:r>
      <w:r>
        <w:rPr>
          <w:spacing w:val="1"/>
          <w:sz w:val="20"/>
        </w:rPr>
        <w:t xml:space="preserve"> </w:t>
      </w:r>
      <w:r>
        <w:rPr>
          <w:sz w:val="20"/>
        </w:rPr>
        <w:t>PC2. So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be with</w:t>
      </w:r>
      <w:r>
        <w:rPr>
          <w:spacing w:val="1"/>
          <w:sz w:val="20"/>
        </w:rPr>
        <w:t xml:space="preserve"> </w:t>
      </w:r>
      <w:r>
        <w:rPr>
          <w:sz w:val="20"/>
        </w:rPr>
        <w:t>PC1,</w:t>
      </w:r>
      <w:r>
        <w:rPr>
          <w:spacing w:val="1"/>
          <w:sz w:val="20"/>
        </w:rPr>
        <w:t xml:space="preserve"> </w:t>
      </w:r>
      <w:r>
        <w:rPr>
          <w:sz w:val="20"/>
        </w:rPr>
        <w:t>PC2,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both.</w:t>
      </w:r>
    </w:p>
    <w:p w14:paraId="7E715B09" w14:textId="77777777" w:rsidR="00CC2B2F" w:rsidRDefault="00000000">
      <w:pPr>
        <w:pStyle w:val="a4"/>
        <w:numPr>
          <w:ilvl w:val="0"/>
          <w:numId w:val="4"/>
        </w:numPr>
        <w:tabs>
          <w:tab w:val="left" w:pos="1021"/>
        </w:tabs>
        <w:spacing w:before="119"/>
        <w:ind w:right="834"/>
        <w:rPr>
          <w:sz w:val="20"/>
        </w:rPr>
      </w:pPr>
      <w:r>
        <w:rPr>
          <w:sz w:val="20"/>
        </w:rPr>
        <w:t>Verify the device addressing to ensure it matches the network documentation. For example, the IP</w:t>
      </w:r>
      <w:r>
        <w:rPr>
          <w:spacing w:val="-53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PC1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incorrect</w:t>
      </w:r>
      <w:r>
        <w:rPr>
          <w:spacing w:val="-1"/>
          <w:sz w:val="20"/>
        </w:rPr>
        <w:t xml:space="preserve"> </w:t>
      </w:r>
      <w:r>
        <w:rPr>
          <w:sz w:val="20"/>
        </w:rPr>
        <w:t>as verified 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command.</w:t>
      </w:r>
    </w:p>
    <w:p w14:paraId="5DBE63FA" w14:textId="77777777" w:rsidR="00CC2B2F" w:rsidRDefault="00000000">
      <w:pPr>
        <w:pStyle w:val="a4"/>
        <w:numPr>
          <w:ilvl w:val="0"/>
          <w:numId w:val="4"/>
        </w:numPr>
        <w:tabs>
          <w:tab w:val="left" w:pos="1020"/>
          <w:tab w:val="left" w:pos="1021"/>
        </w:tabs>
        <w:ind w:right="444"/>
        <w:rPr>
          <w:sz w:val="20"/>
        </w:rPr>
      </w:pPr>
      <w:r>
        <w:rPr>
          <w:sz w:val="20"/>
        </w:rPr>
        <w:t>Suggest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think will</w:t>
      </w:r>
      <w:r>
        <w:rPr>
          <w:spacing w:val="-4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53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PC1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match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documentation.</w:t>
      </w:r>
    </w:p>
    <w:p w14:paraId="6C0E4376" w14:textId="77777777" w:rsidR="00CC2B2F" w:rsidRDefault="00CC2B2F">
      <w:pPr>
        <w:rPr>
          <w:sz w:val="20"/>
        </w:rPr>
        <w:sectPr w:rsidR="00CC2B2F">
          <w:headerReference w:type="default" r:id="rId9"/>
          <w:footerReference w:type="default" r:id="rId10"/>
          <w:pgSz w:w="12240" w:h="15840"/>
          <w:pgMar w:top="1100" w:right="920" w:bottom="920" w:left="780" w:header="787" w:footer="720" w:gutter="0"/>
          <w:cols w:space="720"/>
        </w:sectPr>
      </w:pPr>
    </w:p>
    <w:p w14:paraId="7A3EF74E" w14:textId="77777777" w:rsidR="00CC2B2F" w:rsidRDefault="00CC2B2F">
      <w:pPr>
        <w:pStyle w:val="a3"/>
        <w:spacing w:before="9"/>
        <w:ind w:left="0"/>
        <w:rPr>
          <w:sz w:val="27"/>
        </w:rPr>
      </w:pPr>
    </w:p>
    <w:p w14:paraId="5CA26BD6" w14:textId="77777777" w:rsidR="00CC2B2F" w:rsidRDefault="00000000">
      <w:pPr>
        <w:pStyle w:val="a3"/>
        <w:spacing w:before="93"/>
        <w:ind w:right="356"/>
        <w:jc w:val="both"/>
      </w:pPr>
      <w:r>
        <w:rPr>
          <w:rFonts w:ascii="Arial"/>
          <w:b/>
        </w:rPr>
        <w:t>Note</w:t>
      </w:r>
      <w:r>
        <w:t>: Often there is more than one solution. However, it is a troubleshooting best practice to implement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issues</w:t>
      </w:r>
      <w:r>
        <w:rPr>
          <w:spacing w:val="-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 scenario.</w:t>
      </w:r>
    </w:p>
    <w:p w14:paraId="5E0FDE5C" w14:textId="77777777" w:rsidR="00CC2B2F" w:rsidRDefault="00CC2B2F">
      <w:pPr>
        <w:pStyle w:val="a3"/>
        <w:spacing w:before="10"/>
        <w:ind w:left="0"/>
      </w:pPr>
    </w:p>
    <w:p w14:paraId="21D265A9" w14:textId="77777777" w:rsidR="00CC2B2F" w:rsidRDefault="00000000">
      <w:pPr>
        <w:pStyle w:val="1"/>
      </w:pPr>
      <w:r>
        <w:t>Part</w:t>
      </w:r>
      <w:r>
        <w:rPr>
          <w:spacing w:val="-4"/>
        </w:rPr>
        <w:t xml:space="preserve"> </w:t>
      </w:r>
      <w:r>
        <w:t>2: Implement,</w:t>
      </w:r>
      <w:r>
        <w:rPr>
          <w:spacing w:val="-4"/>
        </w:rPr>
        <w:t xml:space="preserve"> </w:t>
      </w:r>
      <w:r>
        <w:t>Verify,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Solutions</w:t>
      </w:r>
    </w:p>
    <w:p w14:paraId="1F92D000" w14:textId="77777777" w:rsidR="00CC2B2F" w:rsidRDefault="00000000">
      <w:pPr>
        <w:pStyle w:val="a3"/>
        <w:spacing w:before="122"/>
        <w:ind w:left="660" w:right="264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solutions you identified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You will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solution worked.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</w:t>
      </w:r>
      <w:r>
        <w:rPr>
          <w:spacing w:val="1"/>
        </w:rPr>
        <w:t xml:space="preserve"> </w:t>
      </w:r>
      <w:r>
        <w:t>isolating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problems.</w:t>
      </w:r>
    </w:p>
    <w:p w14:paraId="5E424E0A" w14:textId="77777777" w:rsidR="00CC2B2F" w:rsidRDefault="00CC2B2F">
      <w:pPr>
        <w:pStyle w:val="a3"/>
        <w:spacing w:before="9"/>
        <w:ind w:left="0"/>
      </w:pPr>
    </w:p>
    <w:p w14:paraId="30B8BEC2" w14:textId="77777777" w:rsidR="00CC2B2F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Implement solutions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problems.</w:t>
      </w:r>
    </w:p>
    <w:p w14:paraId="3A7AEC3F" w14:textId="77777777" w:rsidR="00CC2B2F" w:rsidRDefault="00000000">
      <w:pPr>
        <w:pStyle w:val="a3"/>
        <w:ind w:left="660"/>
      </w:pP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 1.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your suggested</w:t>
      </w:r>
      <w:r>
        <w:rPr>
          <w:spacing w:val="-3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on</w:t>
      </w:r>
      <w:r>
        <w:rPr>
          <w:spacing w:val="-1"/>
        </w:rPr>
        <w:t xml:space="preserve"> </w:t>
      </w:r>
      <w:r>
        <w:t>PC1.</w:t>
      </w:r>
    </w:p>
    <w:p w14:paraId="18C60993" w14:textId="77777777" w:rsidR="00CC2B2F" w:rsidRDefault="00CC2B2F">
      <w:pPr>
        <w:pStyle w:val="a3"/>
        <w:spacing w:before="9"/>
        <w:ind w:left="0"/>
      </w:pPr>
    </w:p>
    <w:p w14:paraId="006A1A55" w14:textId="77777777" w:rsidR="00CC2B2F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resolved.</w:t>
      </w:r>
    </w:p>
    <w:p w14:paraId="0180DEC3" w14:textId="77777777" w:rsidR="00CC2B2F" w:rsidRDefault="00000000">
      <w:pPr>
        <w:pStyle w:val="a4"/>
        <w:numPr>
          <w:ilvl w:val="0"/>
          <w:numId w:val="3"/>
        </w:numPr>
        <w:tabs>
          <w:tab w:val="left" w:pos="1021"/>
        </w:tabs>
        <w:spacing w:before="122"/>
        <w:ind w:right="400"/>
        <w:rPr>
          <w:sz w:val="20"/>
        </w:rPr>
      </w:pPr>
      <w:r>
        <w:rPr>
          <w:sz w:val="20"/>
        </w:rPr>
        <w:t>Verify your solution has solved the problem by performing the test you used to identify the problem. For</w:t>
      </w:r>
      <w:r>
        <w:rPr>
          <w:spacing w:val="-53"/>
          <w:sz w:val="20"/>
        </w:rPr>
        <w:t xml:space="preserve"> </w:t>
      </w:r>
      <w:r>
        <w:rPr>
          <w:sz w:val="20"/>
        </w:rPr>
        <w:t>example,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PC1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PC2?</w:t>
      </w:r>
    </w:p>
    <w:p w14:paraId="47EE94F0" w14:textId="77777777" w:rsidR="00CC2B2F" w:rsidRDefault="00000000">
      <w:pPr>
        <w:pStyle w:val="a4"/>
        <w:numPr>
          <w:ilvl w:val="0"/>
          <w:numId w:val="3"/>
        </w:numPr>
        <w:tabs>
          <w:tab w:val="left" w:pos="1021"/>
        </w:tabs>
        <w:ind w:right="432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resolved,</w:t>
      </w:r>
      <w:r>
        <w:rPr>
          <w:spacing w:val="-1"/>
          <w:sz w:val="20"/>
        </w:rPr>
        <w:t xml:space="preserve"> </w:t>
      </w:r>
      <w:r>
        <w:rPr>
          <w:sz w:val="20"/>
        </w:rPr>
        <w:t>indicate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your documentation.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above,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simple</w:t>
      </w:r>
      <w:r>
        <w:rPr>
          <w:spacing w:val="-53"/>
          <w:sz w:val="20"/>
        </w:rPr>
        <w:t xml:space="preserve"> </w:t>
      </w:r>
      <w:r>
        <w:rPr>
          <w:sz w:val="20"/>
        </w:rPr>
        <w:t>checkmark</w:t>
      </w:r>
      <w:r>
        <w:rPr>
          <w:spacing w:val="2"/>
          <w:sz w:val="20"/>
        </w:rPr>
        <w:t xml:space="preserve"> </w:t>
      </w:r>
      <w:r>
        <w:rPr>
          <w:sz w:val="20"/>
        </w:rPr>
        <w:t>would</w:t>
      </w:r>
      <w:r>
        <w:rPr>
          <w:spacing w:val="-1"/>
          <w:sz w:val="20"/>
        </w:rPr>
        <w:t xml:space="preserve"> </w:t>
      </w:r>
      <w:r>
        <w:rPr>
          <w:sz w:val="20"/>
        </w:rPr>
        <w:t>suffice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“Verified” column.</w:t>
      </w:r>
    </w:p>
    <w:p w14:paraId="26D4A612" w14:textId="77777777" w:rsidR="00CC2B2F" w:rsidRDefault="00CC2B2F">
      <w:pPr>
        <w:pStyle w:val="a3"/>
        <w:spacing w:before="6"/>
        <w:ind w:left="0"/>
      </w:pPr>
    </w:p>
    <w:p w14:paraId="46F3DAD4" w14:textId="77777777" w:rsidR="00CC2B2F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resolved.</w:t>
      </w:r>
    </w:p>
    <w:p w14:paraId="141ECC23" w14:textId="77777777" w:rsidR="00CC2B2F" w:rsidRDefault="00000000">
      <w:pPr>
        <w:pStyle w:val="a4"/>
        <w:numPr>
          <w:ilvl w:val="0"/>
          <w:numId w:val="2"/>
        </w:numPr>
        <w:tabs>
          <w:tab w:val="left" w:pos="1021"/>
        </w:tabs>
        <w:spacing w:before="123"/>
        <w:ind w:right="363"/>
        <w:rPr>
          <w:sz w:val="20"/>
        </w:rPr>
      </w:pPr>
      <w:r>
        <w:rPr>
          <w:sz w:val="20"/>
        </w:rPr>
        <w:t>If you</w:t>
      </w:r>
      <w:r>
        <w:rPr>
          <w:spacing w:val="-3"/>
          <w:sz w:val="20"/>
        </w:rPr>
        <w:t xml:space="preserve"> </w:t>
      </w:r>
      <w:r>
        <w:rPr>
          <w:sz w:val="20"/>
        </w:rPr>
        <w:t>still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outstanding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yet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implemented,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53"/>
          <w:sz w:val="20"/>
        </w:rPr>
        <w:t xml:space="preserve"> </w:t>
      </w:r>
      <w:r>
        <w:rPr>
          <w:sz w:val="20"/>
        </w:rPr>
        <w:t>Step 1.</w:t>
      </w:r>
    </w:p>
    <w:p w14:paraId="7C8A1B60" w14:textId="77777777" w:rsidR="00CC2B2F" w:rsidRDefault="00000000">
      <w:pPr>
        <w:pStyle w:val="a4"/>
        <w:numPr>
          <w:ilvl w:val="0"/>
          <w:numId w:val="2"/>
        </w:numPr>
        <w:tabs>
          <w:tab w:val="left" w:pos="1021"/>
        </w:tabs>
        <w:spacing w:before="119"/>
        <w:ind w:right="513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resolved,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remote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(such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5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PC1</w:t>
      </w:r>
      <w:r>
        <w:rPr>
          <w:spacing w:val="-1"/>
          <w:sz w:val="20"/>
        </w:rPr>
        <w:t xml:space="preserve"> </w:t>
      </w:r>
      <w:r>
        <w:rPr>
          <w:sz w:val="20"/>
        </w:rPr>
        <w:t>ping PC4)?</w:t>
      </w:r>
      <w:r>
        <w:rPr>
          <w:spacing w:val="-1"/>
          <w:sz w:val="20"/>
        </w:rPr>
        <w:t xml:space="preserve"> </w:t>
      </w:r>
      <w:r>
        <w:rPr>
          <w:sz w:val="20"/>
        </w:rPr>
        <w:t>If the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no,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1"/>
          <w:sz w:val="20"/>
        </w:rPr>
        <w:t xml:space="preserve"> </w:t>
      </w:r>
      <w:r>
        <w:rPr>
          <w:sz w:val="20"/>
        </w:rPr>
        <w:t>1c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connectivity.</w:t>
      </w:r>
    </w:p>
    <w:p w14:paraId="594928B6" w14:textId="77777777" w:rsidR="00CC2B2F" w:rsidRDefault="00CC2B2F">
      <w:pPr>
        <w:pStyle w:val="a3"/>
        <w:spacing w:before="5"/>
        <w:ind w:left="0"/>
        <w:rPr>
          <w:sz w:val="29"/>
        </w:rPr>
      </w:pPr>
    </w:p>
    <w:p w14:paraId="66ABAB40" w14:textId="77777777" w:rsidR="00CC2B2F" w:rsidRDefault="00000000">
      <w:pPr>
        <w:pStyle w:val="1"/>
        <w:spacing w:before="91"/>
      </w:pPr>
      <w:r>
        <w:rPr>
          <w:shd w:val="clear" w:color="auto" w:fill="D2D2D2"/>
        </w:rPr>
        <w:t>Issues</w:t>
      </w:r>
    </w:p>
    <w:p w14:paraId="62D5ADFC" w14:textId="77777777" w:rsidR="00CC2B2F" w:rsidRDefault="00000000">
      <w:pPr>
        <w:pStyle w:val="a4"/>
        <w:numPr>
          <w:ilvl w:val="0"/>
          <w:numId w:val="1"/>
        </w:numPr>
        <w:tabs>
          <w:tab w:val="left" w:pos="1021"/>
        </w:tabs>
        <w:spacing w:before="117"/>
        <w:ind w:right="336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PC1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cannot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ping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PC2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because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PC1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has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an IP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address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that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does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not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belong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to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the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network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PC1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attached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to.</w:t>
      </w:r>
    </w:p>
    <w:p w14:paraId="3A80806D" w14:textId="77777777" w:rsidR="00CC2B2F" w:rsidRDefault="00000000">
      <w:pPr>
        <w:pStyle w:val="a4"/>
        <w:numPr>
          <w:ilvl w:val="0"/>
          <w:numId w:val="1"/>
        </w:numPr>
        <w:tabs>
          <w:tab w:val="left" w:pos="1021"/>
        </w:tabs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Devices cannot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ping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S2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and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S2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cannot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ping any</w:t>
      </w:r>
      <w:r>
        <w:rPr>
          <w:rFonts w:ascii="Arial"/>
          <w:b/>
          <w:spacing w:val="-4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device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because S2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missing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an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IP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address.</w:t>
      </w:r>
    </w:p>
    <w:p w14:paraId="6ECBB44E" w14:textId="77777777" w:rsidR="00CC2B2F" w:rsidRDefault="00000000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Remote</w:t>
      </w:r>
      <w:r>
        <w:rPr>
          <w:rFonts w:ascii="Arial"/>
          <w:b/>
          <w:spacing w:val="-4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devices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cannot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ping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PC4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because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PC4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has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the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wrong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default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gateway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configured.</w:t>
      </w:r>
    </w:p>
    <w:p w14:paraId="17D104F5" w14:textId="77777777" w:rsidR="00CC2B2F" w:rsidRDefault="00000000">
      <w:pPr>
        <w:pStyle w:val="a4"/>
        <w:numPr>
          <w:ilvl w:val="0"/>
          <w:numId w:val="1"/>
        </w:numPr>
        <w:tabs>
          <w:tab w:val="left" w:pos="1021"/>
        </w:tabs>
        <w:spacing w:before="120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Remote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devices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cannot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ping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S1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because S1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missing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default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gateway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configuration.</w:t>
      </w:r>
    </w:p>
    <w:sectPr w:rsidR="00CC2B2F">
      <w:pgSz w:w="12240" w:h="15840"/>
      <w:pgMar w:top="1100" w:right="92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0E79" w14:textId="77777777" w:rsidR="00C21A09" w:rsidRDefault="00C21A09">
      <w:r>
        <w:separator/>
      </w:r>
    </w:p>
  </w:endnote>
  <w:endnote w:type="continuationSeparator" w:id="0">
    <w:p w14:paraId="4CB1B3F5" w14:textId="77777777" w:rsidR="00C21A09" w:rsidRDefault="00C2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3B05" w14:textId="77777777" w:rsidR="00CC2B2F" w:rsidRDefault="00000000">
    <w:pPr>
      <w:pStyle w:val="a3"/>
      <w:spacing w:before="0" w:line="14" w:lineRule="auto"/>
      <w:ind w:left="0"/>
    </w:pPr>
    <w:r>
      <w:pict w14:anchorId="5CE7349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22688;mso-position-horizontal-relative:page;mso-position-vertical-relative:page" filled="f" stroked="f">
          <v:textbox inset="0,0,0,0">
            <w:txbxContent>
              <w:p w14:paraId="680A19CE" w14:textId="77777777" w:rsidR="00CC2B2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CD8DE45">
        <v:shape id="_x0000_s1031" type="#_x0000_t202" style="position:absolute;margin-left:381.65pt;margin-top:745.8pt;width:46.1pt;height:11pt;z-index:-15922176;mso-position-horizontal-relative:page;mso-position-vertical-relative:page" filled="f" stroked="f">
          <v:textbox inset="0,0,0,0">
            <w:txbxContent>
              <w:p w14:paraId="48023ABC" w14:textId="77777777" w:rsidR="00CC2B2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6D3C201">
        <v:shape id="_x0000_s1030" type="#_x0000_t202" style="position:absolute;margin-left:491.7pt;margin-top:745.8pt;width:67.35pt;height:11pt;z-index:-15921664;mso-position-horizontal-relative:page;mso-position-vertical-relative:page" filled="f" stroked="f">
          <v:textbox inset="0,0,0,0">
            <w:txbxContent>
              <w:p w14:paraId="074EA748" w14:textId="77777777" w:rsidR="00CC2B2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110A" w14:textId="77777777" w:rsidR="00CC2B2F" w:rsidRDefault="00000000">
    <w:pPr>
      <w:pStyle w:val="a3"/>
      <w:spacing w:before="0" w:line="14" w:lineRule="auto"/>
      <w:ind w:left="0"/>
    </w:pPr>
    <w:r>
      <w:pict w14:anchorId="3142459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20128;mso-position-horizontal-relative:page;mso-position-vertical-relative:page" filled="f" stroked="f">
          <v:textbox inset="0,0,0,0">
            <w:txbxContent>
              <w:p w14:paraId="113CE976" w14:textId="77777777" w:rsidR="00CC2B2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56736227">
        <v:shape id="_x0000_s1026" type="#_x0000_t202" style="position:absolute;margin-left:381.65pt;margin-top:745.8pt;width:46.1pt;height:11pt;z-index:-15919616;mso-position-horizontal-relative:page;mso-position-vertical-relative:page" filled="f" stroked="f">
          <v:textbox inset="0,0,0,0">
            <w:txbxContent>
              <w:p w14:paraId="4DB5E197" w14:textId="77777777" w:rsidR="00CC2B2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3895EE4">
        <v:shape id="_x0000_s1025" type="#_x0000_t202" style="position:absolute;margin-left:491.7pt;margin-top:745.8pt;width:67.35pt;height:11pt;z-index:-15919104;mso-position-horizontal-relative:page;mso-position-vertical-relative:page" filled="f" stroked="f">
          <v:textbox inset="0,0,0,0">
            <w:txbxContent>
              <w:p w14:paraId="67505F78" w14:textId="77777777" w:rsidR="00CC2B2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4A9B" w14:textId="77777777" w:rsidR="00C21A09" w:rsidRDefault="00C21A09">
      <w:r>
        <w:separator/>
      </w:r>
    </w:p>
  </w:footnote>
  <w:footnote w:type="continuationSeparator" w:id="0">
    <w:p w14:paraId="52C3A647" w14:textId="77777777" w:rsidR="00C21A09" w:rsidRDefault="00C2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B606" w14:textId="77777777" w:rsidR="00CC2B2F" w:rsidRDefault="00000000">
    <w:pPr>
      <w:pStyle w:val="a3"/>
      <w:spacing w:before="0" w:line="14" w:lineRule="auto"/>
      <w:ind w:left="0"/>
    </w:pPr>
    <w:r>
      <w:pict w14:anchorId="54C65809">
        <v:rect id="_x0000_s1029" style="position:absolute;margin-left:52.55pt;margin-top:53.3pt;width:507pt;height:2.15pt;z-index:-15921152;mso-position-horizontal-relative:page;mso-position-vertical-relative:page" fillcolor="black" stroked="f">
          <w10:wrap anchorx="page" anchory="page"/>
        </v:rect>
      </w:pict>
    </w:r>
    <w:r>
      <w:pict w14:anchorId="582C29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54.7pt;height:13.15pt;z-index:-15920640;mso-position-horizontal-relative:page;mso-position-vertical-relative:page" filled="f" stroked="f">
          <v:textbox inset="0,0,0,0">
            <w:txbxContent>
              <w:p w14:paraId="59164031" w14:textId="77777777" w:rsidR="00CC2B2F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Troubleshoot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Default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Gateway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Issues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0D7"/>
    <w:multiLevelType w:val="hybridMultilevel"/>
    <w:tmpl w:val="52C607AC"/>
    <w:lvl w:ilvl="0" w:tplc="D32E20B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56283D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9C0E696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D0AE2E9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59C2005C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487AE88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E8405F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9EA4B7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697671A2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A16C53"/>
    <w:multiLevelType w:val="hybridMultilevel"/>
    <w:tmpl w:val="00760720"/>
    <w:lvl w:ilvl="0" w:tplc="BFB28BF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B5812F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51EE9AB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506A850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438E04DC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A766A72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17902FD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63876E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954E3B60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741603"/>
    <w:multiLevelType w:val="multilevel"/>
    <w:tmpl w:val="3CD409D0"/>
    <w:lvl w:ilvl="0">
      <w:start w:val="10"/>
      <w:numFmt w:val="decimal"/>
      <w:lvlText w:val="%1"/>
      <w:lvlJc w:val="left"/>
      <w:pPr>
        <w:ind w:left="300" w:hanging="8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00" w:hanging="86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300" w:hanging="860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28"/>
        <w:szCs w:val="28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04487D"/>
    <w:multiLevelType w:val="hybridMultilevel"/>
    <w:tmpl w:val="60C4B93C"/>
    <w:lvl w:ilvl="0" w:tplc="B4CEF5A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shd w:val="clear" w:color="auto" w:fill="D2D2D2"/>
        <w:lang w:val="en-US" w:eastAsia="en-US" w:bidi="ar-SA"/>
      </w:rPr>
    </w:lvl>
    <w:lvl w:ilvl="1" w:tplc="4380F8E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73609DB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14A2DA4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6414C73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A5FAF08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A183D0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E20A224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E3F83B1A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6426C7"/>
    <w:multiLevelType w:val="hybridMultilevel"/>
    <w:tmpl w:val="9D58DE22"/>
    <w:lvl w:ilvl="0" w:tplc="723ABD4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3881BF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BABE863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4EA026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B6C8B2C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07F0003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BA00471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6D70ED3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C270B39C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F90B08"/>
    <w:multiLevelType w:val="hybridMultilevel"/>
    <w:tmpl w:val="D4766078"/>
    <w:lvl w:ilvl="0" w:tplc="6372A81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AA8257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C1C06FF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6BDC342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D5FCA59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FFF6334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B424497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7AAB9B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617672B4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 w16cid:durableId="1563255892">
    <w:abstractNumId w:val="3"/>
  </w:num>
  <w:num w:numId="2" w16cid:durableId="55127405">
    <w:abstractNumId w:val="0"/>
  </w:num>
  <w:num w:numId="3" w16cid:durableId="297078256">
    <w:abstractNumId w:val="5"/>
  </w:num>
  <w:num w:numId="4" w16cid:durableId="1201936844">
    <w:abstractNumId w:val="1"/>
  </w:num>
  <w:num w:numId="5" w16cid:durableId="765659788">
    <w:abstractNumId w:val="4"/>
  </w:num>
  <w:num w:numId="6" w16cid:durableId="84882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B2F"/>
    <w:rsid w:val="002F7FC2"/>
    <w:rsid w:val="00C21A09"/>
    <w:rsid w:val="00C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4C28214"/>
  <w15:docId w15:val="{C3660183-8D21-437B-9C7E-3FDACD0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102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a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Default Gateway Issues</dc:title>
  <dc:creator>SP</dc:creator>
  <cp:lastModifiedBy>Riza N. Nurmagambetkyzy</cp:lastModifiedBy>
  <cp:revision>2</cp:revision>
  <dcterms:created xsi:type="dcterms:W3CDTF">2023-03-07T09:50:00Z</dcterms:created>
  <dcterms:modified xsi:type="dcterms:W3CDTF">2023-03-07T11:34:00Z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2023-03-07T00:00:00Z</vt:filetime>
  </property>
</Properties>
</file>