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43D" w:rsidRDefault="00F4743D" w:rsidP="00F4743D">
      <w:pPr>
        <w:pStyle w:val="Ttulo1"/>
      </w:pPr>
      <w:r>
        <w:t>Lista de exercícios</w:t>
      </w:r>
    </w:p>
    <w:p w:rsidR="00F4743D" w:rsidRDefault="00F4743D" w:rsidP="00F4743D">
      <w:pPr>
        <w:pStyle w:val="Subttulo"/>
      </w:pPr>
      <w:r>
        <w:t>Willian Raphael Carvalho da Silva</w:t>
      </w:r>
    </w:p>
    <w:p w:rsidR="00F4743D" w:rsidRDefault="00F4743D" w:rsidP="00F4743D">
      <w:pPr>
        <w:pStyle w:val="Ttulo1"/>
      </w:pPr>
      <w:r>
        <w:t>II1- PA – Turma B</w:t>
      </w:r>
      <w:r w:rsidRPr="00F4743D">
        <w:t xml:space="preserve"> </w:t>
      </w:r>
    </w:p>
    <w:p w:rsidR="00F4743D" w:rsidRDefault="00F4743D" w:rsidP="00F4743D">
      <w:pPr>
        <w:pStyle w:val="Ttulo1"/>
      </w:pPr>
      <w:bookmarkStart w:id="0" w:name="_GoBack"/>
      <w:bookmarkEnd w:id="0"/>
      <w:r>
        <w:t>1. Soma e Média de 15 Números</w:t>
      </w:r>
    </w:p>
    <w:p w:rsidR="00F4743D" w:rsidRDefault="00F4743D" w:rsidP="00F4743D">
      <w:pPr>
        <w:pStyle w:val="NormalWeb"/>
      </w:pPr>
      <w:r>
        <w:rPr>
          <w:rStyle w:val="citation-287"/>
          <w:rFonts w:eastAsiaTheme="majorEastAsia"/>
          <w:b/>
          <w:bCs/>
        </w:rPr>
        <w:t>Entrada:</w:t>
      </w:r>
      <w:r>
        <w:rPr>
          <w:rStyle w:val="citation-287"/>
          <w:rFonts w:eastAsiaTheme="majorEastAsia"/>
        </w:rPr>
        <w:t xml:space="preserve"> valores inteiros (</w:t>
      </w:r>
      <w:proofErr w:type="spellStart"/>
      <w:r>
        <w:rPr>
          <w:rStyle w:val="citation-287"/>
          <w:rFonts w:ascii="Courier New" w:eastAsiaTheme="majorEastAsia" w:hAnsi="Courier New" w:cs="Courier New"/>
          <w:sz w:val="20"/>
          <w:szCs w:val="20"/>
        </w:rPr>
        <w:t>vnum</w:t>
      </w:r>
      <w:proofErr w:type="spellEnd"/>
      <w:r>
        <w:rPr>
          <w:rStyle w:val="citation-287"/>
          <w:rFonts w:eastAsiaTheme="majorEastAsia"/>
        </w:rPr>
        <w:t xml:space="preserve">) </w:t>
      </w:r>
    </w:p>
    <w:p w:rsidR="00F4743D" w:rsidRDefault="00F4743D" w:rsidP="00F4743D">
      <w:pPr>
        <w:pStyle w:val="NormalWeb"/>
      </w:pPr>
      <w:r>
        <w:rPr>
          <w:b/>
          <w:bCs/>
        </w:rPr>
        <w:t>Processamento:</w:t>
      </w:r>
    </w:p>
    <w:p w:rsidR="00F4743D" w:rsidRDefault="00F4743D" w:rsidP="00F4743D">
      <w:pPr>
        <w:pStyle w:val="NormalWeb"/>
        <w:numPr>
          <w:ilvl w:val="0"/>
          <w:numId w:val="1"/>
        </w:numPr>
      </w:pPr>
      <w:proofErr w:type="gramStart"/>
      <w:r>
        <w:rPr>
          <w:rStyle w:val="citation-286"/>
        </w:rPr>
        <w:t>soma</w:t>
      </w:r>
      <w:proofErr w:type="gramEnd"/>
      <w:r>
        <w:rPr>
          <w:rStyle w:val="citation-286"/>
        </w:rPr>
        <w:t xml:space="preserve"> de todos os valores digitados (</w:t>
      </w:r>
      <w:proofErr w:type="spellStart"/>
      <w:r>
        <w:rPr>
          <w:rStyle w:val="citation-286"/>
          <w:rFonts w:ascii="Courier New" w:hAnsi="Courier New" w:cs="Courier New"/>
          <w:sz w:val="20"/>
          <w:szCs w:val="20"/>
        </w:rPr>
        <w:t>vsoma</w:t>
      </w:r>
      <w:proofErr w:type="spellEnd"/>
      <w:r>
        <w:rPr>
          <w:rStyle w:val="citation-286"/>
        </w:rPr>
        <w:t xml:space="preserve">) </w:t>
      </w:r>
    </w:p>
    <w:p w:rsidR="00F4743D" w:rsidRDefault="00F4743D" w:rsidP="00F4743D">
      <w:pPr>
        <w:pStyle w:val="NormalWeb"/>
        <w:numPr>
          <w:ilvl w:val="0"/>
          <w:numId w:val="1"/>
        </w:numPr>
      </w:pPr>
      <w:proofErr w:type="gramStart"/>
      <w:r>
        <w:rPr>
          <w:rStyle w:val="citation-285"/>
        </w:rPr>
        <w:t>contagem</w:t>
      </w:r>
      <w:proofErr w:type="gramEnd"/>
      <w:r>
        <w:rPr>
          <w:rStyle w:val="citation-285"/>
        </w:rPr>
        <w:t xml:space="preserve"> de números digitados (</w:t>
      </w:r>
      <w:proofErr w:type="spellStart"/>
      <w:r>
        <w:rPr>
          <w:rStyle w:val="citation-285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85"/>
        </w:rPr>
        <w:t xml:space="preserve">) </w:t>
      </w:r>
    </w:p>
    <w:p w:rsidR="00F4743D" w:rsidRDefault="00F4743D" w:rsidP="00F4743D">
      <w:pPr>
        <w:pStyle w:val="NormalWeb"/>
        <w:numPr>
          <w:ilvl w:val="0"/>
          <w:numId w:val="1"/>
        </w:numPr>
      </w:pPr>
      <w:proofErr w:type="gramStart"/>
      <w:r>
        <w:rPr>
          <w:rStyle w:val="citation-284"/>
        </w:rPr>
        <w:t>cálculo</w:t>
      </w:r>
      <w:proofErr w:type="gramEnd"/>
      <w:r>
        <w:rPr>
          <w:rStyle w:val="citation-284"/>
        </w:rPr>
        <w:t xml:space="preserve"> da média (</w:t>
      </w:r>
      <w:proofErr w:type="spellStart"/>
      <w:r>
        <w:rPr>
          <w:rStyle w:val="citation-284"/>
          <w:rFonts w:ascii="Courier New" w:hAnsi="Courier New" w:cs="Courier New"/>
          <w:sz w:val="20"/>
          <w:szCs w:val="20"/>
        </w:rPr>
        <w:t>vmedia</w:t>
      </w:r>
      <w:proofErr w:type="spellEnd"/>
      <w:r>
        <w:rPr>
          <w:rStyle w:val="citation-284"/>
        </w:rPr>
        <w:t xml:space="preserve">) </w:t>
      </w:r>
    </w:p>
    <w:p w:rsidR="00F4743D" w:rsidRDefault="00F4743D" w:rsidP="00F4743D">
      <w:pPr>
        <w:pStyle w:val="NormalWeb"/>
      </w:pPr>
      <w:r>
        <w:rPr>
          <w:rStyle w:val="citation-283"/>
          <w:b/>
          <w:bCs/>
        </w:rPr>
        <w:t>Saída:</w:t>
      </w:r>
      <w:r>
        <w:rPr>
          <w:rStyle w:val="citation-283"/>
        </w:rPr>
        <w:t xml:space="preserve"> apresentar (</w:t>
      </w:r>
      <w:proofErr w:type="spellStart"/>
      <w:r>
        <w:rPr>
          <w:rStyle w:val="citation-283"/>
          <w:rFonts w:ascii="Courier New" w:hAnsi="Courier New" w:cs="Courier New"/>
          <w:sz w:val="20"/>
          <w:szCs w:val="20"/>
        </w:rPr>
        <w:t>vsoma</w:t>
      </w:r>
      <w:proofErr w:type="spellEnd"/>
      <w:r>
        <w:rPr>
          <w:rStyle w:val="citation-283"/>
        </w:rPr>
        <w:t>) e (</w:t>
      </w:r>
      <w:proofErr w:type="spellStart"/>
      <w:r>
        <w:rPr>
          <w:rStyle w:val="citation-283"/>
          <w:rFonts w:ascii="Courier New" w:hAnsi="Courier New" w:cs="Courier New"/>
          <w:sz w:val="20"/>
          <w:szCs w:val="20"/>
        </w:rPr>
        <w:t>vmedia</w:t>
      </w:r>
      <w:proofErr w:type="spellEnd"/>
      <w:r>
        <w:rPr>
          <w:rStyle w:val="citation-283"/>
        </w:rPr>
        <w:t xml:space="preserve">) </w:t>
      </w:r>
    </w:p>
    <w:p w:rsidR="00F4743D" w:rsidRDefault="00F4743D" w:rsidP="00F4743D">
      <w:pPr>
        <w:pStyle w:val="Ttulo2"/>
      </w:pPr>
      <w:r>
        <w:t>Algoritmo</w:t>
      </w:r>
    </w:p>
    <w:p w:rsidR="00F4743D" w:rsidRDefault="00F4743D" w:rsidP="00F4743D">
      <w:pPr>
        <w:pStyle w:val="NormalWeb"/>
        <w:numPr>
          <w:ilvl w:val="0"/>
          <w:numId w:val="2"/>
        </w:numPr>
      </w:pPr>
      <w:r>
        <w:rPr>
          <w:rStyle w:val="citation-282"/>
        </w:rPr>
        <w:t xml:space="preserve">Declarar e inicializar as variáveis </w:t>
      </w:r>
      <w:proofErr w:type="spellStart"/>
      <w:r>
        <w:rPr>
          <w:rStyle w:val="citation-282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82"/>
        </w:rPr>
        <w:t xml:space="preserve">, </w:t>
      </w:r>
      <w:proofErr w:type="spellStart"/>
      <w:r>
        <w:rPr>
          <w:rStyle w:val="citation-282"/>
          <w:rFonts w:ascii="Courier New" w:hAnsi="Courier New" w:cs="Courier New"/>
          <w:sz w:val="20"/>
          <w:szCs w:val="20"/>
        </w:rPr>
        <w:t>vsoma</w:t>
      </w:r>
      <w:proofErr w:type="spellEnd"/>
      <w:r>
        <w:rPr>
          <w:rStyle w:val="citation-282"/>
        </w:rPr>
        <w:t xml:space="preserve">, </w:t>
      </w:r>
      <w:proofErr w:type="spellStart"/>
      <w:r>
        <w:rPr>
          <w:rStyle w:val="citation-282"/>
          <w:rFonts w:ascii="Courier New" w:hAnsi="Courier New" w:cs="Courier New"/>
          <w:sz w:val="20"/>
          <w:szCs w:val="20"/>
        </w:rPr>
        <w:t>vmedia</w:t>
      </w:r>
      <w:proofErr w:type="spellEnd"/>
      <w:r>
        <w:rPr>
          <w:rStyle w:val="citation-282"/>
        </w:rPr>
        <w:t xml:space="preserve">, </w:t>
      </w:r>
      <w:proofErr w:type="spellStart"/>
      <w:r>
        <w:rPr>
          <w:rStyle w:val="citation-282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82"/>
        </w:rPr>
        <w:t xml:space="preserve"> como </w:t>
      </w:r>
      <w:r>
        <w:rPr>
          <w:rStyle w:val="citation-282"/>
          <w:rFonts w:ascii="Courier New" w:hAnsi="Courier New" w:cs="Courier New"/>
          <w:sz w:val="20"/>
          <w:szCs w:val="20"/>
        </w:rPr>
        <w:t>0</w:t>
      </w:r>
      <w:r>
        <w:rPr>
          <w:rStyle w:val="citation-282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2"/>
        </w:numPr>
      </w:pPr>
      <w:r>
        <w:rPr>
          <w:rStyle w:val="citation-281"/>
        </w:rPr>
        <w:t xml:space="preserve">Enquanto </w:t>
      </w:r>
      <w:proofErr w:type="spellStart"/>
      <w:r>
        <w:rPr>
          <w:rStyle w:val="citation-281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81"/>
        </w:rPr>
        <w:t xml:space="preserve"> for menor que </w:t>
      </w:r>
      <w:r>
        <w:rPr>
          <w:rStyle w:val="citation-281"/>
          <w:rFonts w:ascii="Courier New" w:hAnsi="Courier New" w:cs="Courier New"/>
          <w:sz w:val="20"/>
          <w:szCs w:val="20"/>
        </w:rPr>
        <w:t>15</w:t>
      </w:r>
      <w:r>
        <w:rPr>
          <w:rStyle w:val="citation-281"/>
        </w:rPr>
        <w:t xml:space="preserve">, executar: </w:t>
      </w:r>
    </w:p>
    <w:p w:rsidR="00F4743D" w:rsidRDefault="00F4743D" w:rsidP="00F4743D">
      <w:pPr>
        <w:pStyle w:val="NormalWeb"/>
        <w:numPr>
          <w:ilvl w:val="1"/>
          <w:numId w:val="2"/>
        </w:numPr>
      </w:pPr>
      <w:r>
        <w:rPr>
          <w:rStyle w:val="citation-280"/>
        </w:rPr>
        <w:t xml:space="preserve">Ler um valor inteiro e armazenar em </w:t>
      </w:r>
      <w:proofErr w:type="spellStart"/>
      <w:r>
        <w:rPr>
          <w:rStyle w:val="citation-280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80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2"/>
        </w:numPr>
      </w:pPr>
      <w:r>
        <w:rPr>
          <w:rStyle w:val="citation-279"/>
        </w:rPr>
        <w:t xml:space="preserve">Somar </w:t>
      </w:r>
      <w:proofErr w:type="spellStart"/>
      <w:r>
        <w:rPr>
          <w:rStyle w:val="citation-279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79"/>
        </w:rPr>
        <w:t xml:space="preserve"> em </w:t>
      </w:r>
      <w:proofErr w:type="spellStart"/>
      <w:r>
        <w:rPr>
          <w:rStyle w:val="citation-279"/>
          <w:rFonts w:ascii="Courier New" w:hAnsi="Courier New" w:cs="Courier New"/>
          <w:sz w:val="20"/>
          <w:szCs w:val="20"/>
        </w:rPr>
        <w:t>vsoma</w:t>
      </w:r>
      <w:proofErr w:type="spellEnd"/>
      <w:r>
        <w:rPr>
          <w:rStyle w:val="citation-279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2"/>
        </w:numPr>
      </w:pPr>
      <w:r>
        <w:rPr>
          <w:rStyle w:val="citation-278"/>
        </w:rPr>
        <w:t xml:space="preserve">Incrementar </w:t>
      </w:r>
      <w:proofErr w:type="spellStart"/>
      <w:r>
        <w:rPr>
          <w:rStyle w:val="citation-278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78"/>
        </w:rPr>
        <w:t xml:space="preserve"> em </w:t>
      </w:r>
      <w:r>
        <w:rPr>
          <w:rStyle w:val="citation-278"/>
          <w:rFonts w:ascii="Courier New" w:hAnsi="Courier New" w:cs="Courier New"/>
          <w:sz w:val="20"/>
          <w:szCs w:val="20"/>
        </w:rPr>
        <w:t>1</w:t>
      </w:r>
      <w:r>
        <w:rPr>
          <w:rStyle w:val="citation-278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2"/>
        </w:numPr>
      </w:pPr>
      <w:r>
        <w:rPr>
          <w:rStyle w:val="citation-277"/>
        </w:rPr>
        <w:t xml:space="preserve">Calcular a média dos valores: </w:t>
      </w:r>
      <w:proofErr w:type="spellStart"/>
      <w:r>
        <w:rPr>
          <w:rStyle w:val="citation-277"/>
          <w:rFonts w:ascii="Courier New" w:hAnsi="Courier New" w:cs="Courier New"/>
          <w:sz w:val="20"/>
          <w:szCs w:val="20"/>
        </w:rPr>
        <w:t>vmedia</w:t>
      </w:r>
      <w:proofErr w:type="spellEnd"/>
      <w:r>
        <w:rPr>
          <w:rStyle w:val="citation-277"/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Style w:val="citation-277"/>
          <w:rFonts w:ascii="Courier New" w:hAnsi="Courier New" w:cs="Courier New"/>
          <w:sz w:val="20"/>
          <w:szCs w:val="20"/>
        </w:rPr>
        <w:t>vsoma</w:t>
      </w:r>
      <w:proofErr w:type="spellEnd"/>
      <w:r>
        <w:rPr>
          <w:rStyle w:val="citation-277"/>
          <w:rFonts w:ascii="Courier New" w:hAnsi="Courier New" w:cs="Courier New"/>
          <w:sz w:val="20"/>
          <w:szCs w:val="20"/>
        </w:rPr>
        <w:t xml:space="preserve"> / 15</w:t>
      </w:r>
      <w:r>
        <w:rPr>
          <w:rStyle w:val="citation-277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2"/>
        </w:numPr>
      </w:pPr>
      <w:r>
        <w:rPr>
          <w:rStyle w:val="citation-276"/>
        </w:rPr>
        <w:t>Apresentar o valor da soma (</w:t>
      </w:r>
      <w:proofErr w:type="spellStart"/>
      <w:r>
        <w:rPr>
          <w:rStyle w:val="citation-276"/>
          <w:rFonts w:ascii="Courier New" w:hAnsi="Courier New" w:cs="Courier New"/>
          <w:sz w:val="20"/>
          <w:szCs w:val="20"/>
        </w:rPr>
        <w:t>vsoma</w:t>
      </w:r>
      <w:proofErr w:type="spellEnd"/>
      <w:r>
        <w:rPr>
          <w:rStyle w:val="citation-276"/>
        </w:rPr>
        <w:t>) e da média (</w:t>
      </w:r>
      <w:proofErr w:type="spellStart"/>
      <w:r>
        <w:rPr>
          <w:rStyle w:val="citation-276"/>
          <w:rFonts w:ascii="Courier New" w:hAnsi="Courier New" w:cs="Courier New"/>
          <w:sz w:val="20"/>
          <w:szCs w:val="20"/>
        </w:rPr>
        <w:t>vmedia</w:t>
      </w:r>
      <w:proofErr w:type="spellEnd"/>
      <w:r>
        <w:rPr>
          <w:rStyle w:val="citation-276"/>
        </w:rPr>
        <w:t xml:space="preserve">). </w:t>
      </w:r>
    </w:p>
    <w:p w:rsidR="00F4743D" w:rsidRDefault="00F4743D" w:rsidP="00F4743D">
      <w:r>
        <w:pict>
          <v:rect id="_x0000_i1025" style="width:0;height:1.5pt" o:hralign="center" o:hrstd="t" o:hr="t" fillcolor="#a0a0a0" stroked="f"/>
        </w:pict>
      </w:r>
    </w:p>
    <w:p w:rsidR="00F4743D" w:rsidRDefault="00F4743D" w:rsidP="00F4743D">
      <w:pPr>
        <w:pStyle w:val="Ttulo1"/>
      </w:pPr>
      <w:r>
        <w:t>2. Média de Idades e Contagem de Pessoas com Peso Superior a 80 kg</w:t>
      </w:r>
    </w:p>
    <w:p w:rsidR="00F4743D" w:rsidRDefault="00F4743D" w:rsidP="00F4743D">
      <w:pPr>
        <w:pStyle w:val="NormalWeb"/>
      </w:pPr>
      <w:r>
        <w:rPr>
          <w:rStyle w:val="citation-275"/>
          <w:b/>
          <w:bCs/>
        </w:rPr>
        <w:t>Entrada:</w:t>
      </w:r>
      <w:r>
        <w:rPr>
          <w:rStyle w:val="citation-275"/>
        </w:rPr>
        <w:t xml:space="preserve"> idade (</w:t>
      </w:r>
      <w:proofErr w:type="spellStart"/>
      <w:r>
        <w:rPr>
          <w:rStyle w:val="citation-275"/>
          <w:rFonts w:ascii="Courier New" w:hAnsi="Courier New" w:cs="Courier New"/>
          <w:sz w:val="20"/>
          <w:szCs w:val="20"/>
        </w:rPr>
        <w:t>vidade</w:t>
      </w:r>
      <w:proofErr w:type="spellEnd"/>
      <w:r>
        <w:rPr>
          <w:rStyle w:val="citation-275"/>
        </w:rPr>
        <w:t>) e peso (</w:t>
      </w:r>
      <w:proofErr w:type="spellStart"/>
      <w:r>
        <w:rPr>
          <w:rStyle w:val="citation-275"/>
          <w:rFonts w:ascii="Courier New" w:hAnsi="Courier New" w:cs="Courier New"/>
          <w:sz w:val="20"/>
          <w:szCs w:val="20"/>
        </w:rPr>
        <w:t>vpeso</w:t>
      </w:r>
      <w:proofErr w:type="spellEnd"/>
      <w:r>
        <w:rPr>
          <w:rStyle w:val="citation-275"/>
        </w:rPr>
        <w:t xml:space="preserve">) </w:t>
      </w:r>
    </w:p>
    <w:p w:rsidR="00F4743D" w:rsidRDefault="00F4743D" w:rsidP="00F4743D">
      <w:pPr>
        <w:pStyle w:val="NormalWeb"/>
      </w:pPr>
      <w:r>
        <w:rPr>
          <w:b/>
          <w:bCs/>
        </w:rPr>
        <w:t>Processamento:</w:t>
      </w:r>
    </w:p>
    <w:p w:rsidR="00F4743D" w:rsidRDefault="00F4743D" w:rsidP="00F4743D">
      <w:pPr>
        <w:pStyle w:val="NormalWeb"/>
        <w:numPr>
          <w:ilvl w:val="0"/>
          <w:numId w:val="3"/>
        </w:numPr>
      </w:pPr>
      <w:proofErr w:type="gramStart"/>
      <w:r>
        <w:rPr>
          <w:rStyle w:val="citation-274"/>
        </w:rPr>
        <w:t>soma</w:t>
      </w:r>
      <w:proofErr w:type="gramEnd"/>
      <w:r>
        <w:rPr>
          <w:rStyle w:val="citation-274"/>
        </w:rPr>
        <w:t xml:space="preserve"> das idades para média (</w:t>
      </w:r>
      <w:proofErr w:type="spellStart"/>
      <w:r>
        <w:rPr>
          <w:rStyle w:val="citation-274"/>
          <w:rFonts w:ascii="Courier New" w:hAnsi="Courier New" w:cs="Courier New"/>
          <w:sz w:val="20"/>
          <w:szCs w:val="20"/>
        </w:rPr>
        <w:t>vmediaidade</w:t>
      </w:r>
      <w:proofErr w:type="spellEnd"/>
      <w:r>
        <w:rPr>
          <w:rStyle w:val="citation-274"/>
        </w:rPr>
        <w:t xml:space="preserve">) </w:t>
      </w:r>
    </w:p>
    <w:p w:rsidR="00F4743D" w:rsidRDefault="00F4743D" w:rsidP="00F4743D">
      <w:pPr>
        <w:pStyle w:val="NormalWeb"/>
        <w:numPr>
          <w:ilvl w:val="0"/>
          <w:numId w:val="3"/>
        </w:numPr>
      </w:pPr>
      <w:proofErr w:type="gramStart"/>
      <w:r>
        <w:rPr>
          <w:rStyle w:val="citation-273"/>
        </w:rPr>
        <w:t>contagem</w:t>
      </w:r>
      <w:proofErr w:type="gramEnd"/>
      <w:r>
        <w:rPr>
          <w:rStyle w:val="citation-273"/>
        </w:rPr>
        <w:t xml:space="preserve"> de pessoas com peso superior a 80 kg (</w:t>
      </w:r>
      <w:proofErr w:type="spellStart"/>
      <w:r>
        <w:rPr>
          <w:rStyle w:val="citation-273"/>
          <w:rFonts w:ascii="Courier New" w:hAnsi="Courier New" w:cs="Courier New"/>
          <w:sz w:val="20"/>
          <w:szCs w:val="20"/>
        </w:rPr>
        <w:t>vcontpeso</w:t>
      </w:r>
      <w:proofErr w:type="spellEnd"/>
      <w:r>
        <w:rPr>
          <w:rStyle w:val="citation-273"/>
        </w:rPr>
        <w:t xml:space="preserve">) </w:t>
      </w:r>
    </w:p>
    <w:p w:rsidR="00F4743D" w:rsidRDefault="00F4743D" w:rsidP="00F4743D">
      <w:pPr>
        <w:pStyle w:val="NormalWeb"/>
        <w:numPr>
          <w:ilvl w:val="0"/>
          <w:numId w:val="3"/>
        </w:numPr>
      </w:pPr>
      <w:proofErr w:type="gramStart"/>
      <w:r>
        <w:rPr>
          <w:rStyle w:val="citation-272"/>
        </w:rPr>
        <w:t>controle</w:t>
      </w:r>
      <w:proofErr w:type="gramEnd"/>
      <w:r>
        <w:rPr>
          <w:rStyle w:val="citation-272"/>
        </w:rPr>
        <w:t xml:space="preserve"> de repetição (</w:t>
      </w:r>
      <w:proofErr w:type="spellStart"/>
      <w:r>
        <w:rPr>
          <w:rStyle w:val="citation-272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72"/>
        </w:rPr>
        <w:t xml:space="preserve">) </w:t>
      </w:r>
    </w:p>
    <w:p w:rsidR="00F4743D" w:rsidRDefault="00F4743D" w:rsidP="00F4743D">
      <w:pPr>
        <w:pStyle w:val="NormalWeb"/>
      </w:pPr>
      <w:r>
        <w:rPr>
          <w:rStyle w:val="citation-271"/>
          <w:b/>
          <w:bCs/>
        </w:rPr>
        <w:t>Saída:</w:t>
      </w:r>
      <w:r>
        <w:rPr>
          <w:rStyle w:val="citation-271"/>
        </w:rPr>
        <w:t xml:space="preserve"> apresentar (</w:t>
      </w:r>
      <w:proofErr w:type="spellStart"/>
      <w:r>
        <w:rPr>
          <w:rStyle w:val="citation-271"/>
          <w:rFonts w:ascii="Courier New" w:hAnsi="Courier New" w:cs="Courier New"/>
          <w:sz w:val="20"/>
          <w:szCs w:val="20"/>
        </w:rPr>
        <w:t>vcontpeso</w:t>
      </w:r>
      <w:proofErr w:type="spellEnd"/>
      <w:r>
        <w:rPr>
          <w:rStyle w:val="citation-271"/>
        </w:rPr>
        <w:t>) e (</w:t>
      </w:r>
      <w:proofErr w:type="spellStart"/>
      <w:r>
        <w:rPr>
          <w:rStyle w:val="citation-271"/>
          <w:rFonts w:ascii="Courier New" w:hAnsi="Courier New" w:cs="Courier New"/>
          <w:sz w:val="20"/>
          <w:szCs w:val="20"/>
        </w:rPr>
        <w:t>vmediaidade</w:t>
      </w:r>
      <w:proofErr w:type="spellEnd"/>
      <w:r>
        <w:rPr>
          <w:rStyle w:val="citation-271"/>
        </w:rPr>
        <w:t xml:space="preserve">) </w:t>
      </w:r>
    </w:p>
    <w:p w:rsidR="00F4743D" w:rsidRDefault="00F4743D" w:rsidP="00F4743D">
      <w:pPr>
        <w:pStyle w:val="Ttulo2"/>
      </w:pPr>
      <w:r>
        <w:lastRenderedPageBreak/>
        <w:t>Algoritmo</w:t>
      </w:r>
    </w:p>
    <w:p w:rsidR="00F4743D" w:rsidRDefault="00F4743D" w:rsidP="00F4743D">
      <w:pPr>
        <w:pStyle w:val="NormalWeb"/>
        <w:numPr>
          <w:ilvl w:val="0"/>
          <w:numId w:val="4"/>
        </w:numPr>
      </w:pPr>
      <w:r>
        <w:rPr>
          <w:rStyle w:val="citation-270"/>
        </w:rPr>
        <w:t xml:space="preserve">Declarar e inicializar as variáveis </w:t>
      </w:r>
      <w:proofErr w:type="spellStart"/>
      <w:r>
        <w:rPr>
          <w:rStyle w:val="citation-270"/>
          <w:rFonts w:ascii="Courier New" w:hAnsi="Courier New" w:cs="Courier New"/>
          <w:sz w:val="20"/>
          <w:szCs w:val="20"/>
        </w:rPr>
        <w:t>vidade</w:t>
      </w:r>
      <w:proofErr w:type="spellEnd"/>
      <w:r>
        <w:rPr>
          <w:rStyle w:val="citation-270"/>
        </w:rPr>
        <w:t xml:space="preserve">, </w:t>
      </w:r>
      <w:proofErr w:type="spellStart"/>
      <w:r>
        <w:rPr>
          <w:rStyle w:val="citation-270"/>
          <w:rFonts w:ascii="Courier New" w:hAnsi="Courier New" w:cs="Courier New"/>
          <w:sz w:val="20"/>
          <w:szCs w:val="20"/>
        </w:rPr>
        <w:t>vpeso</w:t>
      </w:r>
      <w:proofErr w:type="spellEnd"/>
      <w:r>
        <w:rPr>
          <w:rStyle w:val="citation-270"/>
        </w:rPr>
        <w:t xml:space="preserve">, </w:t>
      </w:r>
      <w:proofErr w:type="spellStart"/>
      <w:r>
        <w:rPr>
          <w:rStyle w:val="citation-270"/>
          <w:rFonts w:ascii="Courier New" w:hAnsi="Courier New" w:cs="Courier New"/>
          <w:sz w:val="20"/>
          <w:szCs w:val="20"/>
        </w:rPr>
        <w:t>vmediaidade</w:t>
      </w:r>
      <w:proofErr w:type="spellEnd"/>
      <w:r>
        <w:rPr>
          <w:rStyle w:val="citation-270"/>
        </w:rPr>
        <w:t xml:space="preserve">, </w:t>
      </w:r>
      <w:proofErr w:type="spellStart"/>
      <w:r>
        <w:rPr>
          <w:rStyle w:val="citation-270"/>
          <w:rFonts w:ascii="Courier New" w:hAnsi="Courier New" w:cs="Courier New"/>
          <w:sz w:val="20"/>
          <w:szCs w:val="20"/>
        </w:rPr>
        <w:t>vcontpeso</w:t>
      </w:r>
      <w:proofErr w:type="spellEnd"/>
      <w:r>
        <w:rPr>
          <w:rStyle w:val="citation-270"/>
        </w:rPr>
        <w:t xml:space="preserve">, </w:t>
      </w:r>
      <w:proofErr w:type="spellStart"/>
      <w:r>
        <w:rPr>
          <w:rStyle w:val="citation-270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70"/>
        </w:rPr>
        <w:t xml:space="preserve"> como </w:t>
      </w:r>
      <w:r>
        <w:rPr>
          <w:rStyle w:val="citation-270"/>
          <w:rFonts w:ascii="Courier New" w:hAnsi="Courier New" w:cs="Courier New"/>
          <w:sz w:val="20"/>
          <w:szCs w:val="20"/>
        </w:rPr>
        <w:t>0</w:t>
      </w:r>
      <w:r>
        <w:rPr>
          <w:rStyle w:val="citation-270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4"/>
        </w:numPr>
      </w:pPr>
      <w:r>
        <w:rPr>
          <w:rStyle w:val="citation-269"/>
        </w:rPr>
        <w:t xml:space="preserve">Enquanto </w:t>
      </w:r>
      <w:proofErr w:type="spellStart"/>
      <w:r>
        <w:rPr>
          <w:rStyle w:val="citation-269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69"/>
        </w:rPr>
        <w:t xml:space="preserve"> for menor que </w:t>
      </w:r>
      <w:r>
        <w:rPr>
          <w:rStyle w:val="citation-269"/>
          <w:rFonts w:ascii="Courier New" w:hAnsi="Courier New" w:cs="Courier New"/>
          <w:sz w:val="20"/>
          <w:szCs w:val="20"/>
        </w:rPr>
        <w:t>10</w:t>
      </w:r>
      <w:r>
        <w:rPr>
          <w:rStyle w:val="citation-269"/>
        </w:rPr>
        <w:t xml:space="preserve">, executar: </w:t>
      </w:r>
    </w:p>
    <w:p w:rsidR="00F4743D" w:rsidRDefault="00F4743D" w:rsidP="00F4743D">
      <w:pPr>
        <w:pStyle w:val="NormalWeb"/>
        <w:numPr>
          <w:ilvl w:val="1"/>
          <w:numId w:val="4"/>
        </w:numPr>
      </w:pPr>
      <w:r>
        <w:rPr>
          <w:rStyle w:val="citation-268"/>
        </w:rPr>
        <w:t xml:space="preserve">Ler o peso em </w:t>
      </w:r>
      <w:proofErr w:type="spellStart"/>
      <w:r>
        <w:rPr>
          <w:rStyle w:val="citation-268"/>
          <w:rFonts w:ascii="Courier New" w:hAnsi="Courier New" w:cs="Courier New"/>
          <w:sz w:val="20"/>
          <w:szCs w:val="20"/>
        </w:rPr>
        <w:t>vpeso</w:t>
      </w:r>
      <w:proofErr w:type="spellEnd"/>
      <w:r>
        <w:rPr>
          <w:rStyle w:val="citation-268"/>
        </w:rPr>
        <w:t xml:space="preserve"> e a idade em </w:t>
      </w:r>
      <w:proofErr w:type="spellStart"/>
      <w:r>
        <w:rPr>
          <w:rStyle w:val="citation-268"/>
          <w:rFonts w:ascii="Courier New" w:hAnsi="Courier New" w:cs="Courier New"/>
          <w:sz w:val="20"/>
          <w:szCs w:val="20"/>
        </w:rPr>
        <w:t>vidade</w:t>
      </w:r>
      <w:proofErr w:type="spellEnd"/>
      <w:r>
        <w:rPr>
          <w:rStyle w:val="citation-268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4"/>
        </w:numPr>
      </w:pPr>
      <w:r>
        <w:rPr>
          <w:rStyle w:val="citation-267"/>
        </w:rPr>
        <w:t xml:space="preserve">Acumular </w:t>
      </w:r>
      <w:proofErr w:type="spellStart"/>
      <w:r>
        <w:rPr>
          <w:rStyle w:val="citation-267"/>
          <w:rFonts w:ascii="Courier New" w:hAnsi="Courier New" w:cs="Courier New"/>
          <w:sz w:val="20"/>
          <w:szCs w:val="20"/>
        </w:rPr>
        <w:t>vidade</w:t>
      </w:r>
      <w:proofErr w:type="spellEnd"/>
      <w:r>
        <w:rPr>
          <w:rStyle w:val="citation-267"/>
        </w:rPr>
        <w:t xml:space="preserve"> em </w:t>
      </w:r>
      <w:proofErr w:type="spellStart"/>
      <w:r>
        <w:rPr>
          <w:rStyle w:val="citation-267"/>
          <w:rFonts w:ascii="Courier New" w:hAnsi="Courier New" w:cs="Courier New"/>
          <w:sz w:val="20"/>
          <w:szCs w:val="20"/>
        </w:rPr>
        <w:t>vmediaidade</w:t>
      </w:r>
      <w:proofErr w:type="spellEnd"/>
      <w:r>
        <w:rPr>
          <w:rStyle w:val="citation-267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4"/>
        </w:numPr>
      </w:pPr>
      <w:r>
        <w:rPr>
          <w:rStyle w:val="citation-266"/>
        </w:rPr>
        <w:t xml:space="preserve">Se </w:t>
      </w:r>
      <w:proofErr w:type="spellStart"/>
      <w:r>
        <w:rPr>
          <w:rStyle w:val="citation-266"/>
          <w:rFonts w:ascii="Courier New" w:hAnsi="Courier New" w:cs="Courier New"/>
          <w:sz w:val="20"/>
          <w:szCs w:val="20"/>
        </w:rPr>
        <w:t>vpeso</w:t>
      </w:r>
      <w:proofErr w:type="spellEnd"/>
      <w:r>
        <w:rPr>
          <w:rStyle w:val="citation-266"/>
        </w:rPr>
        <w:t xml:space="preserve"> for maior que </w:t>
      </w:r>
      <w:r>
        <w:rPr>
          <w:rStyle w:val="citation-266"/>
          <w:rFonts w:ascii="Courier New" w:hAnsi="Courier New" w:cs="Courier New"/>
          <w:sz w:val="20"/>
          <w:szCs w:val="20"/>
        </w:rPr>
        <w:t>80</w:t>
      </w:r>
      <w:r>
        <w:rPr>
          <w:rStyle w:val="citation-266"/>
        </w:rPr>
        <w:t xml:space="preserve">, incrementar </w:t>
      </w:r>
      <w:proofErr w:type="spellStart"/>
      <w:r>
        <w:rPr>
          <w:rStyle w:val="citation-266"/>
          <w:rFonts w:ascii="Courier New" w:hAnsi="Courier New" w:cs="Courier New"/>
          <w:sz w:val="20"/>
          <w:szCs w:val="20"/>
        </w:rPr>
        <w:t>vcontpeso</w:t>
      </w:r>
      <w:proofErr w:type="spellEnd"/>
      <w:r>
        <w:rPr>
          <w:rStyle w:val="citation-266"/>
        </w:rPr>
        <w:t xml:space="preserve"> em </w:t>
      </w:r>
      <w:r>
        <w:rPr>
          <w:rStyle w:val="citation-266"/>
          <w:rFonts w:ascii="Courier New" w:hAnsi="Courier New" w:cs="Courier New"/>
          <w:sz w:val="20"/>
          <w:szCs w:val="20"/>
        </w:rPr>
        <w:t>1</w:t>
      </w:r>
      <w:r>
        <w:rPr>
          <w:rStyle w:val="citation-266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4"/>
        </w:numPr>
      </w:pPr>
      <w:r>
        <w:rPr>
          <w:rStyle w:val="citation-265"/>
        </w:rPr>
        <w:t xml:space="preserve">Incrementar </w:t>
      </w:r>
      <w:proofErr w:type="spellStart"/>
      <w:r>
        <w:rPr>
          <w:rStyle w:val="citation-265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65"/>
        </w:rPr>
        <w:t xml:space="preserve"> em </w:t>
      </w:r>
      <w:r>
        <w:rPr>
          <w:rStyle w:val="citation-265"/>
          <w:rFonts w:ascii="Courier New" w:hAnsi="Courier New" w:cs="Courier New"/>
          <w:sz w:val="20"/>
          <w:szCs w:val="20"/>
        </w:rPr>
        <w:t>1</w:t>
      </w:r>
      <w:r>
        <w:rPr>
          <w:rStyle w:val="citation-265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4"/>
        </w:numPr>
      </w:pPr>
      <w:r>
        <w:rPr>
          <w:rStyle w:val="citation-264"/>
        </w:rPr>
        <w:t xml:space="preserve">Calcular a média das idades: </w:t>
      </w:r>
      <w:proofErr w:type="spellStart"/>
      <w:r>
        <w:rPr>
          <w:rStyle w:val="citation-264"/>
          <w:rFonts w:ascii="Courier New" w:hAnsi="Courier New" w:cs="Courier New"/>
          <w:sz w:val="20"/>
          <w:szCs w:val="20"/>
        </w:rPr>
        <w:t>vmediaidade</w:t>
      </w:r>
      <w:proofErr w:type="spellEnd"/>
      <w:r>
        <w:rPr>
          <w:rStyle w:val="citation-264"/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Style w:val="citation-264"/>
          <w:rFonts w:ascii="Courier New" w:hAnsi="Courier New" w:cs="Courier New"/>
          <w:sz w:val="20"/>
          <w:szCs w:val="20"/>
        </w:rPr>
        <w:t>vmediaidade</w:t>
      </w:r>
      <w:proofErr w:type="spellEnd"/>
      <w:r>
        <w:rPr>
          <w:rStyle w:val="citation-264"/>
          <w:rFonts w:ascii="Courier New" w:hAnsi="Courier New" w:cs="Courier New"/>
          <w:sz w:val="20"/>
          <w:szCs w:val="20"/>
        </w:rPr>
        <w:t xml:space="preserve"> / 10</w:t>
      </w:r>
      <w:r>
        <w:rPr>
          <w:rStyle w:val="citation-264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4"/>
        </w:numPr>
      </w:pPr>
      <w:r>
        <w:rPr>
          <w:rStyle w:val="citation-263"/>
        </w:rPr>
        <w:t>Apresentar a quantidade de pessoas acima de 80 kg (</w:t>
      </w:r>
      <w:proofErr w:type="spellStart"/>
      <w:r>
        <w:rPr>
          <w:rStyle w:val="citation-263"/>
          <w:rFonts w:ascii="Courier New" w:hAnsi="Courier New" w:cs="Courier New"/>
          <w:sz w:val="20"/>
          <w:szCs w:val="20"/>
        </w:rPr>
        <w:t>vcontpeso</w:t>
      </w:r>
      <w:proofErr w:type="spellEnd"/>
      <w:r>
        <w:rPr>
          <w:rStyle w:val="citation-263"/>
        </w:rPr>
        <w:t>) e a média das idades (</w:t>
      </w:r>
      <w:proofErr w:type="spellStart"/>
      <w:r>
        <w:rPr>
          <w:rStyle w:val="citation-263"/>
          <w:rFonts w:ascii="Courier New" w:hAnsi="Courier New" w:cs="Courier New"/>
          <w:sz w:val="20"/>
          <w:szCs w:val="20"/>
        </w:rPr>
        <w:t>vmediaidade</w:t>
      </w:r>
      <w:proofErr w:type="spellEnd"/>
      <w:r>
        <w:rPr>
          <w:rStyle w:val="citation-263"/>
        </w:rPr>
        <w:t xml:space="preserve">). </w:t>
      </w:r>
    </w:p>
    <w:p w:rsidR="00F4743D" w:rsidRDefault="00F4743D" w:rsidP="00F4743D">
      <w:r>
        <w:pict>
          <v:rect id="_x0000_i1026" style="width:0;height:1.5pt" o:hralign="center" o:hrstd="t" o:hr="t" fillcolor="#a0a0a0" stroked="f"/>
        </w:pict>
      </w:r>
    </w:p>
    <w:p w:rsidR="00F4743D" w:rsidRDefault="00F4743D" w:rsidP="00F4743D">
      <w:pPr>
        <w:pStyle w:val="Ttulo1"/>
      </w:pPr>
      <w:r>
        <w:t>3. Contagem de Números em Intervalos Específicos</w:t>
      </w:r>
    </w:p>
    <w:p w:rsidR="00F4743D" w:rsidRDefault="00F4743D" w:rsidP="00F4743D">
      <w:pPr>
        <w:pStyle w:val="NormalWeb"/>
      </w:pPr>
      <w:r>
        <w:rPr>
          <w:rStyle w:val="citation-262"/>
          <w:b/>
          <w:bCs/>
        </w:rPr>
        <w:t>Entrada:</w:t>
      </w:r>
      <w:r>
        <w:rPr>
          <w:rStyle w:val="citation-262"/>
        </w:rPr>
        <w:t xml:space="preserve"> valores inteiros (</w:t>
      </w:r>
      <w:proofErr w:type="spellStart"/>
      <w:r>
        <w:rPr>
          <w:rStyle w:val="citation-262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62"/>
        </w:rPr>
        <w:t xml:space="preserve">) </w:t>
      </w:r>
    </w:p>
    <w:p w:rsidR="00F4743D" w:rsidRDefault="00F4743D" w:rsidP="00F4743D">
      <w:pPr>
        <w:pStyle w:val="NormalWeb"/>
      </w:pPr>
      <w:r>
        <w:rPr>
          <w:b/>
          <w:bCs/>
        </w:rPr>
        <w:t>Processamento:</w:t>
      </w:r>
    </w:p>
    <w:p w:rsidR="00F4743D" w:rsidRDefault="00F4743D" w:rsidP="00F4743D">
      <w:pPr>
        <w:pStyle w:val="NormalWeb"/>
        <w:numPr>
          <w:ilvl w:val="0"/>
          <w:numId w:val="5"/>
        </w:numPr>
      </w:pPr>
      <w:proofErr w:type="gramStart"/>
      <w:r>
        <w:rPr>
          <w:rStyle w:val="citation-261"/>
        </w:rPr>
        <w:t>contagem</w:t>
      </w:r>
      <w:proofErr w:type="gramEnd"/>
      <w:r>
        <w:rPr>
          <w:rStyle w:val="citation-261"/>
        </w:rPr>
        <w:t xml:space="preserve"> de números maiores que 10 (</w:t>
      </w:r>
      <w:r>
        <w:rPr>
          <w:rStyle w:val="citation-261"/>
          <w:rFonts w:ascii="Courier New" w:hAnsi="Courier New" w:cs="Courier New"/>
          <w:sz w:val="20"/>
          <w:szCs w:val="20"/>
        </w:rPr>
        <w:t>vcont10</w:t>
      </w:r>
      <w:r>
        <w:rPr>
          <w:rStyle w:val="citation-261"/>
        </w:rPr>
        <w:t xml:space="preserve">) </w:t>
      </w:r>
    </w:p>
    <w:p w:rsidR="00F4743D" w:rsidRDefault="00F4743D" w:rsidP="00F4743D">
      <w:pPr>
        <w:pStyle w:val="NormalWeb"/>
        <w:numPr>
          <w:ilvl w:val="0"/>
          <w:numId w:val="5"/>
        </w:numPr>
      </w:pPr>
      <w:proofErr w:type="gramStart"/>
      <w:r>
        <w:rPr>
          <w:rStyle w:val="citation-260"/>
        </w:rPr>
        <w:t>contagem</w:t>
      </w:r>
      <w:proofErr w:type="gramEnd"/>
      <w:r>
        <w:rPr>
          <w:rStyle w:val="citation-260"/>
        </w:rPr>
        <w:t xml:space="preserve"> de números menores que 5 (</w:t>
      </w:r>
      <w:proofErr w:type="spellStart"/>
      <w:r>
        <w:rPr>
          <w:rStyle w:val="citation-260"/>
          <w:rFonts w:ascii="Courier New" w:hAnsi="Courier New" w:cs="Courier New"/>
          <w:sz w:val="20"/>
          <w:szCs w:val="20"/>
        </w:rPr>
        <w:t>vcontmenores</w:t>
      </w:r>
      <w:proofErr w:type="spellEnd"/>
      <w:r>
        <w:rPr>
          <w:rStyle w:val="citation-260"/>
        </w:rPr>
        <w:t xml:space="preserve">) </w:t>
      </w:r>
    </w:p>
    <w:p w:rsidR="00F4743D" w:rsidRDefault="00F4743D" w:rsidP="00F4743D">
      <w:pPr>
        <w:pStyle w:val="NormalWeb"/>
        <w:numPr>
          <w:ilvl w:val="0"/>
          <w:numId w:val="5"/>
        </w:numPr>
      </w:pPr>
      <w:proofErr w:type="gramStart"/>
      <w:r>
        <w:rPr>
          <w:rStyle w:val="citation-259"/>
        </w:rPr>
        <w:t>contagem</w:t>
      </w:r>
      <w:proofErr w:type="gramEnd"/>
      <w:r>
        <w:rPr>
          <w:rStyle w:val="citation-259"/>
        </w:rPr>
        <w:t xml:space="preserve"> de números entre 7 e 15 (</w:t>
      </w:r>
      <w:proofErr w:type="spellStart"/>
      <w:r>
        <w:rPr>
          <w:rStyle w:val="citation-259"/>
          <w:rFonts w:ascii="Courier New" w:hAnsi="Courier New" w:cs="Courier New"/>
          <w:sz w:val="20"/>
          <w:szCs w:val="20"/>
        </w:rPr>
        <w:t>vcontentre</w:t>
      </w:r>
      <w:proofErr w:type="spellEnd"/>
      <w:r>
        <w:rPr>
          <w:rStyle w:val="citation-259"/>
        </w:rPr>
        <w:t xml:space="preserve">) </w:t>
      </w:r>
    </w:p>
    <w:p w:rsidR="00F4743D" w:rsidRDefault="00F4743D" w:rsidP="00F4743D">
      <w:pPr>
        <w:pStyle w:val="NormalWeb"/>
      </w:pPr>
      <w:r>
        <w:rPr>
          <w:rStyle w:val="citation-258"/>
          <w:b/>
          <w:bCs/>
        </w:rPr>
        <w:t>Saída:</w:t>
      </w:r>
      <w:r>
        <w:rPr>
          <w:rStyle w:val="citation-258"/>
        </w:rPr>
        <w:t xml:space="preserve"> apresentar (</w:t>
      </w:r>
      <w:r>
        <w:rPr>
          <w:rStyle w:val="citation-258"/>
          <w:rFonts w:ascii="Courier New" w:hAnsi="Courier New" w:cs="Courier New"/>
          <w:sz w:val="20"/>
          <w:szCs w:val="20"/>
        </w:rPr>
        <w:t>vcont10</w:t>
      </w:r>
      <w:r>
        <w:rPr>
          <w:rStyle w:val="citation-258"/>
        </w:rPr>
        <w:t>), (</w:t>
      </w:r>
      <w:proofErr w:type="spellStart"/>
      <w:r>
        <w:rPr>
          <w:rStyle w:val="citation-258"/>
          <w:rFonts w:ascii="Courier New" w:hAnsi="Courier New" w:cs="Courier New"/>
          <w:sz w:val="20"/>
          <w:szCs w:val="20"/>
        </w:rPr>
        <w:t>vcontmenores</w:t>
      </w:r>
      <w:proofErr w:type="spellEnd"/>
      <w:r>
        <w:rPr>
          <w:rStyle w:val="citation-258"/>
        </w:rPr>
        <w:t>) e (</w:t>
      </w:r>
      <w:proofErr w:type="spellStart"/>
      <w:r>
        <w:rPr>
          <w:rStyle w:val="citation-258"/>
          <w:rFonts w:ascii="Courier New" w:hAnsi="Courier New" w:cs="Courier New"/>
          <w:sz w:val="20"/>
          <w:szCs w:val="20"/>
        </w:rPr>
        <w:t>vcontentre</w:t>
      </w:r>
      <w:proofErr w:type="spellEnd"/>
      <w:r>
        <w:rPr>
          <w:rStyle w:val="citation-258"/>
        </w:rPr>
        <w:t xml:space="preserve">) </w:t>
      </w:r>
    </w:p>
    <w:p w:rsidR="00F4743D" w:rsidRDefault="00F4743D" w:rsidP="00F4743D">
      <w:pPr>
        <w:pStyle w:val="Ttulo2"/>
      </w:pPr>
      <w:r>
        <w:t>Algoritmo</w:t>
      </w:r>
    </w:p>
    <w:p w:rsidR="00F4743D" w:rsidRDefault="00F4743D" w:rsidP="00F4743D">
      <w:pPr>
        <w:pStyle w:val="NormalWeb"/>
        <w:numPr>
          <w:ilvl w:val="0"/>
          <w:numId w:val="6"/>
        </w:numPr>
      </w:pPr>
      <w:r>
        <w:rPr>
          <w:rStyle w:val="citation-257"/>
        </w:rPr>
        <w:t xml:space="preserve">Declarar e inicializar as variáveis </w:t>
      </w:r>
      <w:proofErr w:type="spellStart"/>
      <w:r>
        <w:rPr>
          <w:rStyle w:val="citation-257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57"/>
        </w:rPr>
        <w:t xml:space="preserve">, </w:t>
      </w:r>
      <w:r>
        <w:rPr>
          <w:rStyle w:val="citation-257"/>
          <w:rFonts w:ascii="Courier New" w:hAnsi="Courier New" w:cs="Courier New"/>
          <w:sz w:val="20"/>
          <w:szCs w:val="20"/>
        </w:rPr>
        <w:t>vcont10</w:t>
      </w:r>
      <w:r>
        <w:rPr>
          <w:rStyle w:val="citation-257"/>
        </w:rPr>
        <w:t xml:space="preserve">, </w:t>
      </w:r>
      <w:proofErr w:type="spellStart"/>
      <w:r>
        <w:rPr>
          <w:rStyle w:val="citation-257"/>
          <w:rFonts w:ascii="Courier New" w:hAnsi="Courier New" w:cs="Courier New"/>
          <w:sz w:val="20"/>
          <w:szCs w:val="20"/>
        </w:rPr>
        <w:t>vcontentre</w:t>
      </w:r>
      <w:proofErr w:type="spellEnd"/>
      <w:r>
        <w:rPr>
          <w:rStyle w:val="citation-257"/>
        </w:rPr>
        <w:t xml:space="preserve">, </w:t>
      </w:r>
      <w:proofErr w:type="spellStart"/>
      <w:r>
        <w:rPr>
          <w:rStyle w:val="citation-257"/>
          <w:rFonts w:ascii="Courier New" w:hAnsi="Courier New" w:cs="Courier New"/>
          <w:sz w:val="20"/>
          <w:szCs w:val="20"/>
        </w:rPr>
        <w:t>vcontmenores</w:t>
      </w:r>
      <w:proofErr w:type="spellEnd"/>
      <w:r>
        <w:rPr>
          <w:rStyle w:val="citation-257"/>
        </w:rPr>
        <w:t xml:space="preserve">, </w:t>
      </w:r>
      <w:proofErr w:type="spellStart"/>
      <w:r>
        <w:rPr>
          <w:rStyle w:val="citation-257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57"/>
        </w:rPr>
        <w:t xml:space="preserve"> como </w:t>
      </w:r>
      <w:r>
        <w:rPr>
          <w:rStyle w:val="citation-257"/>
          <w:rFonts w:ascii="Courier New" w:hAnsi="Courier New" w:cs="Courier New"/>
          <w:sz w:val="20"/>
          <w:szCs w:val="20"/>
        </w:rPr>
        <w:t>0</w:t>
      </w:r>
      <w:r>
        <w:rPr>
          <w:rStyle w:val="citation-257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6"/>
        </w:numPr>
      </w:pPr>
      <w:r>
        <w:rPr>
          <w:rStyle w:val="citation-256"/>
        </w:rPr>
        <w:t xml:space="preserve">Enquanto </w:t>
      </w:r>
      <w:proofErr w:type="spellStart"/>
      <w:r>
        <w:rPr>
          <w:rStyle w:val="citation-256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56"/>
        </w:rPr>
        <w:t xml:space="preserve"> for menor que </w:t>
      </w:r>
      <w:r>
        <w:rPr>
          <w:rStyle w:val="citation-256"/>
          <w:rFonts w:ascii="Courier New" w:hAnsi="Courier New" w:cs="Courier New"/>
          <w:sz w:val="20"/>
          <w:szCs w:val="20"/>
        </w:rPr>
        <w:t>10</w:t>
      </w:r>
      <w:r>
        <w:rPr>
          <w:rStyle w:val="citation-256"/>
        </w:rPr>
        <w:t xml:space="preserve">, executar: </w:t>
      </w:r>
    </w:p>
    <w:p w:rsidR="00F4743D" w:rsidRDefault="00F4743D" w:rsidP="00F4743D">
      <w:pPr>
        <w:pStyle w:val="NormalWeb"/>
        <w:numPr>
          <w:ilvl w:val="1"/>
          <w:numId w:val="6"/>
        </w:numPr>
      </w:pPr>
      <w:r>
        <w:rPr>
          <w:rStyle w:val="citation-255"/>
        </w:rPr>
        <w:t xml:space="preserve">Ler um valor inteiro e armazenar em </w:t>
      </w:r>
      <w:proofErr w:type="spellStart"/>
      <w:r>
        <w:rPr>
          <w:rStyle w:val="citation-255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55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6"/>
        </w:numPr>
      </w:pPr>
      <w:r>
        <w:rPr>
          <w:rStyle w:val="citation-254"/>
        </w:rPr>
        <w:t xml:space="preserve">Se </w:t>
      </w:r>
      <w:proofErr w:type="spellStart"/>
      <w:r>
        <w:rPr>
          <w:rStyle w:val="citation-254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54"/>
        </w:rPr>
        <w:t xml:space="preserve"> for maior que </w:t>
      </w:r>
      <w:r>
        <w:rPr>
          <w:rStyle w:val="citation-254"/>
          <w:rFonts w:ascii="Courier New" w:hAnsi="Courier New" w:cs="Courier New"/>
          <w:sz w:val="20"/>
          <w:szCs w:val="20"/>
        </w:rPr>
        <w:t>10</w:t>
      </w:r>
      <w:r>
        <w:rPr>
          <w:rStyle w:val="citation-254"/>
        </w:rPr>
        <w:t xml:space="preserve">, incrementar </w:t>
      </w:r>
      <w:r>
        <w:rPr>
          <w:rStyle w:val="citation-254"/>
          <w:rFonts w:ascii="Courier New" w:hAnsi="Courier New" w:cs="Courier New"/>
          <w:sz w:val="20"/>
          <w:szCs w:val="20"/>
        </w:rPr>
        <w:t>vcont10</w:t>
      </w:r>
      <w:r>
        <w:rPr>
          <w:rStyle w:val="citation-254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6"/>
        </w:numPr>
      </w:pPr>
      <w:r>
        <w:rPr>
          <w:rStyle w:val="citation-253"/>
        </w:rPr>
        <w:t xml:space="preserve">Se </w:t>
      </w:r>
      <w:proofErr w:type="spellStart"/>
      <w:r>
        <w:rPr>
          <w:rStyle w:val="citation-253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53"/>
        </w:rPr>
        <w:t xml:space="preserve"> for menor que </w:t>
      </w:r>
      <w:r>
        <w:rPr>
          <w:rStyle w:val="citation-253"/>
          <w:rFonts w:ascii="Courier New" w:hAnsi="Courier New" w:cs="Courier New"/>
          <w:sz w:val="20"/>
          <w:szCs w:val="20"/>
        </w:rPr>
        <w:t>5</w:t>
      </w:r>
      <w:r>
        <w:rPr>
          <w:rStyle w:val="citation-253"/>
        </w:rPr>
        <w:t xml:space="preserve">, incrementar </w:t>
      </w:r>
      <w:proofErr w:type="spellStart"/>
      <w:r>
        <w:rPr>
          <w:rStyle w:val="citation-253"/>
          <w:rFonts w:ascii="Courier New" w:hAnsi="Courier New" w:cs="Courier New"/>
          <w:sz w:val="20"/>
          <w:szCs w:val="20"/>
        </w:rPr>
        <w:t>vcontmenores</w:t>
      </w:r>
      <w:proofErr w:type="spellEnd"/>
      <w:r>
        <w:rPr>
          <w:rStyle w:val="citation-253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6"/>
        </w:numPr>
      </w:pPr>
      <w:r>
        <w:rPr>
          <w:rStyle w:val="citation-252"/>
        </w:rPr>
        <w:t xml:space="preserve">Se </w:t>
      </w:r>
      <w:proofErr w:type="spellStart"/>
      <w:r>
        <w:rPr>
          <w:rStyle w:val="citation-252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52"/>
        </w:rPr>
        <w:t xml:space="preserve"> for maior que </w:t>
      </w:r>
      <w:r>
        <w:rPr>
          <w:rStyle w:val="citation-252"/>
          <w:rFonts w:ascii="Courier New" w:hAnsi="Courier New" w:cs="Courier New"/>
          <w:sz w:val="20"/>
          <w:szCs w:val="20"/>
        </w:rPr>
        <w:t>7</w:t>
      </w:r>
      <w:r>
        <w:rPr>
          <w:rStyle w:val="citation-252"/>
        </w:rPr>
        <w:t xml:space="preserve"> e menor ou igual a </w:t>
      </w:r>
      <w:r>
        <w:rPr>
          <w:rStyle w:val="citation-252"/>
          <w:rFonts w:ascii="Courier New" w:hAnsi="Courier New" w:cs="Courier New"/>
          <w:sz w:val="20"/>
          <w:szCs w:val="20"/>
        </w:rPr>
        <w:t>15</w:t>
      </w:r>
      <w:r>
        <w:rPr>
          <w:rStyle w:val="citation-252"/>
        </w:rPr>
        <w:t xml:space="preserve">, incrementar </w:t>
      </w:r>
      <w:proofErr w:type="spellStart"/>
      <w:r>
        <w:rPr>
          <w:rStyle w:val="citation-252"/>
          <w:rFonts w:ascii="Courier New" w:hAnsi="Courier New" w:cs="Courier New"/>
          <w:sz w:val="20"/>
          <w:szCs w:val="20"/>
        </w:rPr>
        <w:t>vcontentre</w:t>
      </w:r>
      <w:proofErr w:type="spellEnd"/>
      <w:r>
        <w:rPr>
          <w:rStyle w:val="citation-252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6"/>
        </w:numPr>
      </w:pPr>
      <w:r>
        <w:rPr>
          <w:rStyle w:val="citation-251"/>
        </w:rPr>
        <w:t xml:space="preserve">Incrementar </w:t>
      </w:r>
      <w:proofErr w:type="spellStart"/>
      <w:r>
        <w:rPr>
          <w:rStyle w:val="citation-251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51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6"/>
        </w:numPr>
      </w:pPr>
      <w:r>
        <w:rPr>
          <w:rStyle w:val="citation-250"/>
        </w:rPr>
        <w:t xml:space="preserve">Apresentar as contagens: </w:t>
      </w:r>
      <w:r>
        <w:rPr>
          <w:rStyle w:val="citation-250"/>
          <w:rFonts w:ascii="Courier New" w:hAnsi="Courier New" w:cs="Courier New"/>
          <w:sz w:val="20"/>
          <w:szCs w:val="20"/>
        </w:rPr>
        <w:t>vcont10</w:t>
      </w:r>
      <w:r>
        <w:rPr>
          <w:rStyle w:val="citation-250"/>
        </w:rPr>
        <w:t xml:space="preserve">, </w:t>
      </w:r>
      <w:proofErr w:type="spellStart"/>
      <w:r>
        <w:rPr>
          <w:rStyle w:val="citation-250"/>
          <w:rFonts w:ascii="Courier New" w:hAnsi="Courier New" w:cs="Courier New"/>
          <w:sz w:val="20"/>
          <w:szCs w:val="20"/>
        </w:rPr>
        <w:t>vcontentre</w:t>
      </w:r>
      <w:proofErr w:type="spellEnd"/>
      <w:r>
        <w:rPr>
          <w:rStyle w:val="citation-250"/>
        </w:rPr>
        <w:t xml:space="preserve"> e </w:t>
      </w:r>
      <w:proofErr w:type="spellStart"/>
      <w:r>
        <w:rPr>
          <w:rStyle w:val="citation-250"/>
          <w:rFonts w:ascii="Courier New" w:hAnsi="Courier New" w:cs="Courier New"/>
          <w:sz w:val="20"/>
          <w:szCs w:val="20"/>
        </w:rPr>
        <w:t>vcontmenores</w:t>
      </w:r>
      <w:proofErr w:type="spellEnd"/>
      <w:r>
        <w:rPr>
          <w:rStyle w:val="citation-250"/>
        </w:rPr>
        <w:t xml:space="preserve">. </w:t>
      </w:r>
    </w:p>
    <w:p w:rsidR="00F4743D" w:rsidRDefault="00F4743D" w:rsidP="00F4743D">
      <w:r>
        <w:pict>
          <v:rect id="_x0000_i1027" style="width:0;height:1.5pt" o:hralign="center" o:hrstd="t" o:hr="t" fillcolor="#a0a0a0" stroked="f"/>
        </w:pict>
      </w:r>
    </w:p>
    <w:p w:rsidR="00F4743D" w:rsidRDefault="00F4743D" w:rsidP="00F4743D">
      <w:pPr>
        <w:pStyle w:val="Ttulo1"/>
      </w:pPr>
      <w:r>
        <w:t>4. Média de Idades por Sexo e Geral</w:t>
      </w:r>
    </w:p>
    <w:p w:rsidR="00F4743D" w:rsidRDefault="00F4743D" w:rsidP="00F4743D">
      <w:pPr>
        <w:pStyle w:val="NormalWeb"/>
      </w:pPr>
      <w:r>
        <w:rPr>
          <w:rStyle w:val="citation-249"/>
          <w:b/>
          <w:bCs/>
        </w:rPr>
        <w:t>Entrada:</w:t>
      </w:r>
      <w:r>
        <w:rPr>
          <w:rStyle w:val="citation-249"/>
        </w:rPr>
        <w:t xml:space="preserve"> idade (</w:t>
      </w:r>
      <w:proofErr w:type="spellStart"/>
      <w:r>
        <w:rPr>
          <w:rStyle w:val="citation-249"/>
          <w:rFonts w:ascii="Courier New" w:hAnsi="Courier New" w:cs="Courier New"/>
          <w:sz w:val="20"/>
          <w:szCs w:val="20"/>
        </w:rPr>
        <w:t>vidade</w:t>
      </w:r>
      <w:proofErr w:type="spellEnd"/>
      <w:r>
        <w:rPr>
          <w:rStyle w:val="citation-249"/>
        </w:rPr>
        <w:t>) e sexo (</w:t>
      </w:r>
      <w:proofErr w:type="spellStart"/>
      <w:r>
        <w:rPr>
          <w:rStyle w:val="citation-249"/>
          <w:rFonts w:ascii="Courier New" w:hAnsi="Courier New" w:cs="Courier New"/>
          <w:sz w:val="20"/>
          <w:szCs w:val="20"/>
        </w:rPr>
        <w:t>vsexo</w:t>
      </w:r>
      <w:proofErr w:type="spellEnd"/>
      <w:r>
        <w:rPr>
          <w:rStyle w:val="citation-249"/>
        </w:rPr>
        <w:t xml:space="preserve">) </w:t>
      </w:r>
    </w:p>
    <w:p w:rsidR="00F4743D" w:rsidRDefault="00F4743D" w:rsidP="00F4743D">
      <w:pPr>
        <w:pStyle w:val="NormalWeb"/>
      </w:pPr>
      <w:r>
        <w:rPr>
          <w:b/>
          <w:bCs/>
        </w:rPr>
        <w:t>Processamento:</w:t>
      </w:r>
    </w:p>
    <w:p w:rsidR="00F4743D" w:rsidRDefault="00F4743D" w:rsidP="00F4743D">
      <w:pPr>
        <w:pStyle w:val="NormalWeb"/>
        <w:numPr>
          <w:ilvl w:val="0"/>
          <w:numId w:val="7"/>
        </w:numPr>
      </w:pPr>
      <w:proofErr w:type="gramStart"/>
      <w:r>
        <w:rPr>
          <w:rStyle w:val="citation-248"/>
        </w:rPr>
        <w:lastRenderedPageBreak/>
        <w:t>soma</w:t>
      </w:r>
      <w:proofErr w:type="gramEnd"/>
      <w:r>
        <w:rPr>
          <w:rStyle w:val="citation-248"/>
        </w:rPr>
        <w:t xml:space="preserve"> das idades total (</w:t>
      </w:r>
      <w:proofErr w:type="spellStart"/>
      <w:r>
        <w:rPr>
          <w:rStyle w:val="citation-248"/>
          <w:rFonts w:ascii="Courier New" w:hAnsi="Courier New" w:cs="Courier New"/>
          <w:sz w:val="20"/>
          <w:szCs w:val="20"/>
        </w:rPr>
        <w:t>vmediatodos</w:t>
      </w:r>
      <w:proofErr w:type="spellEnd"/>
      <w:r>
        <w:rPr>
          <w:rStyle w:val="citation-248"/>
        </w:rPr>
        <w:t xml:space="preserve">) </w:t>
      </w:r>
    </w:p>
    <w:p w:rsidR="00F4743D" w:rsidRDefault="00F4743D" w:rsidP="00F4743D">
      <w:pPr>
        <w:pStyle w:val="NormalWeb"/>
        <w:numPr>
          <w:ilvl w:val="0"/>
          <w:numId w:val="7"/>
        </w:numPr>
      </w:pPr>
      <w:proofErr w:type="gramStart"/>
      <w:r>
        <w:rPr>
          <w:rStyle w:val="citation-247"/>
        </w:rPr>
        <w:t>soma</w:t>
      </w:r>
      <w:proofErr w:type="gramEnd"/>
      <w:r>
        <w:rPr>
          <w:rStyle w:val="citation-247"/>
        </w:rPr>
        <w:t xml:space="preserve"> e contagem das idades das mulheres (</w:t>
      </w:r>
      <w:proofErr w:type="spellStart"/>
      <w:r>
        <w:rPr>
          <w:rStyle w:val="citation-247"/>
          <w:rFonts w:ascii="Courier New" w:hAnsi="Courier New" w:cs="Courier New"/>
          <w:sz w:val="20"/>
          <w:szCs w:val="20"/>
        </w:rPr>
        <w:t>vmediamulher</w:t>
      </w:r>
      <w:proofErr w:type="spellEnd"/>
      <w:r>
        <w:rPr>
          <w:rStyle w:val="citation-247"/>
        </w:rPr>
        <w:t xml:space="preserve">, </w:t>
      </w:r>
      <w:proofErr w:type="spellStart"/>
      <w:r>
        <w:rPr>
          <w:rStyle w:val="citation-247"/>
          <w:rFonts w:ascii="Courier New" w:hAnsi="Courier New" w:cs="Courier New"/>
          <w:sz w:val="20"/>
          <w:szCs w:val="20"/>
        </w:rPr>
        <w:t>vcontmulher</w:t>
      </w:r>
      <w:proofErr w:type="spellEnd"/>
      <w:r>
        <w:rPr>
          <w:rStyle w:val="citation-247"/>
        </w:rPr>
        <w:t xml:space="preserve">) </w:t>
      </w:r>
    </w:p>
    <w:p w:rsidR="00F4743D" w:rsidRDefault="00F4743D" w:rsidP="00F4743D">
      <w:pPr>
        <w:pStyle w:val="NormalWeb"/>
        <w:numPr>
          <w:ilvl w:val="0"/>
          <w:numId w:val="7"/>
        </w:numPr>
      </w:pPr>
      <w:proofErr w:type="gramStart"/>
      <w:r>
        <w:rPr>
          <w:rStyle w:val="citation-246"/>
        </w:rPr>
        <w:t>soma</w:t>
      </w:r>
      <w:proofErr w:type="gramEnd"/>
      <w:r>
        <w:rPr>
          <w:rStyle w:val="citation-246"/>
        </w:rPr>
        <w:t xml:space="preserve"> e contagem das idades dos homens (</w:t>
      </w:r>
      <w:proofErr w:type="spellStart"/>
      <w:r>
        <w:rPr>
          <w:rStyle w:val="citation-246"/>
          <w:rFonts w:ascii="Courier New" w:hAnsi="Courier New" w:cs="Courier New"/>
          <w:sz w:val="20"/>
          <w:szCs w:val="20"/>
        </w:rPr>
        <w:t>vmediahomens</w:t>
      </w:r>
      <w:proofErr w:type="spellEnd"/>
      <w:r>
        <w:rPr>
          <w:rStyle w:val="citation-246"/>
        </w:rPr>
        <w:t xml:space="preserve">, </w:t>
      </w:r>
      <w:proofErr w:type="spellStart"/>
      <w:r>
        <w:rPr>
          <w:rStyle w:val="citation-246"/>
          <w:rFonts w:ascii="Courier New" w:hAnsi="Courier New" w:cs="Courier New"/>
          <w:sz w:val="20"/>
          <w:szCs w:val="20"/>
        </w:rPr>
        <w:t>vconthomem</w:t>
      </w:r>
      <w:proofErr w:type="spellEnd"/>
      <w:r>
        <w:rPr>
          <w:rStyle w:val="citation-246"/>
        </w:rPr>
        <w:t xml:space="preserve">) </w:t>
      </w:r>
    </w:p>
    <w:p w:rsidR="00F4743D" w:rsidRDefault="00F4743D" w:rsidP="00F4743D">
      <w:pPr>
        <w:pStyle w:val="NormalWeb"/>
      </w:pPr>
      <w:r>
        <w:rPr>
          <w:rStyle w:val="citation-245"/>
          <w:b/>
          <w:bCs/>
        </w:rPr>
        <w:t>Saída:</w:t>
      </w:r>
      <w:r>
        <w:rPr>
          <w:rStyle w:val="citation-245"/>
        </w:rPr>
        <w:t xml:space="preserve"> apresentar as médias calculadas. </w:t>
      </w:r>
    </w:p>
    <w:p w:rsidR="00F4743D" w:rsidRDefault="00F4743D" w:rsidP="00F4743D">
      <w:pPr>
        <w:pStyle w:val="Ttulo2"/>
      </w:pPr>
      <w:r>
        <w:t>Algoritmo</w:t>
      </w:r>
    </w:p>
    <w:p w:rsidR="00F4743D" w:rsidRDefault="00F4743D" w:rsidP="00F4743D">
      <w:pPr>
        <w:pStyle w:val="NormalWeb"/>
        <w:numPr>
          <w:ilvl w:val="0"/>
          <w:numId w:val="8"/>
        </w:numPr>
      </w:pPr>
      <w:r>
        <w:rPr>
          <w:rStyle w:val="citation-244"/>
        </w:rPr>
        <w:t>Declarar e inicializar as variáveis de idade, sexo, somas e contadores (</w:t>
      </w:r>
      <w:proofErr w:type="spellStart"/>
      <w:r>
        <w:rPr>
          <w:rStyle w:val="citation-244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44"/>
        </w:rPr>
        <w:t xml:space="preserve">, </w:t>
      </w:r>
      <w:proofErr w:type="spellStart"/>
      <w:r>
        <w:rPr>
          <w:rStyle w:val="citation-244"/>
          <w:rFonts w:ascii="Courier New" w:hAnsi="Courier New" w:cs="Courier New"/>
          <w:sz w:val="20"/>
          <w:szCs w:val="20"/>
        </w:rPr>
        <w:t>vconthomem</w:t>
      </w:r>
      <w:proofErr w:type="spellEnd"/>
      <w:r>
        <w:rPr>
          <w:rStyle w:val="citation-244"/>
        </w:rPr>
        <w:t xml:space="preserve">, </w:t>
      </w:r>
      <w:proofErr w:type="spellStart"/>
      <w:r>
        <w:rPr>
          <w:rStyle w:val="citation-244"/>
          <w:rFonts w:ascii="Courier New" w:hAnsi="Courier New" w:cs="Courier New"/>
          <w:sz w:val="20"/>
          <w:szCs w:val="20"/>
        </w:rPr>
        <w:t>vcontmulher</w:t>
      </w:r>
      <w:proofErr w:type="spellEnd"/>
      <w:r>
        <w:rPr>
          <w:rStyle w:val="citation-244"/>
        </w:rPr>
        <w:t xml:space="preserve">, </w:t>
      </w:r>
      <w:proofErr w:type="spellStart"/>
      <w:r>
        <w:rPr>
          <w:rStyle w:val="citation-244"/>
        </w:rPr>
        <w:t>etc</w:t>
      </w:r>
      <w:proofErr w:type="spellEnd"/>
      <w:r>
        <w:rPr>
          <w:rStyle w:val="citation-244"/>
        </w:rPr>
        <w:t xml:space="preserve">). </w:t>
      </w:r>
    </w:p>
    <w:p w:rsidR="00F4743D" w:rsidRDefault="00F4743D" w:rsidP="00F4743D">
      <w:pPr>
        <w:pStyle w:val="NormalWeb"/>
        <w:numPr>
          <w:ilvl w:val="0"/>
          <w:numId w:val="8"/>
        </w:numPr>
      </w:pPr>
      <w:r>
        <w:rPr>
          <w:rStyle w:val="citation-243"/>
        </w:rPr>
        <w:t xml:space="preserve">Enquanto </w:t>
      </w:r>
      <w:proofErr w:type="spellStart"/>
      <w:r>
        <w:rPr>
          <w:rStyle w:val="citation-243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43"/>
        </w:rPr>
        <w:t xml:space="preserve"> for menor que </w:t>
      </w:r>
      <w:r>
        <w:rPr>
          <w:rStyle w:val="citation-243"/>
          <w:rFonts w:ascii="Courier New" w:hAnsi="Courier New" w:cs="Courier New"/>
          <w:sz w:val="20"/>
          <w:szCs w:val="20"/>
        </w:rPr>
        <w:t>12</w:t>
      </w:r>
      <w:r>
        <w:rPr>
          <w:rStyle w:val="citation-243"/>
        </w:rPr>
        <w:t xml:space="preserve">, executar: </w:t>
      </w:r>
    </w:p>
    <w:p w:rsidR="00F4743D" w:rsidRDefault="00F4743D" w:rsidP="00F4743D">
      <w:pPr>
        <w:pStyle w:val="NormalWeb"/>
        <w:numPr>
          <w:ilvl w:val="1"/>
          <w:numId w:val="8"/>
        </w:numPr>
      </w:pPr>
      <w:r>
        <w:rPr>
          <w:rStyle w:val="citation-242"/>
        </w:rPr>
        <w:t xml:space="preserve">Ler </w:t>
      </w:r>
      <w:proofErr w:type="spellStart"/>
      <w:r>
        <w:rPr>
          <w:rStyle w:val="citation-242"/>
          <w:rFonts w:ascii="Courier New" w:hAnsi="Courier New" w:cs="Courier New"/>
          <w:sz w:val="20"/>
          <w:szCs w:val="20"/>
        </w:rPr>
        <w:t>vsexo</w:t>
      </w:r>
      <w:proofErr w:type="spellEnd"/>
      <w:r>
        <w:rPr>
          <w:rStyle w:val="citation-242"/>
        </w:rPr>
        <w:t xml:space="preserve"> (1 para feminino, 2 para masculino) e </w:t>
      </w:r>
      <w:proofErr w:type="spellStart"/>
      <w:r>
        <w:rPr>
          <w:rStyle w:val="citation-242"/>
          <w:rFonts w:ascii="Courier New" w:hAnsi="Courier New" w:cs="Courier New"/>
          <w:sz w:val="20"/>
          <w:szCs w:val="20"/>
        </w:rPr>
        <w:t>vidade</w:t>
      </w:r>
      <w:proofErr w:type="spellEnd"/>
      <w:r>
        <w:rPr>
          <w:rStyle w:val="citation-242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8"/>
        </w:numPr>
      </w:pPr>
      <w:r>
        <w:rPr>
          <w:rStyle w:val="citation-241"/>
        </w:rPr>
        <w:t xml:space="preserve">Acumular </w:t>
      </w:r>
      <w:proofErr w:type="spellStart"/>
      <w:r>
        <w:rPr>
          <w:rStyle w:val="citation-241"/>
          <w:rFonts w:ascii="Courier New" w:hAnsi="Courier New" w:cs="Courier New"/>
          <w:sz w:val="20"/>
          <w:szCs w:val="20"/>
        </w:rPr>
        <w:t>vidade</w:t>
      </w:r>
      <w:proofErr w:type="spellEnd"/>
      <w:r>
        <w:rPr>
          <w:rStyle w:val="citation-241"/>
        </w:rPr>
        <w:t xml:space="preserve"> em </w:t>
      </w:r>
      <w:proofErr w:type="spellStart"/>
      <w:r>
        <w:rPr>
          <w:rStyle w:val="citation-241"/>
          <w:rFonts w:ascii="Courier New" w:hAnsi="Courier New" w:cs="Courier New"/>
          <w:sz w:val="20"/>
          <w:szCs w:val="20"/>
        </w:rPr>
        <w:t>vmediatodos</w:t>
      </w:r>
      <w:proofErr w:type="spellEnd"/>
      <w:r>
        <w:rPr>
          <w:rStyle w:val="citation-241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8"/>
        </w:numPr>
      </w:pPr>
      <w:r>
        <w:rPr>
          <w:rStyle w:val="citation-240"/>
        </w:rPr>
        <w:t xml:space="preserve">Se </w:t>
      </w:r>
      <w:proofErr w:type="spellStart"/>
      <w:r>
        <w:rPr>
          <w:rStyle w:val="citation-240"/>
          <w:rFonts w:ascii="Courier New" w:hAnsi="Courier New" w:cs="Courier New"/>
          <w:sz w:val="20"/>
          <w:szCs w:val="20"/>
        </w:rPr>
        <w:t>vsexo</w:t>
      </w:r>
      <w:proofErr w:type="spellEnd"/>
      <w:r>
        <w:rPr>
          <w:rStyle w:val="citation-240"/>
        </w:rPr>
        <w:t xml:space="preserve"> for igual a </w:t>
      </w:r>
      <w:r>
        <w:rPr>
          <w:rStyle w:val="citation-240"/>
          <w:rFonts w:ascii="Courier New" w:hAnsi="Courier New" w:cs="Courier New"/>
          <w:sz w:val="20"/>
          <w:szCs w:val="20"/>
        </w:rPr>
        <w:t>1</w:t>
      </w:r>
      <w:r>
        <w:rPr>
          <w:rStyle w:val="citation-240"/>
        </w:rPr>
        <w:t xml:space="preserve">, acumular em </w:t>
      </w:r>
      <w:proofErr w:type="spellStart"/>
      <w:r>
        <w:rPr>
          <w:rStyle w:val="citation-240"/>
          <w:rFonts w:ascii="Courier New" w:hAnsi="Courier New" w:cs="Courier New"/>
          <w:sz w:val="20"/>
          <w:szCs w:val="20"/>
        </w:rPr>
        <w:t>vmediamulher</w:t>
      </w:r>
      <w:proofErr w:type="spellEnd"/>
      <w:r>
        <w:rPr>
          <w:rStyle w:val="citation-240"/>
        </w:rPr>
        <w:t xml:space="preserve"> e incrementar </w:t>
      </w:r>
      <w:proofErr w:type="spellStart"/>
      <w:r>
        <w:rPr>
          <w:rStyle w:val="citation-240"/>
          <w:rFonts w:ascii="Courier New" w:hAnsi="Courier New" w:cs="Courier New"/>
          <w:sz w:val="20"/>
          <w:szCs w:val="20"/>
        </w:rPr>
        <w:t>vcontmulher</w:t>
      </w:r>
      <w:proofErr w:type="spellEnd"/>
      <w:r>
        <w:rPr>
          <w:rStyle w:val="citation-240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8"/>
        </w:numPr>
      </w:pPr>
      <w:r>
        <w:rPr>
          <w:rStyle w:val="citation-239"/>
        </w:rPr>
        <w:t xml:space="preserve">Caso contrário, acumular em </w:t>
      </w:r>
      <w:proofErr w:type="spellStart"/>
      <w:r>
        <w:rPr>
          <w:rStyle w:val="citation-239"/>
          <w:rFonts w:ascii="Courier New" w:hAnsi="Courier New" w:cs="Courier New"/>
          <w:sz w:val="20"/>
          <w:szCs w:val="20"/>
        </w:rPr>
        <w:t>vmediahomens</w:t>
      </w:r>
      <w:proofErr w:type="spellEnd"/>
      <w:r>
        <w:rPr>
          <w:rStyle w:val="citation-239"/>
        </w:rPr>
        <w:t xml:space="preserve"> e incrementar </w:t>
      </w:r>
      <w:proofErr w:type="spellStart"/>
      <w:r>
        <w:rPr>
          <w:rStyle w:val="citation-239"/>
          <w:rFonts w:ascii="Courier New" w:hAnsi="Courier New" w:cs="Courier New"/>
          <w:sz w:val="20"/>
          <w:szCs w:val="20"/>
        </w:rPr>
        <w:t>vconthomem</w:t>
      </w:r>
      <w:proofErr w:type="spellEnd"/>
      <w:r>
        <w:rPr>
          <w:rStyle w:val="citation-239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8"/>
        </w:numPr>
      </w:pPr>
      <w:r>
        <w:rPr>
          <w:rStyle w:val="citation-238"/>
        </w:rPr>
        <w:t xml:space="preserve">Incrementar </w:t>
      </w:r>
      <w:proofErr w:type="spellStart"/>
      <w:r>
        <w:rPr>
          <w:rStyle w:val="citation-238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38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8"/>
        </w:numPr>
      </w:pPr>
      <w:r>
        <w:rPr>
          <w:rStyle w:val="citation-237"/>
        </w:rPr>
        <w:t xml:space="preserve">Calcular as médias dividindo as somas pelos respectivos contadores. </w:t>
      </w:r>
    </w:p>
    <w:p w:rsidR="00F4743D" w:rsidRDefault="00F4743D" w:rsidP="00F4743D">
      <w:pPr>
        <w:pStyle w:val="NormalWeb"/>
        <w:numPr>
          <w:ilvl w:val="0"/>
          <w:numId w:val="8"/>
        </w:numPr>
      </w:pPr>
      <w:r>
        <w:rPr>
          <w:rStyle w:val="citation-236"/>
        </w:rPr>
        <w:t xml:space="preserve">Apresentar a média de todos, das mulheres e dos homens. </w:t>
      </w:r>
    </w:p>
    <w:p w:rsidR="00F4743D" w:rsidRDefault="00F4743D" w:rsidP="00F4743D">
      <w:r>
        <w:pict>
          <v:rect id="_x0000_i1028" style="width:0;height:1.5pt" o:hralign="center" o:hrstd="t" o:hr="t" fillcolor="#a0a0a0" stroked="f"/>
        </w:pict>
      </w:r>
    </w:p>
    <w:p w:rsidR="00F4743D" w:rsidRDefault="00F4743D" w:rsidP="00F4743D">
      <w:pPr>
        <w:pStyle w:val="Ttulo1"/>
      </w:pPr>
      <w:r>
        <w:t>5. Média de Valores até Número Negativo</w:t>
      </w:r>
    </w:p>
    <w:p w:rsidR="00F4743D" w:rsidRDefault="00F4743D" w:rsidP="00F4743D">
      <w:pPr>
        <w:pStyle w:val="NormalWeb"/>
      </w:pPr>
      <w:r>
        <w:rPr>
          <w:rStyle w:val="citation-235"/>
          <w:b/>
          <w:bCs/>
        </w:rPr>
        <w:t>Entrada:</w:t>
      </w:r>
      <w:r>
        <w:rPr>
          <w:rStyle w:val="citation-235"/>
        </w:rPr>
        <w:t xml:space="preserve"> valores inteiros (</w:t>
      </w:r>
      <w:proofErr w:type="spellStart"/>
      <w:r>
        <w:rPr>
          <w:rStyle w:val="citation-235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35"/>
        </w:rPr>
        <w:t xml:space="preserve">) </w:t>
      </w:r>
    </w:p>
    <w:p w:rsidR="00F4743D" w:rsidRDefault="00F4743D" w:rsidP="00F4743D">
      <w:pPr>
        <w:pStyle w:val="NormalWeb"/>
      </w:pPr>
      <w:r>
        <w:rPr>
          <w:b/>
          <w:bCs/>
        </w:rPr>
        <w:t>Processamento:</w:t>
      </w:r>
    </w:p>
    <w:p w:rsidR="00F4743D" w:rsidRDefault="00F4743D" w:rsidP="00F4743D">
      <w:pPr>
        <w:pStyle w:val="NormalWeb"/>
        <w:numPr>
          <w:ilvl w:val="0"/>
          <w:numId w:val="9"/>
        </w:numPr>
      </w:pPr>
      <w:proofErr w:type="gramStart"/>
      <w:r>
        <w:rPr>
          <w:rStyle w:val="citation-234"/>
        </w:rPr>
        <w:t>acúmulo</w:t>
      </w:r>
      <w:proofErr w:type="gramEnd"/>
      <w:r>
        <w:rPr>
          <w:rStyle w:val="citation-234"/>
        </w:rPr>
        <w:t xml:space="preserve"> da soma para média (</w:t>
      </w:r>
      <w:proofErr w:type="spellStart"/>
      <w:r>
        <w:rPr>
          <w:rStyle w:val="citation-234"/>
          <w:rFonts w:ascii="Courier New" w:hAnsi="Courier New" w:cs="Courier New"/>
          <w:sz w:val="20"/>
          <w:szCs w:val="20"/>
        </w:rPr>
        <w:t>vmedia</w:t>
      </w:r>
      <w:proofErr w:type="spellEnd"/>
      <w:r>
        <w:rPr>
          <w:rStyle w:val="citation-234"/>
        </w:rPr>
        <w:t xml:space="preserve">) </w:t>
      </w:r>
    </w:p>
    <w:p w:rsidR="00F4743D" w:rsidRDefault="00F4743D" w:rsidP="00F4743D">
      <w:pPr>
        <w:pStyle w:val="NormalWeb"/>
        <w:numPr>
          <w:ilvl w:val="0"/>
          <w:numId w:val="9"/>
        </w:numPr>
      </w:pPr>
      <w:proofErr w:type="gramStart"/>
      <w:r>
        <w:rPr>
          <w:rStyle w:val="citation-233"/>
        </w:rPr>
        <w:t>contagem</w:t>
      </w:r>
      <w:proofErr w:type="gramEnd"/>
      <w:r>
        <w:rPr>
          <w:rStyle w:val="citation-233"/>
        </w:rPr>
        <w:t xml:space="preserve"> de valores válidos (</w:t>
      </w:r>
      <w:proofErr w:type="spellStart"/>
      <w:r>
        <w:rPr>
          <w:rStyle w:val="citation-233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33"/>
        </w:rPr>
        <w:t xml:space="preserve">) </w:t>
      </w:r>
    </w:p>
    <w:p w:rsidR="00F4743D" w:rsidRDefault="00F4743D" w:rsidP="00F4743D">
      <w:pPr>
        <w:pStyle w:val="NormalWeb"/>
      </w:pPr>
      <w:r>
        <w:rPr>
          <w:rStyle w:val="citation-232"/>
          <w:b/>
          <w:bCs/>
        </w:rPr>
        <w:t>Saída:</w:t>
      </w:r>
      <w:r>
        <w:rPr>
          <w:rStyle w:val="citation-232"/>
        </w:rPr>
        <w:t xml:space="preserve"> apresentar (</w:t>
      </w:r>
      <w:proofErr w:type="spellStart"/>
      <w:r>
        <w:rPr>
          <w:rStyle w:val="citation-232"/>
          <w:rFonts w:ascii="Courier New" w:hAnsi="Courier New" w:cs="Courier New"/>
          <w:sz w:val="20"/>
          <w:szCs w:val="20"/>
        </w:rPr>
        <w:t>vmedia</w:t>
      </w:r>
      <w:proofErr w:type="spellEnd"/>
      <w:r>
        <w:rPr>
          <w:rStyle w:val="citation-232"/>
        </w:rPr>
        <w:t xml:space="preserve">) </w:t>
      </w:r>
    </w:p>
    <w:p w:rsidR="00F4743D" w:rsidRDefault="00F4743D" w:rsidP="00F4743D">
      <w:pPr>
        <w:pStyle w:val="Ttulo2"/>
      </w:pPr>
      <w:r>
        <w:t>Algoritmo</w:t>
      </w:r>
    </w:p>
    <w:p w:rsidR="00F4743D" w:rsidRDefault="00F4743D" w:rsidP="00F4743D">
      <w:pPr>
        <w:pStyle w:val="NormalWeb"/>
        <w:numPr>
          <w:ilvl w:val="0"/>
          <w:numId w:val="10"/>
        </w:numPr>
      </w:pPr>
      <w:r>
        <w:rPr>
          <w:rStyle w:val="citation-231"/>
        </w:rPr>
        <w:t xml:space="preserve">Inicializar </w:t>
      </w:r>
      <w:proofErr w:type="spellStart"/>
      <w:r>
        <w:rPr>
          <w:rStyle w:val="citation-231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31"/>
        </w:rPr>
        <w:t xml:space="preserve">, </w:t>
      </w:r>
      <w:proofErr w:type="spellStart"/>
      <w:r>
        <w:rPr>
          <w:rStyle w:val="citation-231"/>
          <w:rFonts w:ascii="Courier New" w:hAnsi="Courier New" w:cs="Courier New"/>
          <w:sz w:val="20"/>
          <w:szCs w:val="20"/>
        </w:rPr>
        <w:t>vmedia</w:t>
      </w:r>
      <w:proofErr w:type="spellEnd"/>
      <w:r>
        <w:rPr>
          <w:rStyle w:val="citation-231"/>
        </w:rPr>
        <w:t xml:space="preserve"> e </w:t>
      </w:r>
      <w:proofErr w:type="spellStart"/>
      <w:r>
        <w:rPr>
          <w:rStyle w:val="citation-231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31"/>
        </w:rPr>
        <w:t xml:space="preserve"> como </w:t>
      </w:r>
      <w:r>
        <w:rPr>
          <w:rStyle w:val="citation-231"/>
          <w:rFonts w:ascii="Courier New" w:hAnsi="Courier New" w:cs="Courier New"/>
          <w:sz w:val="20"/>
          <w:szCs w:val="20"/>
        </w:rPr>
        <w:t>0</w:t>
      </w:r>
      <w:r>
        <w:rPr>
          <w:rStyle w:val="citation-231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10"/>
        </w:numPr>
      </w:pPr>
      <w:r>
        <w:rPr>
          <w:rStyle w:val="citation-230"/>
        </w:rPr>
        <w:t>Iniciar um laço infinito (</w:t>
      </w:r>
      <w:proofErr w:type="spellStart"/>
      <w:r>
        <w:rPr>
          <w:rStyle w:val="citation-230"/>
          <w:rFonts w:ascii="Courier New" w:hAnsi="Courier New" w:cs="Courier New"/>
          <w:sz w:val="20"/>
          <w:szCs w:val="20"/>
        </w:rPr>
        <w:t>while</w:t>
      </w:r>
      <w:proofErr w:type="spellEnd"/>
      <w:r>
        <w:rPr>
          <w:rStyle w:val="citation-230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230"/>
          <w:rFonts w:ascii="Courier New" w:hAnsi="Courier New" w:cs="Courier New"/>
          <w:sz w:val="20"/>
          <w:szCs w:val="20"/>
        </w:rPr>
        <w:t>True</w:t>
      </w:r>
      <w:proofErr w:type="spellEnd"/>
      <w:r>
        <w:rPr>
          <w:rStyle w:val="citation-230"/>
        </w:rPr>
        <w:t xml:space="preserve">): </w:t>
      </w:r>
    </w:p>
    <w:p w:rsidR="00F4743D" w:rsidRDefault="00F4743D" w:rsidP="00F4743D">
      <w:pPr>
        <w:pStyle w:val="NormalWeb"/>
        <w:numPr>
          <w:ilvl w:val="1"/>
          <w:numId w:val="10"/>
        </w:numPr>
      </w:pPr>
      <w:r>
        <w:rPr>
          <w:rStyle w:val="citation-229"/>
        </w:rPr>
        <w:t xml:space="preserve">Ler um valor em </w:t>
      </w:r>
      <w:proofErr w:type="spellStart"/>
      <w:r>
        <w:rPr>
          <w:rStyle w:val="citation-229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29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10"/>
        </w:numPr>
      </w:pPr>
      <w:r>
        <w:rPr>
          <w:rStyle w:val="citation-228"/>
        </w:rPr>
        <w:t xml:space="preserve">Se </w:t>
      </w:r>
      <w:proofErr w:type="spellStart"/>
      <w:r>
        <w:rPr>
          <w:rStyle w:val="citation-228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28"/>
        </w:rPr>
        <w:t xml:space="preserve"> for menor que </w:t>
      </w:r>
      <w:r>
        <w:rPr>
          <w:rStyle w:val="citation-228"/>
          <w:rFonts w:ascii="Courier New" w:hAnsi="Courier New" w:cs="Courier New"/>
          <w:sz w:val="20"/>
          <w:szCs w:val="20"/>
        </w:rPr>
        <w:t>0</w:t>
      </w:r>
      <w:r>
        <w:rPr>
          <w:rStyle w:val="citation-228"/>
        </w:rPr>
        <w:t>, interromper o laço (</w:t>
      </w:r>
      <w:r>
        <w:rPr>
          <w:rStyle w:val="citation-228"/>
          <w:rFonts w:ascii="Courier New" w:hAnsi="Courier New" w:cs="Courier New"/>
          <w:sz w:val="20"/>
          <w:szCs w:val="20"/>
        </w:rPr>
        <w:t>break</w:t>
      </w:r>
      <w:r>
        <w:rPr>
          <w:rStyle w:val="citation-228"/>
        </w:rPr>
        <w:t xml:space="preserve">). </w:t>
      </w:r>
    </w:p>
    <w:p w:rsidR="00F4743D" w:rsidRDefault="00F4743D" w:rsidP="00F4743D">
      <w:pPr>
        <w:pStyle w:val="NormalWeb"/>
        <w:numPr>
          <w:ilvl w:val="1"/>
          <w:numId w:val="10"/>
        </w:numPr>
      </w:pPr>
      <w:r>
        <w:rPr>
          <w:rStyle w:val="citation-227"/>
        </w:rPr>
        <w:t xml:space="preserve">Caso contrário, somar </w:t>
      </w:r>
      <w:proofErr w:type="spellStart"/>
      <w:r>
        <w:rPr>
          <w:rStyle w:val="citation-227"/>
          <w:rFonts w:ascii="Courier New" w:hAnsi="Courier New" w:cs="Courier New"/>
          <w:sz w:val="20"/>
          <w:szCs w:val="20"/>
        </w:rPr>
        <w:t>vnum</w:t>
      </w:r>
      <w:proofErr w:type="spellEnd"/>
      <w:r>
        <w:rPr>
          <w:rStyle w:val="citation-227"/>
        </w:rPr>
        <w:t xml:space="preserve"> em </w:t>
      </w:r>
      <w:proofErr w:type="spellStart"/>
      <w:r>
        <w:rPr>
          <w:rStyle w:val="citation-227"/>
          <w:rFonts w:ascii="Courier New" w:hAnsi="Courier New" w:cs="Courier New"/>
          <w:sz w:val="20"/>
          <w:szCs w:val="20"/>
        </w:rPr>
        <w:t>vmedia</w:t>
      </w:r>
      <w:proofErr w:type="spellEnd"/>
      <w:r>
        <w:rPr>
          <w:rStyle w:val="citation-227"/>
        </w:rPr>
        <w:t xml:space="preserve"> e incrementar </w:t>
      </w:r>
      <w:proofErr w:type="spellStart"/>
      <w:r>
        <w:rPr>
          <w:rStyle w:val="citation-227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27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10"/>
        </w:numPr>
      </w:pPr>
      <w:r>
        <w:rPr>
          <w:rStyle w:val="citation-226"/>
        </w:rPr>
        <w:t xml:space="preserve">Calcular a média final: </w:t>
      </w:r>
      <w:proofErr w:type="spellStart"/>
      <w:r>
        <w:rPr>
          <w:rStyle w:val="citation-226"/>
          <w:rFonts w:ascii="Courier New" w:hAnsi="Courier New" w:cs="Courier New"/>
          <w:sz w:val="20"/>
          <w:szCs w:val="20"/>
        </w:rPr>
        <w:t>vmedia</w:t>
      </w:r>
      <w:proofErr w:type="spellEnd"/>
      <w:r>
        <w:rPr>
          <w:rStyle w:val="citation-226"/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Style w:val="citation-226"/>
          <w:rFonts w:ascii="Courier New" w:hAnsi="Courier New" w:cs="Courier New"/>
          <w:sz w:val="20"/>
          <w:szCs w:val="20"/>
        </w:rPr>
        <w:t>vmedia</w:t>
      </w:r>
      <w:proofErr w:type="spellEnd"/>
      <w:r>
        <w:rPr>
          <w:rStyle w:val="citation-226"/>
          <w:rFonts w:ascii="Courier New" w:hAnsi="Courier New" w:cs="Courier New"/>
          <w:sz w:val="20"/>
          <w:szCs w:val="20"/>
        </w:rPr>
        <w:t xml:space="preserve"> / </w:t>
      </w:r>
      <w:proofErr w:type="spellStart"/>
      <w:r>
        <w:rPr>
          <w:rStyle w:val="citation-226"/>
          <w:rFonts w:ascii="Courier New" w:hAnsi="Courier New" w:cs="Courier New"/>
          <w:sz w:val="20"/>
          <w:szCs w:val="20"/>
        </w:rPr>
        <w:t>vcont</w:t>
      </w:r>
      <w:proofErr w:type="spellEnd"/>
      <w:r>
        <w:rPr>
          <w:rStyle w:val="citation-226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10"/>
        </w:numPr>
      </w:pPr>
      <w:r>
        <w:rPr>
          <w:rStyle w:val="citation-225"/>
        </w:rPr>
        <w:t>Apresentar o resultado (</w:t>
      </w:r>
      <w:proofErr w:type="spellStart"/>
      <w:r>
        <w:rPr>
          <w:rStyle w:val="citation-225"/>
          <w:rFonts w:ascii="Courier New" w:hAnsi="Courier New" w:cs="Courier New"/>
          <w:sz w:val="20"/>
          <w:szCs w:val="20"/>
        </w:rPr>
        <w:t>vmedia</w:t>
      </w:r>
      <w:proofErr w:type="spellEnd"/>
      <w:r>
        <w:rPr>
          <w:rStyle w:val="citation-225"/>
        </w:rPr>
        <w:t xml:space="preserve">). </w:t>
      </w:r>
    </w:p>
    <w:p w:rsidR="00F4743D" w:rsidRDefault="00F4743D" w:rsidP="00F4743D">
      <w:r>
        <w:pict>
          <v:rect id="_x0000_i1029" style="width:0;height:1.5pt" o:hralign="center" o:hrstd="t" o:hr="t" fillcolor="#a0a0a0" stroked="f"/>
        </w:pict>
      </w:r>
    </w:p>
    <w:p w:rsidR="00F4743D" w:rsidRDefault="00F4743D" w:rsidP="00F4743D">
      <w:pPr>
        <w:pStyle w:val="Ttulo1"/>
      </w:pPr>
      <w:r>
        <w:lastRenderedPageBreak/>
        <w:t>6. Pesquisa de Satisfação</w:t>
      </w:r>
    </w:p>
    <w:p w:rsidR="00F4743D" w:rsidRDefault="00F4743D" w:rsidP="00F4743D">
      <w:pPr>
        <w:pStyle w:val="NormalWeb"/>
      </w:pPr>
      <w:r>
        <w:rPr>
          <w:rStyle w:val="citation-224"/>
          <w:b/>
          <w:bCs/>
        </w:rPr>
        <w:t>Entrada:</w:t>
      </w:r>
      <w:r>
        <w:rPr>
          <w:rStyle w:val="citation-224"/>
        </w:rPr>
        <w:t xml:space="preserve"> avaliação (</w:t>
      </w:r>
      <w:proofErr w:type="spellStart"/>
      <w:r>
        <w:rPr>
          <w:rStyle w:val="citation-224"/>
          <w:rFonts w:ascii="Courier New" w:hAnsi="Courier New" w:cs="Courier New"/>
          <w:sz w:val="20"/>
          <w:szCs w:val="20"/>
        </w:rPr>
        <w:t>vnota</w:t>
      </w:r>
      <w:proofErr w:type="spellEnd"/>
      <w:r>
        <w:rPr>
          <w:rStyle w:val="citation-224"/>
        </w:rPr>
        <w:t>) e decisão de continuar (</w:t>
      </w:r>
      <w:proofErr w:type="spellStart"/>
      <w:r>
        <w:rPr>
          <w:rStyle w:val="citation-224"/>
          <w:rFonts w:ascii="Courier New" w:hAnsi="Courier New" w:cs="Courier New"/>
          <w:sz w:val="20"/>
          <w:szCs w:val="20"/>
        </w:rPr>
        <w:t>vcondicao</w:t>
      </w:r>
      <w:proofErr w:type="spellEnd"/>
      <w:r>
        <w:rPr>
          <w:rStyle w:val="citation-224"/>
        </w:rPr>
        <w:t xml:space="preserve">) </w:t>
      </w:r>
    </w:p>
    <w:p w:rsidR="00F4743D" w:rsidRDefault="00F4743D" w:rsidP="00F4743D">
      <w:pPr>
        <w:pStyle w:val="NormalWeb"/>
      </w:pPr>
      <w:r>
        <w:rPr>
          <w:b/>
          <w:bCs/>
        </w:rPr>
        <w:t>Processamento:</w:t>
      </w:r>
    </w:p>
    <w:p w:rsidR="00F4743D" w:rsidRDefault="00F4743D" w:rsidP="00F4743D">
      <w:pPr>
        <w:pStyle w:val="NormalWeb"/>
        <w:numPr>
          <w:ilvl w:val="0"/>
          <w:numId w:val="11"/>
        </w:numPr>
      </w:pPr>
      <w:proofErr w:type="gramStart"/>
      <w:r>
        <w:rPr>
          <w:rStyle w:val="citation-223"/>
        </w:rPr>
        <w:t>contadores</w:t>
      </w:r>
      <w:proofErr w:type="gramEnd"/>
      <w:r>
        <w:rPr>
          <w:rStyle w:val="citation-223"/>
        </w:rPr>
        <w:t xml:space="preserve"> por nível (</w:t>
      </w:r>
      <w:proofErr w:type="spellStart"/>
      <w:r>
        <w:rPr>
          <w:rStyle w:val="citation-223"/>
          <w:rFonts w:ascii="Courier New" w:hAnsi="Courier New" w:cs="Courier New"/>
          <w:sz w:val="20"/>
          <w:szCs w:val="20"/>
        </w:rPr>
        <w:t>vcontruim</w:t>
      </w:r>
      <w:proofErr w:type="spellEnd"/>
      <w:r>
        <w:rPr>
          <w:rStyle w:val="citation-223"/>
        </w:rPr>
        <w:t xml:space="preserve">, </w:t>
      </w:r>
      <w:proofErr w:type="spellStart"/>
      <w:r>
        <w:rPr>
          <w:rStyle w:val="citation-223"/>
          <w:rFonts w:ascii="Courier New" w:hAnsi="Courier New" w:cs="Courier New"/>
          <w:sz w:val="20"/>
          <w:szCs w:val="20"/>
        </w:rPr>
        <w:t>vcontrazoavel</w:t>
      </w:r>
      <w:proofErr w:type="spellEnd"/>
      <w:r>
        <w:rPr>
          <w:rStyle w:val="citation-223"/>
        </w:rPr>
        <w:t xml:space="preserve">, </w:t>
      </w:r>
      <w:proofErr w:type="spellStart"/>
      <w:r>
        <w:rPr>
          <w:rStyle w:val="citation-223"/>
          <w:rFonts w:ascii="Courier New" w:hAnsi="Courier New" w:cs="Courier New"/>
          <w:sz w:val="20"/>
          <w:szCs w:val="20"/>
        </w:rPr>
        <w:t>vcontsatisfatorio</w:t>
      </w:r>
      <w:proofErr w:type="spellEnd"/>
      <w:r>
        <w:rPr>
          <w:rStyle w:val="citation-223"/>
        </w:rPr>
        <w:t xml:space="preserve">, </w:t>
      </w:r>
      <w:proofErr w:type="spellStart"/>
      <w:r>
        <w:rPr>
          <w:rStyle w:val="citation-223"/>
          <w:rFonts w:ascii="Courier New" w:hAnsi="Courier New" w:cs="Courier New"/>
          <w:sz w:val="20"/>
          <w:szCs w:val="20"/>
        </w:rPr>
        <w:t>vcontbom</w:t>
      </w:r>
      <w:proofErr w:type="spellEnd"/>
      <w:r>
        <w:rPr>
          <w:rStyle w:val="citation-223"/>
        </w:rPr>
        <w:t xml:space="preserve">, </w:t>
      </w:r>
      <w:proofErr w:type="spellStart"/>
      <w:r>
        <w:rPr>
          <w:rStyle w:val="citation-223"/>
          <w:rFonts w:ascii="Courier New" w:hAnsi="Courier New" w:cs="Courier New"/>
          <w:sz w:val="20"/>
          <w:szCs w:val="20"/>
        </w:rPr>
        <w:t>vcontotimo</w:t>
      </w:r>
      <w:proofErr w:type="spellEnd"/>
      <w:r>
        <w:rPr>
          <w:rStyle w:val="citation-223"/>
        </w:rPr>
        <w:t xml:space="preserve">) </w:t>
      </w:r>
    </w:p>
    <w:p w:rsidR="00F4743D" w:rsidRDefault="00F4743D" w:rsidP="00F4743D">
      <w:pPr>
        <w:pStyle w:val="NormalWeb"/>
      </w:pPr>
      <w:r>
        <w:rPr>
          <w:rStyle w:val="citation-222"/>
          <w:b/>
          <w:bCs/>
        </w:rPr>
        <w:t>Saída:</w:t>
      </w:r>
      <w:r>
        <w:rPr>
          <w:rStyle w:val="citation-222"/>
        </w:rPr>
        <w:t xml:space="preserve"> apresentar a contagem final de cada nota. </w:t>
      </w:r>
    </w:p>
    <w:p w:rsidR="00F4743D" w:rsidRDefault="00F4743D" w:rsidP="00F4743D">
      <w:pPr>
        <w:pStyle w:val="Ttulo2"/>
      </w:pPr>
      <w:r>
        <w:t>Algoritmo</w:t>
      </w:r>
    </w:p>
    <w:p w:rsidR="00F4743D" w:rsidRDefault="00F4743D" w:rsidP="00F4743D">
      <w:pPr>
        <w:pStyle w:val="NormalWeb"/>
        <w:numPr>
          <w:ilvl w:val="0"/>
          <w:numId w:val="12"/>
        </w:numPr>
      </w:pPr>
      <w:r>
        <w:rPr>
          <w:rStyle w:val="citation-221"/>
        </w:rPr>
        <w:t xml:space="preserve">Inicializar contadores e definir </w:t>
      </w:r>
      <w:proofErr w:type="spellStart"/>
      <w:r>
        <w:rPr>
          <w:rStyle w:val="citation-221"/>
          <w:rFonts w:ascii="Courier New" w:hAnsi="Courier New" w:cs="Courier New"/>
          <w:sz w:val="20"/>
          <w:szCs w:val="20"/>
        </w:rPr>
        <w:t>vcondicao</w:t>
      </w:r>
      <w:proofErr w:type="spellEnd"/>
      <w:r>
        <w:rPr>
          <w:rStyle w:val="citation-221"/>
        </w:rPr>
        <w:t xml:space="preserve"> como </w:t>
      </w:r>
      <w:r>
        <w:rPr>
          <w:rStyle w:val="citation-221"/>
          <w:rFonts w:ascii="Courier New" w:hAnsi="Courier New" w:cs="Courier New"/>
          <w:sz w:val="20"/>
          <w:szCs w:val="20"/>
        </w:rPr>
        <w:t>"SIM"</w:t>
      </w:r>
      <w:r>
        <w:rPr>
          <w:rStyle w:val="citation-221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12"/>
        </w:numPr>
      </w:pPr>
      <w:r>
        <w:rPr>
          <w:rStyle w:val="citation-220"/>
        </w:rPr>
        <w:t xml:space="preserve">Enquanto </w:t>
      </w:r>
      <w:proofErr w:type="spellStart"/>
      <w:r>
        <w:rPr>
          <w:rStyle w:val="citation-220"/>
          <w:rFonts w:ascii="Courier New" w:hAnsi="Courier New" w:cs="Courier New"/>
          <w:sz w:val="20"/>
          <w:szCs w:val="20"/>
        </w:rPr>
        <w:t>vcondicao</w:t>
      </w:r>
      <w:proofErr w:type="spellEnd"/>
      <w:r>
        <w:rPr>
          <w:rStyle w:val="citation-220"/>
        </w:rPr>
        <w:t xml:space="preserve"> for diferente de </w:t>
      </w:r>
      <w:r>
        <w:rPr>
          <w:rStyle w:val="citation-220"/>
          <w:rFonts w:ascii="Courier New" w:hAnsi="Courier New" w:cs="Courier New"/>
          <w:sz w:val="20"/>
          <w:szCs w:val="20"/>
        </w:rPr>
        <w:t>"NAO"</w:t>
      </w:r>
      <w:r>
        <w:rPr>
          <w:rStyle w:val="citation-220"/>
        </w:rPr>
        <w:t xml:space="preserve">: </w:t>
      </w:r>
    </w:p>
    <w:p w:rsidR="00F4743D" w:rsidRDefault="00F4743D" w:rsidP="00F4743D">
      <w:pPr>
        <w:pStyle w:val="NormalWeb"/>
        <w:numPr>
          <w:ilvl w:val="1"/>
          <w:numId w:val="12"/>
        </w:numPr>
      </w:pPr>
      <w:r>
        <w:rPr>
          <w:rStyle w:val="citation-219"/>
        </w:rPr>
        <w:t xml:space="preserve">Ler a nota em </w:t>
      </w:r>
      <w:proofErr w:type="spellStart"/>
      <w:r>
        <w:rPr>
          <w:rStyle w:val="citation-219"/>
          <w:rFonts w:ascii="Courier New" w:hAnsi="Courier New" w:cs="Courier New"/>
          <w:sz w:val="20"/>
          <w:szCs w:val="20"/>
        </w:rPr>
        <w:t>vnota</w:t>
      </w:r>
      <w:proofErr w:type="spellEnd"/>
      <w:r>
        <w:rPr>
          <w:rStyle w:val="citation-219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12"/>
        </w:numPr>
      </w:pPr>
      <w:r>
        <w:rPr>
          <w:rStyle w:val="citation-218"/>
        </w:rPr>
        <w:t xml:space="preserve">Incrementar o contador específico (1 a 5) baseado no valor de </w:t>
      </w:r>
      <w:proofErr w:type="spellStart"/>
      <w:r>
        <w:rPr>
          <w:rStyle w:val="citation-218"/>
          <w:rFonts w:ascii="Courier New" w:hAnsi="Courier New" w:cs="Courier New"/>
          <w:sz w:val="20"/>
          <w:szCs w:val="20"/>
        </w:rPr>
        <w:t>vnota</w:t>
      </w:r>
      <w:proofErr w:type="spellEnd"/>
      <w:r>
        <w:rPr>
          <w:rStyle w:val="citation-218"/>
        </w:rPr>
        <w:t xml:space="preserve">. </w:t>
      </w:r>
    </w:p>
    <w:p w:rsidR="00F4743D" w:rsidRDefault="00F4743D" w:rsidP="00F4743D">
      <w:pPr>
        <w:pStyle w:val="NormalWeb"/>
        <w:numPr>
          <w:ilvl w:val="1"/>
          <w:numId w:val="12"/>
        </w:numPr>
      </w:pPr>
      <w:r>
        <w:rPr>
          <w:rStyle w:val="citation-217"/>
        </w:rPr>
        <w:t xml:space="preserve">Se a nota for inválida, apresentar erro e reiniciar o laço. </w:t>
      </w:r>
    </w:p>
    <w:p w:rsidR="00F4743D" w:rsidRDefault="00F4743D" w:rsidP="00F4743D">
      <w:pPr>
        <w:pStyle w:val="NormalWeb"/>
        <w:numPr>
          <w:ilvl w:val="1"/>
          <w:numId w:val="12"/>
        </w:numPr>
      </w:pPr>
      <w:r>
        <w:rPr>
          <w:rStyle w:val="citation-216"/>
        </w:rPr>
        <w:t xml:space="preserve">Perguntar se o usuário deseja continuar e armazenar em </w:t>
      </w:r>
      <w:proofErr w:type="spellStart"/>
      <w:r>
        <w:rPr>
          <w:rStyle w:val="citation-216"/>
          <w:rFonts w:ascii="Courier New" w:hAnsi="Courier New" w:cs="Courier New"/>
          <w:sz w:val="20"/>
          <w:szCs w:val="20"/>
        </w:rPr>
        <w:t>vcondicao</w:t>
      </w:r>
      <w:proofErr w:type="spellEnd"/>
      <w:r>
        <w:rPr>
          <w:rStyle w:val="citation-216"/>
        </w:rPr>
        <w:t xml:space="preserve">. </w:t>
      </w:r>
    </w:p>
    <w:p w:rsidR="00F4743D" w:rsidRDefault="00F4743D" w:rsidP="00F4743D">
      <w:pPr>
        <w:pStyle w:val="NormalWeb"/>
        <w:numPr>
          <w:ilvl w:val="0"/>
          <w:numId w:val="12"/>
        </w:numPr>
      </w:pPr>
      <w:r>
        <w:rPr>
          <w:rStyle w:val="citation-215"/>
        </w:rPr>
        <w:t>Apresentar os resultados finais de todos os contadores (</w:t>
      </w:r>
      <w:proofErr w:type="spellStart"/>
      <w:r>
        <w:rPr>
          <w:rStyle w:val="citation-215"/>
          <w:rFonts w:ascii="Courier New" w:hAnsi="Courier New" w:cs="Courier New"/>
          <w:sz w:val="20"/>
          <w:szCs w:val="20"/>
        </w:rPr>
        <w:t>vcontruim</w:t>
      </w:r>
      <w:proofErr w:type="spellEnd"/>
      <w:r>
        <w:rPr>
          <w:rStyle w:val="citation-215"/>
        </w:rPr>
        <w:t xml:space="preserve"> até </w:t>
      </w:r>
      <w:proofErr w:type="spellStart"/>
      <w:r>
        <w:rPr>
          <w:rStyle w:val="citation-215"/>
          <w:rFonts w:ascii="Courier New" w:hAnsi="Courier New" w:cs="Courier New"/>
          <w:sz w:val="20"/>
          <w:szCs w:val="20"/>
        </w:rPr>
        <w:t>vcontotimo</w:t>
      </w:r>
      <w:proofErr w:type="spellEnd"/>
      <w:r>
        <w:rPr>
          <w:rStyle w:val="citation-215"/>
        </w:rPr>
        <w:t>).</w:t>
      </w:r>
    </w:p>
    <w:p w:rsidR="00C26CF2" w:rsidRDefault="00F4743D" w:rsidP="00F4743D"/>
    <w:sectPr w:rsidR="00C26C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25BA4"/>
    <w:multiLevelType w:val="multilevel"/>
    <w:tmpl w:val="E24C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F3591"/>
    <w:multiLevelType w:val="multilevel"/>
    <w:tmpl w:val="7E7E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20457"/>
    <w:multiLevelType w:val="multilevel"/>
    <w:tmpl w:val="7C4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44AA"/>
    <w:multiLevelType w:val="multilevel"/>
    <w:tmpl w:val="DC5E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22F6E"/>
    <w:multiLevelType w:val="multilevel"/>
    <w:tmpl w:val="AFB0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96225"/>
    <w:multiLevelType w:val="multilevel"/>
    <w:tmpl w:val="E0C6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CD0025"/>
    <w:multiLevelType w:val="multilevel"/>
    <w:tmpl w:val="4DE0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501A7"/>
    <w:multiLevelType w:val="multilevel"/>
    <w:tmpl w:val="394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31E8C"/>
    <w:multiLevelType w:val="multilevel"/>
    <w:tmpl w:val="38D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602FD"/>
    <w:multiLevelType w:val="multilevel"/>
    <w:tmpl w:val="C5BA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B316FE"/>
    <w:multiLevelType w:val="multilevel"/>
    <w:tmpl w:val="638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C44B0"/>
    <w:multiLevelType w:val="multilevel"/>
    <w:tmpl w:val="BE20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9"/>
  </w:num>
  <w:num w:numId="5">
    <w:abstractNumId w:val="8"/>
  </w:num>
  <w:num w:numId="6">
    <w:abstractNumId w:val="4"/>
  </w:num>
  <w:num w:numId="7">
    <w:abstractNumId w:val="2"/>
  </w:num>
  <w:num w:numId="8">
    <w:abstractNumId w:val="0"/>
  </w:num>
  <w:num w:numId="9">
    <w:abstractNumId w:val="10"/>
  </w:num>
  <w:num w:numId="10">
    <w:abstractNumId w:val="1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43D"/>
    <w:rsid w:val="0059247B"/>
    <w:rsid w:val="007D3FE3"/>
    <w:rsid w:val="00F4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2F88E"/>
  <w15:chartTrackingRefBased/>
  <w15:docId w15:val="{8EC9EB39-F8E5-44F2-B193-71A5FA1B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743D"/>
  </w:style>
  <w:style w:type="paragraph" w:styleId="Ttulo1">
    <w:name w:val="heading 1"/>
    <w:basedOn w:val="Normal"/>
    <w:next w:val="Normal"/>
    <w:link w:val="Ttulo1Char"/>
    <w:uiPriority w:val="9"/>
    <w:qFormat/>
    <w:rsid w:val="00F4743D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74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743D"/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standardContextu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743D"/>
    <w:pPr>
      <w:spacing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F4743D"/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74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47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87">
    <w:name w:val="citation-287"/>
    <w:basedOn w:val="Fontepargpadro"/>
    <w:rsid w:val="00F4743D"/>
  </w:style>
  <w:style w:type="character" w:customStyle="1" w:styleId="citation-286">
    <w:name w:val="citation-286"/>
    <w:basedOn w:val="Fontepargpadro"/>
    <w:rsid w:val="00F4743D"/>
  </w:style>
  <w:style w:type="character" w:customStyle="1" w:styleId="citation-285">
    <w:name w:val="citation-285"/>
    <w:basedOn w:val="Fontepargpadro"/>
    <w:rsid w:val="00F4743D"/>
  </w:style>
  <w:style w:type="character" w:customStyle="1" w:styleId="citation-284">
    <w:name w:val="citation-284"/>
    <w:basedOn w:val="Fontepargpadro"/>
    <w:rsid w:val="00F4743D"/>
  </w:style>
  <w:style w:type="character" w:customStyle="1" w:styleId="citation-283">
    <w:name w:val="citation-283"/>
    <w:basedOn w:val="Fontepargpadro"/>
    <w:rsid w:val="00F4743D"/>
  </w:style>
  <w:style w:type="character" w:customStyle="1" w:styleId="citation-282">
    <w:name w:val="citation-282"/>
    <w:basedOn w:val="Fontepargpadro"/>
    <w:rsid w:val="00F4743D"/>
  </w:style>
  <w:style w:type="character" w:customStyle="1" w:styleId="citation-281">
    <w:name w:val="citation-281"/>
    <w:basedOn w:val="Fontepargpadro"/>
    <w:rsid w:val="00F4743D"/>
  </w:style>
  <w:style w:type="character" w:customStyle="1" w:styleId="citation-280">
    <w:name w:val="citation-280"/>
    <w:basedOn w:val="Fontepargpadro"/>
    <w:rsid w:val="00F4743D"/>
  </w:style>
  <w:style w:type="character" w:customStyle="1" w:styleId="citation-279">
    <w:name w:val="citation-279"/>
    <w:basedOn w:val="Fontepargpadro"/>
    <w:rsid w:val="00F4743D"/>
  </w:style>
  <w:style w:type="character" w:customStyle="1" w:styleId="citation-278">
    <w:name w:val="citation-278"/>
    <w:basedOn w:val="Fontepargpadro"/>
    <w:rsid w:val="00F4743D"/>
  </w:style>
  <w:style w:type="character" w:customStyle="1" w:styleId="citation-277">
    <w:name w:val="citation-277"/>
    <w:basedOn w:val="Fontepargpadro"/>
    <w:rsid w:val="00F4743D"/>
  </w:style>
  <w:style w:type="character" w:customStyle="1" w:styleId="citation-276">
    <w:name w:val="citation-276"/>
    <w:basedOn w:val="Fontepargpadro"/>
    <w:rsid w:val="00F4743D"/>
  </w:style>
  <w:style w:type="character" w:customStyle="1" w:styleId="citation-275">
    <w:name w:val="citation-275"/>
    <w:basedOn w:val="Fontepargpadro"/>
    <w:rsid w:val="00F4743D"/>
  </w:style>
  <w:style w:type="character" w:customStyle="1" w:styleId="citation-274">
    <w:name w:val="citation-274"/>
    <w:basedOn w:val="Fontepargpadro"/>
    <w:rsid w:val="00F4743D"/>
  </w:style>
  <w:style w:type="character" w:customStyle="1" w:styleId="citation-273">
    <w:name w:val="citation-273"/>
    <w:basedOn w:val="Fontepargpadro"/>
    <w:rsid w:val="00F4743D"/>
  </w:style>
  <w:style w:type="character" w:customStyle="1" w:styleId="citation-272">
    <w:name w:val="citation-272"/>
    <w:basedOn w:val="Fontepargpadro"/>
    <w:rsid w:val="00F4743D"/>
  </w:style>
  <w:style w:type="character" w:customStyle="1" w:styleId="citation-271">
    <w:name w:val="citation-271"/>
    <w:basedOn w:val="Fontepargpadro"/>
    <w:rsid w:val="00F4743D"/>
  </w:style>
  <w:style w:type="character" w:customStyle="1" w:styleId="citation-270">
    <w:name w:val="citation-270"/>
    <w:basedOn w:val="Fontepargpadro"/>
    <w:rsid w:val="00F4743D"/>
  </w:style>
  <w:style w:type="character" w:customStyle="1" w:styleId="citation-269">
    <w:name w:val="citation-269"/>
    <w:basedOn w:val="Fontepargpadro"/>
    <w:rsid w:val="00F4743D"/>
  </w:style>
  <w:style w:type="character" w:customStyle="1" w:styleId="citation-268">
    <w:name w:val="citation-268"/>
    <w:basedOn w:val="Fontepargpadro"/>
    <w:rsid w:val="00F4743D"/>
  </w:style>
  <w:style w:type="character" w:customStyle="1" w:styleId="citation-267">
    <w:name w:val="citation-267"/>
    <w:basedOn w:val="Fontepargpadro"/>
    <w:rsid w:val="00F4743D"/>
  </w:style>
  <w:style w:type="character" w:customStyle="1" w:styleId="citation-266">
    <w:name w:val="citation-266"/>
    <w:basedOn w:val="Fontepargpadro"/>
    <w:rsid w:val="00F4743D"/>
  </w:style>
  <w:style w:type="character" w:customStyle="1" w:styleId="citation-265">
    <w:name w:val="citation-265"/>
    <w:basedOn w:val="Fontepargpadro"/>
    <w:rsid w:val="00F4743D"/>
  </w:style>
  <w:style w:type="character" w:customStyle="1" w:styleId="citation-264">
    <w:name w:val="citation-264"/>
    <w:basedOn w:val="Fontepargpadro"/>
    <w:rsid w:val="00F4743D"/>
  </w:style>
  <w:style w:type="character" w:customStyle="1" w:styleId="citation-263">
    <w:name w:val="citation-263"/>
    <w:basedOn w:val="Fontepargpadro"/>
    <w:rsid w:val="00F4743D"/>
  </w:style>
  <w:style w:type="character" w:customStyle="1" w:styleId="citation-262">
    <w:name w:val="citation-262"/>
    <w:basedOn w:val="Fontepargpadro"/>
    <w:rsid w:val="00F4743D"/>
  </w:style>
  <w:style w:type="character" w:customStyle="1" w:styleId="citation-261">
    <w:name w:val="citation-261"/>
    <w:basedOn w:val="Fontepargpadro"/>
    <w:rsid w:val="00F4743D"/>
  </w:style>
  <w:style w:type="character" w:customStyle="1" w:styleId="citation-260">
    <w:name w:val="citation-260"/>
    <w:basedOn w:val="Fontepargpadro"/>
    <w:rsid w:val="00F4743D"/>
  </w:style>
  <w:style w:type="character" w:customStyle="1" w:styleId="citation-259">
    <w:name w:val="citation-259"/>
    <w:basedOn w:val="Fontepargpadro"/>
    <w:rsid w:val="00F4743D"/>
  </w:style>
  <w:style w:type="character" w:customStyle="1" w:styleId="citation-258">
    <w:name w:val="citation-258"/>
    <w:basedOn w:val="Fontepargpadro"/>
    <w:rsid w:val="00F4743D"/>
  </w:style>
  <w:style w:type="character" w:customStyle="1" w:styleId="citation-257">
    <w:name w:val="citation-257"/>
    <w:basedOn w:val="Fontepargpadro"/>
    <w:rsid w:val="00F4743D"/>
  </w:style>
  <w:style w:type="character" w:customStyle="1" w:styleId="citation-256">
    <w:name w:val="citation-256"/>
    <w:basedOn w:val="Fontepargpadro"/>
    <w:rsid w:val="00F4743D"/>
  </w:style>
  <w:style w:type="character" w:customStyle="1" w:styleId="citation-255">
    <w:name w:val="citation-255"/>
    <w:basedOn w:val="Fontepargpadro"/>
    <w:rsid w:val="00F4743D"/>
  </w:style>
  <w:style w:type="character" w:customStyle="1" w:styleId="citation-254">
    <w:name w:val="citation-254"/>
    <w:basedOn w:val="Fontepargpadro"/>
    <w:rsid w:val="00F4743D"/>
  </w:style>
  <w:style w:type="character" w:customStyle="1" w:styleId="citation-253">
    <w:name w:val="citation-253"/>
    <w:basedOn w:val="Fontepargpadro"/>
    <w:rsid w:val="00F4743D"/>
  </w:style>
  <w:style w:type="character" w:customStyle="1" w:styleId="citation-252">
    <w:name w:val="citation-252"/>
    <w:basedOn w:val="Fontepargpadro"/>
    <w:rsid w:val="00F4743D"/>
  </w:style>
  <w:style w:type="character" w:customStyle="1" w:styleId="citation-251">
    <w:name w:val="citation-251"/>
    <w:basedOn w:val="Fontepargpadro"/>
    <w:rsid w:val="00F4743D"/>
  </w:style>
  <w:style w:type="character" w:customStyle="1" w:styleId="citation-250">
    <w:name w:val="citation-250"/>
    <w:basedOn w:val="Fontepargpadro"/>
    <w:rsid w:val="00F4743D"/>
  </w:style>
  <w:style w:type="character" w:customStyle="1" w:styleId="citation-249">
    <w:name w:val="citation-249"/>
    <w:basedOn w:val="Fontepargpadro"/>
    <w:rsid w:val="00F4743D"/>
  </w:style>
  <w:style w:type="character" w:customStyle="1" w:styleId="citation-248">
    <w:name w:val="citation-248"/>
    <w:basedOn w:val="Fontepargpadro"/>
    <w:rsid w:val="00F4743D"/>
  </w:style>
  <w:style w:type="character" w:customStyle="1" w:styleId="citation-247">
    <w:name w:val="citation-247"/>
    <w:basedOn w:val="Fontepargpadro"/>
    <w:rsid w:val="00F4743D"/>
  </w:style>
  <w:style w:type="character" w:customStyle="1" w:styleId="citation-246">
    <w:name w:val="citation-246"/>
    <w:basedOn w:val="Fontepargpadro"/>
    <w:rsid w:val="00F4743D"/>
  </w:style>
  <w:style w:type="character" w:customStyle="1" w:styleId="citation-245">
    <w:name w:val="citation-245"/>
    <w:basedOn w:val="Fontepargpadro"/>
    <w:rsid w:val="00F4743D"/>
  </w:style>
  <w:style w:type="character" w:customStyle="1" w:styleId="citation-244">
    <w:name w:val="citation-244"/>
    <w:basedOn w:val="Fontepargpadro"/>
    <w:rsid w:val="00F4743D"/>
  </w:style>
  <w:style w:type="character" w:customStyle="1" w:styleId="citation-243">
    <w:name w:val="citation-243"/>
    <w:basedOn w:val="Fontepargpadro"/>
    <w:rsid w:val="00F4743D"/>
  </w:style>
  <w:style w:type="character" w:customStyle="1" w:styleId="citation-242">
    <w:name w:val="citation-242"/>
    <w:basedOn w:val="Fontepargpadro"/>
    <w:rsid w:val="00F4743D"/>
  </w:style>
  <w:style w:type="character" w:customStyle="1" w:styleId="citation-241">
    <w:name w:val="citation-241"/>
    <w:basedOn w:val="Fontepargpadro"/>
    <w:rsid w:val="00F4743D"/>
  </w:style>
  <w:style w:type="character" w:customStyle="1" w:styleId="citation-240">
    <w:name w:val="citation-240"/>
    <w:basedOn w:val="Fontepargpadro"/>
    <w:rsid w:val="00F4743D"/>
  </w:style>
  <w:style w:type="character" w:customStyle="1" w:styleId="citation-239">
    <w:name w:val="citation-239"/>
    <w:basedOn w:val="Fontepargpadro"/>
    <w:rsid w:val="00F4743D"/>
  </w:style>
  <w:style w:type="character" w:customStyle="1" w:styleId="citation-238">
    <w:name w:val="citation-238"/>
    <w:basedOn w:val="Fontepargpadro"/>
    <w:rsid w:val="00F4743D"/>
  </w:style>
  <w:style w:type="character" w:customStyle="1" w:styleId="citation-237">
    <w:name w:val="citation-237"/>
    <w:basedOn w:val="Fontepargpadro"/>
    <w:rsid w:val="00F4743D"/>
  </w:style>
  <w:style w:type="character" w:customStyle="1" w:styleId="citation-236">
    <w:name w:val="citation-236"/>
    <w:basedOn w:val="Fontepargpadro"/>
    <w:rsid w:val="00F4743D"/>
  </w:style>
  <w:style w:type="character" w:customStyle="1" w:styleId="citation-235">
    <w:name w:val="citation-235"/>
    <w:basedOn w:val="Fontepargpadro"/>
    <w:rsid w:val="00F4743D"/>
  </w:style>
  <w:style w:type="character" w:customStyle="1" w:styleId="citation-234">
    <w:name w:val="citation-234"/>
    <w:basedOn w:val="Fontepargpadro"/>
    <w:rsid w:val="00F4743D"/>
  </w:style>
  <w:style w:type="character" w:customStyle="1" w:styleId="citation-233">
    <w:name w:val="citation-233"/>
    <w:basedOn w:val="Fontepargpadro"/>
    <w:rsid w:val="00F4743D"/>
  </w:style>
  <w:style w:type="character" w:customStyle="1" w:styleId="citation-232">
    <w:name w:val="citation-232"/>
    <w:basedOn w:val="Fontepargpadro"/>
    <w:rsid w:val="00F4743D"/>
  </w:style>
  <w:style w:type="character" w:customStyle="1" w:styleId="citation-231">
    <w:name w:val="citation-231"/>
    <w:basedOn w:val="Fontepargpadro"/>
    <w:rsid w:val="00F4743D"/>
  </w:style>
  <w:style w:type="character" w:customStyle="1" w:styleId="citation-230">
    <w:name w:val="citation-230"/>
    <w:basedOn w:val="Fontepargpadro"/>
    <w:rsid w:val="00F4743D"/>
  </w:style>
  <w:style w:type="character" w:customStyle="1" w:styleId="citation-229">
    <w:name w:val="citation-229"/>
    <w:basedOn w:val="Fontepargpadro"/>
    <w:rsid w:val="00F4743D"/>
  </w:style>
  <w:style w:type="character" w:customStyle="1" w:styleId="citation-228">
    <w:name w:val="citation-228"/>
    <w:basedOn w:val="Fontepargpadro"/>
    <w:rsid w:val="00F4743D"/>
  </w:style>
  <w:style w:type="character" w:customStyle="1" w:styleId="citation-227">
    <w:name w:val="citation-227"/>
    <w:basedOn w:val="Fontepargpadro"/>
    <w:rsid w:val="00F4743D"/>
  </w:style>
  <w:style w:type="character" w:customStyle="1" w:styleId="citation-226">
    <w:name w:val="citation-226"/>
    <w:basedOn w:val="Fontepargpadro"/>
    <w:rsid w:val="00F4743D"/>
  </w:style>
  <w:style w:type="character" w:customStyle="1" w:styleId="citation-225">
    <w:name w:val="citation-225"/>
    <w:basedOn w:val="Fontepargpadro"/>
    <w:rsid w:val="00F4743D"/>
  </w:style>
  <w:style w:type="character" w:customStyle="1" w:styleId="citation-224">
    <w:name w:val="citation-224"/>
    <w:basedOn w:val="Fontepargpadro"/>
    <w:rsid w:val="00F4743D"/>
  </w:style>
  <w:style w:type="character" w:customStyle="1" w:styleId="citation-223">
    <w:name w:val="citation-223"/>
    <w:basedOn w:val="Fontepargpadro"/>
    <w:rsid w:val="00F4743D"/>
  </w:style>
  <w:style w:type="character" w:customStyle="1" w:styleId="citation-222">
    <w:name w:val="citation-222"/>
    <w:basedOn w:val="Fontepargpadro"/>
    <w:rsid w:val="00F4743D"/>
  </w:style>
  <w:style w:type="character" w:customStyle="1" w:styleId="citation-221">
    <w:name w:val="citation-221"/>
    <w:basedOn w:val="Fontepargpadro"/>
    <w:rsid w:val="00F4743D"/>
  </w:style>
  <w:style w:type="character" w:customStyle="1" w:styleId="citation-220">
    <w:name w:val="citation-220"/>
    <w:basedOn w:val="Fontepargpadro"/>
    <w:rsid w:val="00F4743D"/>
  </w:style>
  <w:style w:type="character" w:customStyle="1" w:styleId="citation-219">
    <w:name w:val="citation-219"/>
    <w:basedOn w:val="Fontepargpadro"/>
    <w:rsid w:val="00F4743D"/>
  </w:style>
  <w:style w:type="character" w:customStyle="1" w:styleId="citation-218">
    <w:name w:val="citation-218"/>
    <w:basedOn w:val="Fontepargpadro"/>
    <w:rsid w:val="00F4743D"/>
  </w:style>
  <w:style w:type="character" w:customStyle="1" w:styleId="citation-217">
    <w:name w:val="citation-217"/>
    <w:basedOn w:val="Fontepargpadro"/>
    <w:rsid w:val="00F4743D"/>
  </w:style>
  <w:style w:type="character" w:customStyle="1" w:styleId="citation-216">
    <w:name w:val="citation-216"/>
    <w:basedOn w:val="Fontepargpadro"/>
    <w:rsid w:val="00F4743D"/>
  </w:style>
  <w:style w:type="character" w:customStyle="1" w:styleId="citation-215">
    <w:name w:val="citation-215"/>
    <w:basedOn w:val="Fontepargpadro"/>
    <w:rsid w:val="00F47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95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648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2026-05-06T23:02:00Z</dcterms:created>
  <dcterms:modified xsi:type="dcterms:W3CDTF">2026-05-06T23:02:00Z</dcterms:modified>
</cp:coreProperties>
</file>