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3E2C6" w14:textId="36B76B46" w:rsidR="002C7570" w:rsidRDefault="002C7570" w:rsidP="002C7570">
      <w:pP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Participatory monitoring and digital tools</w:t>
      </w:r>
      <w:r w:rsidR="00136E06">
        <w:rPr>
          <w:rFonts w:ascii="Arial" w:eastAsia="Arial" w:hAnsi="Arial" w:cs="Arial"/>
          <w:b/>
        </w:rPr>
        <w:t xml:space="preserve"> as</w:t>
      </w:r>
      <w:r>
        <w:rPr>
          <w:rFonts w:ascii="Arial" w:eastAsia="Arial" w:hAnsi="Arial" w:cs="Arial"/>
          <w:b/>
        </w:rPr>
        <w:t xml:space="preserve"> an effective way for evaluating pollution-related damage and restoration success in urban forests</w:t>
      </w:r>
    </w:p>
    <w:p w14:paraId="1F3FB0DB" w14:textId="77777777" w:rsidR="002C7570" w:rsidRDefault="002C7570" w:rsidP="002C7570">
      <w:pPr>
        <w:spacing w:line="276" w:lineRule="auto"/>
        <w:rPr>
          <w:rFonts w:ascii="Arial" w:eastAsia="Arial" w:hAnsi="Arial" w:cs="Arial"/>
        </w:rPr>
      </w:pPr>
    </w:p>
    <w:p w14:paraId="69707CD3" w14:textId="77777777" w:rsidR="002C7570" w:rsidRPr="005A1E0C" w:rsidRDefault="002C7570" w:rsidP="002C7570">
      <w:pPr>
        <w:spacing w:line="276" w:lineRule="auto"/>
        <w:rPr>
          <w:rFonts w:ascii="Arial" w:eastAsia="Arial" w:hAnsi="Arial" w:cs="Arial"/>
          <w:lang w:val="es-MX"/>
        </w:rPr>
      </w:pPr>
      <w:r w:rsidRPr="005A1E0C">
        <w:rPr>
          <w:rFonts w:ascii="Arial" w:eastAsia="Arial" w:hAnsi="Arial" w:cs="Arial"/>
          <w:lang w:val="es-MX"/>
        </w:rPr>
        <w:t>Verónica Reyes-Galindo</w:t>
      </w:r>
      <w:r w:rsidRPr="005A1E0C">
        <w:rPr>
          <w:rFonts w:ascii="Arial" w:eastAsia="Arial" w:hAnsi="Arial" w:cs="Arial"/>
          <w:vertAlign w:val="superscript"/>
          <w:lang w:val="es-MX"/>
        </w:rPr>
        <w:t>1</w:t>
      </w:r>
      <w:r w:rsidRPr="005A1E0C">
        <w:rPr>
          <w:rFonts w:ascii="Arial" w:eastAsia="Arial" w:hAnsi="Arial" w:cs="Arial"/>
          <w:lang w:val="es-MX"/>
        </w:rPr>
        <w:t>,</w:t>
      </w:r>
      <w:r w:rsidRPr="005A1E0C">
        <w:rPr>
          <w:rFonts w:ascii="Arial" w:eastAsia="Arial" w:hAnsi="Arial" w:cs="Arial"/>
          <w:highlight w:val="white"/>
          <w:lang w:val="es-MX"/>
        </w:rPr>
        <w:t xml:space="preserve"> Karina Carrasco Nava</w:t>
      </w:r>
      <w:r w:rsidRPr="005A1E0C">
        <w:rPr>
          <w:rFonts w:ascii="Arial" w:eastAsia="Arial" w:hAnsi="Arial" w:cs="Arial"/>
          <w:highlight w:val="white"/>
          <w:vertAlign w:val="superscript"/>
          <w:lang w:val="es-MX"/>
        </w:rPr>
        <w:t>2</w:t>
      </w:r>
      <w:r w:rsidRPr="005A1E0C">
        <w:rPr>
          <w:rFonts w:ascii="Arial" w:eastAsia="Arial" w:hAnsi="Arial" w:cs="Arial"/>
          <w:highlight w:val="white"/>
          <w:lang w:val="es-MX"/>
        </w:rPr>
        <w:t>,</w:t>
      </w:r>
      <w:r w:rsidRPr="005A1E0C">
        <w:rPr>
          <w:rFonts w:ascii="Arial" w:eastAsia="Arial" w:hAnsi="Arial" w:cs="Arial"/>
          <w:lang w:val="es-MX"/>
        </w:rPr>
        <w:t xml:space="preserve"> </w:t>
      </w:r>
      <w:r w:rsidRPr="005A1E0C">
        <w:rPr>
          <w:rFonts w:ascii="Arial" w:eastAsia="Arial" w:hAnsi="Arial" w:cs="Arial"/>
          <w:highlight w:val="white"/>
          <w:lang w:val="es-MX"/>
        </w:rPr>
        <w:t xml:space="preserve">Alejandra </w:t>
      </w:r>
      <w:r w:rsidRPr="00A44755">
        <w:rPr>
          <w:rFonts w:ascii="Arial" w:eastAsia="Arial" w:hAnsi="Arial" w:cs="Arial"/>
          <w:highlight w:val="white"/>
          <w:lang w:val="es-MX"/>
        </w:rPr>
        <w:t>Elizabeth</w:t>
      </w:r>
      <w:r w:rsidRPr="005A1E0C">
        <w:rPr>
          <w:rFonts w:ascii="Arial" w:eastAsia="Arial" w:hAnsi="Arial" w:cs="Arial"/>
          <w:highlight w:val="white"/>
          <w:lang w:val="es-MX"/>
        </w:rPr>
        <w:t xml:space="preserve"> De la Rosa González</w:t>
      </w:r>
      <w:r w:rsidRPr="005A1E0C">
        <w:rPr>
          <w:rFonts w:ascii="Arial" w:eastAsia="Arial" w:hAnsi="Arial" w:cs="Arial"/>
          <w:highlight w:val="white"/>
          <w:vertAlign w:val="superscript"/>
          <w:lang w:val="es-MX"/>
        </w:rPr>
        <w:t>2</w:t>
      </w:r>
      <w:r w:rsidRPr="005A1E0C">
        <w:rPr>
          <w:rFonts w:ascii="Arial" w:eastAsia="Arial" w:hAnsi="Arial" w:cs="Arial"/>
          <w:highlight w:val="white"/>
          <w:lang w:val="es-MX"/>
        </w:rPr>
        <w:t>, David Flores Flores</w:t>
      </w:r>
      <w:r w:rsidRPr="005A1E0C">
        <w:rPr>
          <w:rFonts w:ascii="Arial" w:eastAsia="Arial" w:hAnsi="Arial" w:cs="Arial"/>
          <w:highlight w:val="white"/>
          <w:vertAlign w:val="superscript"/>
          <w:lang w:val="es-MX"/>
        </w:rPr>
        <w:t>2</w:t>
      </w:r>
      <w:r w:rsidRPr="005A1E0C">
        <w:rPr>
          <w:rFonts w:ascii="Arial" w:eastAsia="Arial" w:hAnsi="Arial" w:cs="Arial"/>
          <w:highlight w:val="white"/>
          <w:lang w:val="es-MX"/>
        </w:rPr>
        <w:t>, Mauricio Martínez</w:t>
      </w:r>
      <w:r w:rsidRPr="005A1E0C">
        <w:rPr>
          <w:rFonts w:ascii="Arial" w:eastAsia="Arial" w:hAnsi="Arial" w:cs="Arial"/>
          <w:highlight w:val="white"/>
          <w:vertAlign w:val="superscript"/>
          <w:lang w:val="es-MX"/>
        </w:rPr>
        <w:t>2</w:t>
      </w:r>
      <w:r w:rsidRPr="005A1E0C">
        <w:rPr>
          <w:rFonts w:ascii="Arial" w:eastAsia="Arial" w:hAnsi="Arial" w:cs="Arial"/>
          <w:highlight w:val="white"/>
          <w:lang w:val="es-MX"/>
        </w:rPr>
        <w:t>, Luis Alberto Monroy de la Rosa</w:t>
      </w:r>
      <w:r w:rsidRPr="005A1E0C">
        <w:rPr>
          <w:rFonts w:ascii="Arial" w:eastAsia="Arial" w:hAnsi="Arial" w:cs="Arial"/>
          <w:highlight w:val="white"/>
          <w:vertAlign w:val="superscript"/>
          <w:lang w:val="es-MX"/>
        </w:rPr>
        <w:t>2</w:t>
      </w:r>
      <w:r w:rsidRPr="005A1E0C">
        <w:rPr>
          <w:rFonts w:ascii="Arial" w:eastAsia="Arial" w:hAnsi="Arial" w:cs="Arial"/>
          <w:highlight w:val="white"/>
          <w:lang w:val="es-MX"/>
        </w:rPr>
        <w:t>, Miguel Angel Morelos Zamora</w:t>
      </w:r>
      <w:r w:rsidRPr="005A1E0C">
        <w:rPr>
          <w:rFonts w:ascii="Arial" w:eastAsia="Arial" w:hAnsi="Arial" w:cs="Arial"/>
          <w:highlight w:val="white"/>
          <w:vertAlign w:val="superscript"/>
          <w:lang w:val="es-MX"/>
        </w:rPr>
        <w:t>2</w:t>
      </w:r>
      <w:r w:rsidRPr="005A1E0C">
        <w:rPr>
          <w:rFonts w:ascii="Arial" w:eastAsia="Arial" w:hAnsi="Arial" w:cs="Arial"/>
          <w:highlight w:val="white"/>
          <w:lang w:val="es-MX"/>
        </w:rPr>
        <w:t>, Billy Emmanuel Ramírez Morales</w:t>
      </w:r>
      <w:r w:rsidRPr="005A1E0C">
        <w:rPr>
          <w:rFonts w:ascii="Arial" w:eastAsia="Arial" w:hAnsi="Arial" w:cs="Arial"/>
          <w:highlight w:val="white"/>
          <w:vertAlign w:val="superscript"/>
          <w:lang w:val="es-MX"/>
        </w:rPr>
        <w:t>2</w:t>
      </w:r>
      <w:r w:rsidRPr="005A1E0C">
        <w:rPr>
          <w:rFonts w:ascii="Arial" w:eastAsia="Arial" w:hAnsi="Arial" w:cs="Arial"/>
          <w:highlight w:val="white"/>
          <w:lang w:val="es-MX"/>
        </w:rPr>
        <w:t>, Oliver Tanui Ramírez Morales</w:t>
      </w:r>
      <w:r w:rsidRPr="005A1E0C">
        <w:rPr>
          <w:rFonts w:ascii="Arial" w:eastAsia="Arial" w:hAnsi="Arial" w:cs="Arial"/>
          <w:highlight w:val="white"/>
          <w:vertAlign w:val="superscript"/>
          <w:lang w:val="es-MX"/>
        </w:rPr>
        <w:t>2</w:t>
      </w:r>
      <w:r w:rsidRPr="005A1E0C">
        <w:rPr>
          <w:rFonts w:ascii="Arial" w:eastAsia="Arial" w:hAnsi="Arial" w:cs="Arial"/>
          <w:highlight w:val="white"/>
          <w:lang w:val="es-MX"/>
        </w:rPr>
        <w:t>, María del Pilar Rodríguez</w:t>
      </w:r>
      <w:r w:rsidRPr="005A1E0C">
        <w:rPr>
          <w:rFonts w:ascii="Arial" w:eastAsia="Arial" w:hAnsi="Arial" w:cs="Arial"/>
          <w:highlight w:val="white"/>
          <w:vertAlign w:val="superscript"/>
          <w:lang w:val="es-MX"/>
        </w:rPr>
        <w:t>2</w:t>
      </w:r>
      <w:r w:rsidRPr="005A1E0C">
        <w:rPr>
          <w:rFonts w:ascii="Arial" w:eastAsia="Arial" w:hAnsi="Arial" w:cs="Arial"/>
          <w:highlight w:val="white"/>
          <w:lang w:val="es-MX"/>
        </w:rPr>
        <w:t>, Maurilio Salazar Zamora</w:t>
      </w:r>
      <w:r w:rsidRPr="005A1E0C">
        <w:rPr>
          <w:rFonts w:ascii="Arial" w:eastAsia="Arial" w:hAnsi="Arial" w:cs="Arial"/>
          <w:highlight w:val="white"/>
          <w:vertAlign w:val="superscript"/>
          <w:lang w:val="es-MX"/>
        </w:rPr>
        <w:t>2</w:t>
      </w:r>
      <w:r w:rsidRPr="005A1E0C">
        <w:rPr>
          <w:rFonts w:ascii="Arial" w:eastAsia="Arial" w:hAnsi="Arial" w:cs="Arial"/>
          <w:highlight w:val="white"/>
          <w:lang w:val="es-MX"/>
        </w:rPr>
        <w:t>, Claudio Zamora Callejas</w:t>
      </w:r>
      <w:r w:rsidRPr="005A1E0C">
        <w:rPr>
          <w:rFonts w:ascii="Arial" w:eastAsia="Arial" w:hAnsi="Arial" w:cs="Arial"/>
          <w:highlight w:val="white"/>
          <w:vertAlign w:val="superscript"/>
          <w:lang w:val="es-MX"/>
        </w:rPr>
        <w:t>2</w:t>
      </w:r>
      <w:r w:rsidRPr="005A1E0C">
        <w:rPr>
          <w:rFonts w:ascii="Arial" w:eastAsia="Arial" w:hAnsi="Arial" w:cs="Arial"/>
          <w:highlight w:val="white"/>
          <w:lang w:val="es-MX"/>
        </w:rPr>
        <w:t>, Rafael Zamora Callejas</w:t>
      </w:r>
      <w:r w:rsidRPr="005A1E0C">
        <w:rPr>
          <w:rFonts w:ascii="Arial" w:eastAsia="Arial" w:hAnsi="Arial" w:cs="Arial"/>
          <w:highlight w:val="white"/>
          <w:vertAlign w:val="superscript"/>
          <w:lang w:val="es-MX"/>
        </w:rPr>
        <w:t>2</w:t>
      </w:r>
      <w:r w:rsidRPr="005A1E0C">
        <w:rPr>
          <w:rFonts w:ascii="Arial" w:eastAsia="Arial" w:hAnsi="Arial" w:cs="Arial"/>
          <w:highlight w:val="white"/>
          <w:lang w:val="es-MX"/>
        </w:rPr>
        <w:t xml:space="preserve">, César Zamora </w:t>
      </w:r>
      <w:r w:rsidRPr="005A1E0C">
        <w:rPr>
          <w:rFonts w:ascii="Arial" w:eastAsia="Arial" w:hAnsi="Arial" w:cs="Arial"/>
          <w:highlight w:val="white"/>
          <w:vertAlign w:val="superscript"/>
          <w:lang w:val="es-MX"/>
        </w:rPr>
        <w:t>2</w:t>
      </w:r>
      <w:r w:rsidRPr="005A1E0C">
        <w:rPr>
          <w:rFonts w:ascii="Arial" w:eastAsia="Arial" w:hAnsi="Arial" w:cs="Arial"/>
          <w:highlight w:val="white"/>
          <w:lang w:val="es-MX"/>
        </w:rPr>
        <w:t>, Tonatiuh Zamora</w:t>
      </w:r>
      <w:r w:rsidRPr="005A1E0C">
        <w:rPr>
          <w:rFonts w:ascii="Arial" w:eastAsia="Arial" w:hAnsi="Arial" w:cs="Arial"/>
          <w:vertAlign w:val="superscript"/>
          <w:lang w:val="es-MX"/>
        </w:rPr>
        <w:t>2</w:t>
      </w:r>
      <w:r w:rsidRPr="005A1E0C">
        <w:rPr>
          <w:rFonts w:ascii="Arial" w:eastAsia="Arial" w:hAnsi="Arial" w:cs="Arial"/>
          <w:lang w:val="es-MX"/>
        </w:rPr>
        <w:t xml:space="preserve">, </w:t>
      </w:r>
      <w:r w:rsidRPr="005A1E0C">
        <w:rPr>
          <w:rFonts w:ascii="Arial" w:eastAsia="Arial" w:hAnsi="Arial" w:cs="Arial"/>
          <w:highlight w:val="white"/>
          <w:lang w:val="es-MX"/>
        </w:rPr>
        <w:t>Victor Alejandro</w:t>
      </w:r>
      <w:r w:rsidRPr="005A1E0C">
        <w:rPr>
          <w:rFonts w:ascii="Arial" w:eastAsia="Arial" w:hAnsi="Arial" w:cs="Arial"/>
          <w:lang w:val="es-MX"/>
        </w:rPr>
        <w:t xml:space="preserve"> </w:t>
      </w:r>
      <w:r w:rsidRPr="005A1E0C">
        <w:rPr>
          <w:rFonts w:ascii="Arial" w:eastAsia="Arial" w:hAnsi="Arial" w:cs="Arial"/>
          <w:highlight w:val="white"/>
          <w:lang w:val="es-MX"/>
        </w:rPr>
        <w:t>González Camacho</w:t>
      </w:r>
      <w:r w:rsidRPr="005A1E0C">
        <w:rPr>
          <w:rFonts w:ascii="Arial" w:eastAsia="Arial" w:hAnsi="Arial" w:cs="Arial"/>
          <w:highlight w:val="white"/>
          <w:vertAlign w:val="superscript"/>
          <w:lang w:val="es-MX"/>
        </w:rPr>
        <w:t>3</w:t>
      </w:r>
      <w:r w:rsidRPr="005A1E0C">
        <w:rPr>
          <w:rFonts w:ascii="Arial" w:eastAsia="Arial" w:hAnsi="Arial" w:cs="Arial"/>
          <w:highlight w:val="white"/>
          <w:lang w:val="es-MX"/>
        </w:rPr>
        <w:t>, Erick Rebollo</w:t>
      </w:r>
      <w:r w:rsidRPr="005A1E0C">
        <w:rPr>
          <w:rFonts w:ascii="Arial" w:eastAsia="Arial" w:hAnsi="Arial" w:cs="Arial"/>
          <w:vertAlign w:val="superscript"/>
          <w:lang w:val="es-MX"/>
        </w:rPr>
        <w:t>3</w:t>
      </w:r>
      <w:r w:rsidRPr="005A1E0C">
        <w:rPr>
          <w:rFonts w:ascii="Arial" w:eastAsia="Arial" w:hAnsi="Arial" w:cs="Arial"/>
          <w:lang w:val="es-MX"/>
        </w:rPr>
        <w:t>, Ricardo Torres-Jardón</w:t>
      </w:r>
      <w:r w:rsidRPr="005A1E0C">
        <w:rPr>
          <w:rFonts w:ascii="Arial" w:eastAsia="Arial" w:hAnsi="Arial" w:cs="Arial"/>
          <w:vertAlign w:val="superscript"/>
          <w:lang w:val="es-MX"/>
        </w:rPr>
        <w:t>4</w:t>
      </w:r>
      <w:r w:rsidRPr="005A1E0C">
        <w:rPr>
          <w:rFonts w:ascii="Arial" w:eastAsia="Arial" w:hAnsi="Arial" w:cs="Arial"/>
          <w:lang w:val="es-MX"/>
        </w:rPr>
        <w:t>, Ana Wegier-Brioulo</w:t>
      </w:r>
      <w:r w:rsidRPr="005A1E0C">
        <w:rPr>
          <w:rFonts w:ascii="Arial" w:eastAsia="Arial" w:hAnsi="Arial" w:cs="Arial"/>
          <w:vertAlign w:val="superscript"/>
          <w:lang w:val="es-MX"/>
        </w:rPr>
        <w:t>5</w:t>
      </w:r>
      <w:r w:rsidRPr="005A1E0C">
        <w:rPr>
          <w:rFonts w:ascii="Arial" w:eastAsia="Arial" w:hAnsi="Arial" w:cs="Arial"/>
          <w:lang w:val="es-MX"/>
        </w:rPr>
        <w:t>, Juan Pablo Jaramillo-Correa</w:t>
      </w:r>
      <w:r w:rsidRPr="005A1E0C">
        <w:rPr>
          <w:rFonts w:ascii="Arial" w:eastAsia="Arial" w:hAnsi="Arial" w:cs="Arial"/>
          <w:vertAlign w:val="superscript"/>
          <w:lang w:val="es-MX"/>
        </w:rPr>
        <w:t>1</w:t>
      </w:r>
      <w:r w:rsidRPr="005A1E0C">
        <w:rPr>
          <w:rFonts w:ascii="Arial" w:eastAsia="Arial" w:hAnsi="Arial" w:cs="Arial"/>
          <w:lang w:val="es-MX"/>
        </w:rPr>
        <w:t>, Alicia Mastretta-Yanes</w:t>
      </w:r>
      <w:r w:rsidRPr="005A1E0C">
        <w:rPr>
          <w:rFonts w:ascii="Arial" w:eastAsia="Arial" w:hAnsi="Arial" w:cs="Arial"/>
          <w:vertAlign w:val="superscript"/>
          <w:lang w:val="es-MX"/>
        </w:rPr>
        <w:t>6-7</w:t>
      </w:r>
      <w:r w:rsidRPr="005A1E0C">
        <w:rPr>
          <w:rFonts w:ascii="Arial" w:eastAsia="Arial" w:hAnsi="Arial" w:cs="Arial"/>
          <w:lang w:val="es-MX"/>
        </w:rPr>
        <w:t>.</w:t>
      </w:r>
    </w:p>
    <w:p w14:paraId="1B719E7E" w14:textId="77777777" w:rsidR="002C7570" w:rsidRPr="005A1E0C" w:rsidRDefault="002C7570" w:rsidP="002C7570">
      <w:pPr>
        <w:spacing w:line="276" w:lineRule="auto"/>
        <w:rPr>
          <w:rFonts w:ascii="Arial" w:eastAsia="Arial" w:hAnsi="Arial" w:cs="Arial"/>
          <w:lang w:val="es-MX"/>
        </w:rPr>
      </w:pPr>
    </w:p>
    <w:p w14:paraId="70DA1A91" w14:textId="77777777" w:rsidR="002C7570" w:rsidRPr="005A1E0C" w:rsidRDefault="002C7570" w:rsidP="002C7570">
      <w:pPr>
        <w:spacing w:line="276" w:lineRule="auto"/>
        <w:rPr>
          <w:rFonts w:ascii="Arial" w:eastAsia="Arial" w:hAnsi="Arial" w:cs="Arial"/>
          <w:lang w:val="es-MX"/>
        </w:rPr>
      </w:pPr>
      <w:r w:rsidRPr="005A1E0C">
        <w:rPr>
          <w:rFonts w:ascii="Arial" w:eastAsia="Arial" w:hAnsi="Arial" w:cs="Arial"/>
          <w:vertAlign w:val="superscript"/>
          <w:lang w:val="es-MX"/>
        </w:rPr>
        <w:t xml:space="preserve">1 </w:t>
      </w:r>
      <w:r w:rsidRPr="005A1E0C">
        <w:rPr>
          <w:rFonts w:ascii="Arial" w:eastAsia="Arial" w:hAnsi="Arial" w:cs="Arial"/>
          <w:lang w:val="es-MX"/>
        </w:rPr>
        <w:t xml:space="preserve">Department of Evolutionary Ecology, Institute of Ecology, Universidad Nacional Autónoma de México, AP 70-275 México City, CDMX 04510, México </w:t>
      </w:r>
    </w:p>
    <w:p w14:paraId="7A3A21DC" w14:textId="77777777" w:rsidR="002C7570" w:rsidRPr="005A1E0C" w:rsidRDefault="002C7570" w:rsidP="002C7570">
      <w:pPr>
        <w:spacing w:line="276" w:lineRule="auto"/>
        <w:rPr>
          <w:rFonts w:ascii="Arial" w:eastAsia="Arial" w:hAnsi="Arial" w:cs="Arial"/>
          <w:lang w:val="es-MX"/>
        </w:rPr>
      </w:pPr>
      <w:r w:rsidRPr="005A1E0C">
        <w:rPr>
          <w:rFonts w:ascii="Arial" w:eastAsia="Arial" w:hAnsi="Arial" w:cs="Arial"/>
          <w:sz w:val="20"/>
          <w:szCs w:val="20"/>
          <w:vertAlign w:val="superscript"/>
          <w:lang w:val="es-MX"/>
        </w:rPr>
        <w:t>2</w:t>
      </w:r>
      <w:r w:rsidRPr="005A1E0C">
        <w:rPr>
          <w:rFonts w:ascii="Arial" w:eastAsia="Arial" w:hAnsi="Arial" w:cs="Arial"/>
          <w:lang w:val="es-MX"/>
        </w:rPr>
        <w:t xml:space="preserve"> Bienes Comunales Santa Rosa Xochiac, Mexico City, CDMX, México</w:t>
      </w:r>
    </w:p>
    <w:p w14:paraId="2331F86C" w14:textId="77777777" w:rsidR="002C7570" w:rsidRPr="005A1E0C" w:rsidRDefault="002C7570" w:rsidP="002C7570">
      <w:pPr>
        <w:spacing w:line="276" w:lineRule="auto"/>
        <w:rPr>
          <w:rFonts w:ascii="Arial" w:eastAsia="Arial" w:hAnsi="Arial" w:cs="Arial"/>
          <w:lang w:val="es-MX"/>
        </w:rPr>
      </w:pPr>
      <w:r w:rsidRPr="005A1E0C">
        <w:rPr>
          <w:rFonts w:ascii="Arial" w:eastAsia="Arial" w:hAnsi="Arial" w:cs="Arial"/>
          <w:vertAlign w:val="superscript"/>
          <w:lang w:val="es-MX"/>
        </w:rPr>
        <w:t>3</w:t>
      </w:r>
      <w:r w:rsidRPr="005A1E0C">
        <w:rPr>
          <w:rFonts w:ascii="Arial" w:eastAsia="Arial" w:hAnsi="Arial" w:cs="Arial"/>
          <w:lang w:val="es-MX"/>
        </w:rPr>
        <w:t xml:space="preserve"> SEDEMA</w:t>
      </w:r>
    </w:p>
    <w:p w14:paraId="4F1418AE" w14:textId="77777777" w:rsidR="002C7570" w:rsidRPr="005A1E0C" w:rsidRDefault="002C7570" w:rsidP="002C7570">
      <w:pPr>
        <w:spacing w:line="276" w:lineRule="auto"/>
        <w:rPr>
          <w:rFonts w:ascii="Arial" w:eastAsia="Arial" w:hAnsi="Arial" w:cs="Arial"/>
          <w:lang w:val="es-MX"/>
        </w:rPr>
      </w:pPr>
      <w:r w:rsidRPr="005A1E0C">
        <w:rPr>
          <w:rFonts w:ascii="Arial" w:eastAsia="Arial" w:hAnsi="Arial" w:cs="Arial"/>
          <w:sz w:val="20"/>
          <w:szCs w:val="20"/>
          <w:vertAlign w:val="superscript"/>
          <w:lang w:val="es-MX"/>
        </w:rPr>
        <w:t>4</w:t>
      </w:r>
      <w:r w:rsidRPr="005A1E0C">
        <w:rPr>
          <w:rFonts w:ascii="Arial" w:eastAsia="Arial" w:hAnsi="Arial" w:cs="Arial"/>
          <w:lang w:val="es-MX"/>
        </w:rPr>
        <w:t xml:space="preserve"> Centro de Ciencias de la Atmósfera, Universidad Nacional Autónoma de México, Mexico City, CDMX 04510, México</w:t>
      </w:r>
    </w:p>
    <w:p w14:paraId="5103B60F" w14:textId="77777777" w:rsidR="002C7570" w:rsidRPr="005A1E0C" w:rsidRDefault="002C7570" w:rsidP="002C7570">
      <w:pPr>
        <w:spacing w:line="276" w:lineRule="auto"/>
        <w:rPr>
          <w:rFonts w:ascii="Arial" w:eastAsia="Arial" w:hAnsi="Arial" w:cs="Arial"/>
          <w:lang w:val="es-MX"/>
        </w:rPr>
      </w:pPr>
      <w:r w:rsidRPr="005A1E0C">
        <w:rPr>
          <w:rFonts w:ascii="Arial" w:eastAsia="Arial" w:hAnsi="Arial" w:cs="Arial"/>
          <w:sz w:val="20"/>
          <w:szCs w:val="20"/>
          <w:vertAlign w:val="superscript"/>
          <w:lang w:val="es-MX"/>
        </w:rPr>
        <w:t>5</w:t>
      </w:r>
      <w:r w:rsidRPr="005A1E0C">
        <w:rPr>
          <w:rFonts w:ascii="Arial" w:eastAsia="Arial" w:hAnsi="Arial" w:cs="Arial"/>
          <w:lang w:val="es-MX"/>
        </w:rPr>
        <w:t xml:space="preserve"> Jardín Botánico, Instituto de Biología, Universidad Nacional Autónoma de México, AP 70-640 Mexico City, CDMX 04510, México</w:t>
      </w:r>
    </w:p>
    <w:p w14:paraId="166C380A" w14:textId="77777777" w:rsidR="002C7570" w:rsidRPr="005A1E0C" w:rsidRDefault="002C7570" w:rsidP="002C7570">
      <w:pPr>
        <w:spacing w:line="276" w:lineRule="auto"/>
        <w:rPr>
          <w:rFonts w:ascii="Arial" w:eastAsia="Arial" w:hAnsi="Arial" w:cs="Arial"/>
          <w:lang w:val="es-MX"/>
        </w:rPr>
      </w:pPr>
      <w:r w:rsidRPr="005A1E0C">
        <w:rPr>
          <w:rFonts w:ascii="Arial" w:eastAsia="Arial" w:hAnsi="Arial" w:cs="Arial"/>
          <w:sz w:val="20"/>
          <w:szCs w:val="20"/>
          <w:vertAlign w:val="superscript"/>
          <w:lang w:val="es-MX"/>
        </w:rPr>
        <w:t>6</w:t>
      </w:r>
      <w:r w:rsidRPr="005A1E0C">
        <w:rPr>
          <w:rFonts w:ascii="Arial" w:eastAsia="Arial" w:hAnsi="Arial" w:cs="Arial"/>
          <w:lang w:val="es-MX"/>
        </w:rPr>
        <w:t xml:space="preserve"> Comisión Nacional para el Conocimiento y Uso de la Biodiversidad. Mexico City, CDMX 14010, México</w:t>
      </w:r>
    </w:p>
    <w:p w14:paraId="50AEA243" w14:textId="77777777" w:rsidR="002C7570" w:rsidRPr="00136E06" w:rsidRDefault="002C7570" w:rsidP="002C7570">
      <w:pPr>
        <w:spacing w:line="480" w:lineRule="auto"/>
        <w:rPr>
          <w:rFonts w:ascii="Arial" w:eastAsia="Arial" w:hAnsi="Arial" w:cs="Arial"/>
          <w:lang w:val="en-US"/>
        </w:rPr>
      </w:pPr>
      <w:r w:rsidRPr="005A1E0C">
        <w:rPr>
          <w:rFonts w:ascii="Arial" w:eastAsia="Arial" w:hAnsi="Arial" w:cs="Arial"/>
          <w:vertAlign w:val="superscript"/>
          <w:lang w:val="es-MX"/>
        </w:rPr>
        <w:t>7</w:t>
      </w:r>
      <w:r w:rsidRPr="005A1E0C">
        <w:rPr>
          <w:rFonts w:ascii="Arial" w:eastAsia="Arial" w:hAnsi="Arial" w:cs="Arial"/>
          <w:lang w:val="es-MX"/>
        </w:rPr>
        <w:t xml:space="preserve"> Consejo Nacional de Ciencia y Tecnología. </w:t>
      </w:r>
      <w:r w:rsidRPr="00136E06">
        <w:rPr>
          <w:rFonts w:ascii="Arial" w:eastAsia="Arial" w:hAnsi="Arial" w:cs="Arial"/>
          <w:lang w:val="en-US"/>
        </w:rPr>
        <w:t>Mexico City, CDMX, 03940, México.</w:t>
      </w:r>
    </w:p>
    <w:p w14:paraId="5693BAE2" w14:textId="4D06E29A" w:rsidR="002C7570" w:rsidRPr="00136E06" w:rsidRDefault="002C7570" w:rsidP="002C7570">
      <w:pPr>
        <w:spacing w:line="276" w:lineRule="auto"/>
        <w:rPr>
          <w:rFonts w:ascii="Arial" w:eastAsia="Arial" w:hAnsi="Arial" w:cs="Arial"/>
          <w:lang w:val="en-US"/>
        </w:rPr>
      </w:pPr>
      <w:r w:rsidRPr="00136E06">
        <w:rPr>
          <w:rFonts w:ascii="Arial" w:eastAsia="Arial" w:hAnsi="Arial" w:cs="Arial"/>
          <w:b/>
          <w:lang w:val="en-US"/>
        </w:rPr>
        <w:t xml:space="preserve">Authors for correspondence: </w:t>
      </w:r>
      <w:r w:rsidRPr="00136E06">
        <w:rPr>
          <w:rFonts w:ascii="Arial" w:eastAsia="Arial" w:hAnsi="Arial" w:cs="Arial"/>
          <w:lang w:val="en-US"/>
        </w:rPr>
        <w:t xml:space="preserve">Verónica Reyes Galindo, </w:t>
      </w:r>
      <w:hyperlink r:id="rId4">
        <w:r w:rsidRPr="00136E06">
          <w:rPr>
            <w:rFonts w:ascii="Arial" w:eastAsia="Arial" w:hAnsi="Arial" w:cs="Arial"/>
            <w:color w:val="1155CC"/>
            <w:u w:val="single"/>
            <w:lang w:val="en-US"/>
          </w:rPr>
          <w:t>veronica.rg.pb@gmail.com</w:t>
        </w:r>
      </w:hyperlink>
    </w:p>
    <w:p w14:paraId="7C754212" w14:textId="77777777" w:rsidR="002C7570" w:rsidRPr="00136E06" w:rsidRDefault="002C7570" w:rsidP="002C7570">
      <w:pPr>
        <w:spacing w:line="276" w:lineRule="auto"/>
        <w:rPr>
          <w:rFonts w:ascii="Arial" w:eastAsia="Arial" w:hAnsi="Arial" w:cs="Arial"/>
          <w:b/>
          <w:lang w:val="en-US"/>
        </w:rPr>
      </w:pPr>
    </w:p>
    <w:p w14:paraId="3974A1CD" w14:textId="77777777" w:rsidR="002C7570" w:rsidRPr="00A62F07" w:rsidRDefault="002C7570" w:rsidP="002C7570">
      <w:pPr>
        <w:spacing w:line="276" w:lineRule="auto"/>
        <w:rPr>
          <w:rFonts w:ascii="Arial" w:eastAsia="Arial" w:hAnsi="Arial" w:cs="Arial"/>
          <w:lang w:val="en-US"/>
        </w:rPr>
      </w:pPr>
      <w:r w:rsidRPr="00A62F07">
        <w:rPr>
          <w:rFonts w:ascii="Arial" w:eastAsia="Arial" w:hAnsi="Arial" w:cs="Arial"/>
          <w:b/>
          <w:lang w:val="en-US"/>
        </w:rPr>
        <w:t xml:space="preserve">Keywords: </w:t>
      </w:r>
      <w:r w:rsidRPr="00A62F07">
        <w:rPr>
          <w:rFonts w:ascii="Arial" w:eastAsia="Arial" w:hAnsi="Arial" w:cs="Arial"/>
          <w:lang w:val="en-US"/>
        </w:rPr>
        <w:t xml:space="preserve">participatory monitoring, </w:t>
      </w:r>
      <w:proofErr w:type="spellStart"/>
      <w:r w:rsidRPr="00A62F07">
        <w:rPr>
          <w:rFonts w:ascii="Arial" w:eastAsia="Arial" w:hAnsi="Arial" w:cs="Arial"/>
          <w:lang w:val="en-US"/>
        </w:rPr>
        <w:t>periurban</w:t>
      </w:r>
      <w:proofErr w:type="spellEnd"/>
      <w:r w:rsidRPr="00A62F07">
        <w:rPr>
          <w:rFonts w:ascii="Arial" w:eastAsia="Arial" w:hAnsi="Arial" w:cs="Arial"/>
          <w:lang w:val="en-US"/>
        </w:rPr>
        <w:t xml:space="preserve"> forests, ozone pollution, digital tools, local co</w:t>
      </w:r>
      <w:r>
        <w:rPr>
          <w:rFonts w:ascii="Arial" w:eastAsia="Arial" w:hAnsi="Arial" w:cs="Arial"/>
          <w:lang w:val="en-US"/>
        </w:rPr>
        <w:t>mmunity</w:t>
      </w:r>
    </w:p>
    <w:p w14:paraId="4A7019A7" w14:textId="77777777" w:rsidR="002C7570" w:rsidRPr="00A62F07" w:rsidRDefault="002C7570" w:rsidP="002C7570">
      <w:pPr>
        <w:spacing w:line="276" w:lineRule="auto"/>
        <w:rPr>
          <w:rFonts w:ascii="Arial" w:eastAsia="Arial" w:hAnsi="Arial" w:cs="Arial"/>
          <w:lang w:val="en-US"/>
        </w:rPr>
      </w:pPr>
    </w:p>
    <w:p w14:paraId="14C54BD5" w14:textId="0A28BDAD" w:rsidR="002C7570" w:rsidRDefault="002C7570" w:rsidP="002C7570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Article impact statement:</w:t>
      </w:r>
      <w:r>
        <w:rPr>
          <w:rFonts w:ascii="Arial" w:eastAsia="Arial" w:hAnsi="Arial" w:cs="Arial"/>
        </w:rPr>
        <w:t xml:space="preserve"> Implementing a participatory forest monitoring system to facilitate local decision-making in forest management and conservation</w:t>
      </w:r>
    </w:p>
    <w:p w14:paraId="7900C330" w14:textId="77777777" w:rsidR="002C7570" w:rsidRDefault="002C7570" w:rsidP="002C7570">
      <w:pPr>
        <w:spacing w:line="276" w:lineRule="auto"/>
        <w:rPr>
          <w:rFonts w:ascii="Arial" w:eastAsia="Arial" w:hAnsi="Arial" w:cs="Arial"/>
        </w:rPr>
      </w:pPr>
    </w:p>
    <w:p w14:paraId="5B023C1C" w14:textId="1368CCCF" w:rsidR="002C7570" w:rsidRDefault="002C7570" w:rsidP="002C7570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Word count:</w:t>
      </w:r>
      <w:r>
        <w:rPr>
          <w:rFonts w:ascii="Arial" w:eastAsia="Arial" w:hAnsi="Arial" w:cs="Arial"/>
        </w:rPr>
        <w:t xml:space="preserve"> 5669</w:t>
      </w:r>
    </w:p>
    <w:p w14:paraId="00933ED8" w14:textId="2BDE9D44" w:rsidR="002C7570" w:rsidRDefault="002C7570" w:rsidP="002C7570">
      <w:pPr>
        <w:spacing w:line="276" w:lineRule="auto"/>
        <w:rPr>
          <w:rFonts w:ascii="Arial" w:eastAsia="Arial" w:hAnsi="Arial" w:cs="Arial"/>
        </w:rPr>
      </w:pPr>
    </w:p>
    <w:p w14:paraId="79F0EFE5" w14:textId="1D4134C5" w:rsidR="002C7570" w:rsidRPr="002C7570" w:rsidRDefault="002C7570" w:rsidP="002C7570">
      <w:pPr>
        <w:rPr>
          <w:rFonts w:ascii="Arial" w:eastAsia="Times New Roman" w:hAnsi="Arial" w:cs="Arial"/>
          <w:color w:val="1C1D1E"/>
          <w:lang w:val="en-US"/>
        </w:rPr>
      </w:pPr>
      <w:r>
        <w:rPr>
          <w:rFonts w:ascii="Arial" w:eastAsia="Arial" w:hAnsi="Arial" w:cs="Arial"/>
          <w:b/>
          <w:bCs/>
        </w:rPr>
        <w:t>A</w:t>
      </w:r>
      <w:r w:rsidRPr="002C7570">
        <w:rPr>
          <w:rFonts w:ascii="Arial" w:eastAsia="Arial" w:hAnsi="Arial" w:cs="Arial"/>
          <w:b/>
          <w:bCs/>
        </w:rPr>
        <w:t>cknowledgments</w:t>
      </w:r>
      <w:r>
        <w:rPr>
          <w:rFonts w:ascii="Arial" w:eastAsia="Arial" w:hAnsi="Arial" w:cs="Arial"/>
          <w:b/>
          <w:bCs/>
        </w:rPr>
        <w:t xml:space="preserve">: </w:t>
      </w:r>
      <w:r w:rsidRPr="002C7570">
        <w:rPr>
          <w:rFonts w:ascii="Arial" w:eastAsia="Times New Roman" w:hAnsi="Arial" w:cs="Arial"/>
          <w:color w:val="000000"/>
          <w:lang w:val="en-US"/>
        </w:rPr>
        <w:t xml:space="preserve">We thank </w:t>
      </w:r>
      <w:r>
        <w:rPr>
          <w:rFonts w:ascii="Arial" w:eastAsia="Times New Roman" w:hAnsi="Arial" w:cs="Arial"/>
          <w:color w:val="000000"/>
          <w:lang w:val="en-US"/>
        </w:rPr>
        <w:t>CONANP</w:t>
      </w:r>
      <w:r w:rsidRPr="002C7570">
        <w:rPr>
          <w:rFonts w:ascii="Arial" w:eastAsia="Times New Roman" w:hAnsi="Arial" w:cs="Arial"/>
          <w:color w:val="000000"/>
          <w:lang w:val="en-US"/>
        </w:rPr>
        <w:t>,</w:t>
      </w:r>
      <w:r>
        <w:rPr>
          <w:rFonts w:ascii="Arial" w:eastAsia="Times New Roman" w:hAnsi="Arial" w:cs="Arial"/>
          <w:color w:val="000000"/>
          <w:lang w:val="en-US"/>
        </w:rPr>
        <w:t xml:space="preserve"> SEDEMA, CONABIO</w:t>
      </w:r>
      <w:r w:rsidRPr="002C7570">
        <w:rPr>
          <w:rFonts w:ascii="Arial" w:eastAsia="Times New Roman" w:hAnsi="Arial" w:cs="Arial"/>
          <w:color w:val="000000"/>
          <w:lang w:val="en-US"/>
        </w:rPr>
        <w:t xml:space="preserve"> and the community of Santa Rosa </w:t>
      </w:r>
      <w:proofErr w:type="spellStart"/>
      <w:r w:rsidRPr="002C7570">
        <w:rPr>
          <w:rFonts w:ascii="Arial" w:eastAsia="Times New Roman" w:hAnsi="Arial" w:cs="Arial"/>
          <w:color w:val="000000"/>
          <w:lang w:val="en-US"/>
        </w:rPr>
        <w:t>Xochiac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 xml:space="preserve"> (</w:t>
      </w:r>
      <w:r w:rsidRPr="002C7570">
        <w:rPr>
          <w:rFonts w:ascii="Arial" w:eastAsia="Times New Roman" w:hAnsi="Arial" w:cs="Arial"/>
          <w:color w:val="000000"/>
          <w:lang w:val="en-US"/>
        </w:rPr>
        <w:t>Mexico</w:t>
      </w:r>
      <w:r>
        <w:rPr>
          <w:rFonts w:ascii="Arial" w:eastAsia="Times New Roman" w:hAnsi="Arial" w:cs="Arial"/>
          <w:color w:val="000000"/>
          <w:lang w:val="en-US"/>
        </w:rPr>
        <w:t>)</w:t>
      </w:r>
      <w:r w:rsidRPr="002C7570">
        <w:rPr>
          <w:rFonts w:ascii="Arial" w:eastAsia="Times New Roman" w:hAnsi="Arial" w:cs="Arial"/>
          <w:color w:val="000000"/>
          <w:lang w:val="en-US"/>
        </w:rPr>
        <w:t xml:space="preserve"> for field assistance. </w:t>
      </w:r>
      <w:r w:rsidRPr="002C7570">
        <w:rPr>
          <w:rFonts w:ascii="Arial" w:eastAsia="Times New Roman" w:hAnsi="Arial" w:cs="Arial"/>
          <w:color w:val="1C1D1E"/>
          <w:lang w:val="en-US"/>
        </w:rPr>
        <w:t>We are grateful to N</w:t>
      </w:r>
      <w:r>
        <w:rPr>
          <w:rFonts w:ascii="Arial" w:eastAsia="Times New Roman" w:hAnsi="Arial" w:cs="Arial"/>
          <w:color w:val="1C1D1E"/>
          <w:lang w:val="en-US"/>
        </w:rPr>
        <w:t>ancy</w:t>
      </w:r>
      <w:r w:rsidRPr="002C7570">
        <w:rPr>
          <w:rFonts w:ascii="Arial" w:eastAsia="Times New Roman" w:hAnsi="Arial" w:cs="Arial"/>
          <w:color w:val="1C1D1E"/>
          <w:lang w:val="en-US"/>
        </w:rPr>
        <w:t xml:space="preserve"> Galvez-Reyes for laboratory assistance</w:t>
      </w:r>
      <w:r>
        <w:rPr>
          <w:rFonts w:ascii="Arial" w:eastAsia="Times New Roman" w:hAnsi="Arial" w:cs="Arial"/>
          <w:color w:val="1C1D1E"/>
          <w:lang w:val="en-US"/>
        </w:rPr>
        <w:t xml:space="preserve">, </w:t>
      </w:r>
      <w:r w:rsidRPr="002C7570">
        <w:rPr>
          <w:rFonts w:ascii="Arial" w:eastAsia="Times New Roman" w:hAnsi="Arial" w:cs="Arial"/>
          <w:color w:val="1C1D1E"/>
          <w:lang w:val="en-US"/>
        </w:rPr>
        <w:t>Nancy Corona for administrative support</w:t>
      </w:r>
      <w:r>
        <w:rPr>
          <w:rFonts w:ascii="Arial" w:eastAsia="Times New Roman" w:hAnsi="Arial" w:cs="Arial"/>
          <w:color w:val="1C1D1E"/>
          <w:lang w:val="en-US"/>
        </w:rPr>
        <w:t xml:space="preserve"> and </w:t>
      </w:r>
      <w:r w:rsidRPr="002C7570">
        <w:rPr>
          <w:rFonts w:ascii="Arial" w:eastAsia="Times New Roman" w:hAnsi="Arial" w:cs="Arial"/>
          <w:color w:val="1C1D1E"/>
          <w:lang w:val="en-US"/>
        </w:rPr>
        <w:t>Francisco Ramírez for technical support with CONABIO's Kobo system administration. Analyses were carried out on CONABIO's computing cluste</w:t>
      </w:r>
      <w:r>
        <w:rPr>
          <w:rFonts w:ascii="Arial" w:eastAsia="Times New Roman" w:hAnsi="Arial" w:cs="Arial"/>
          <w:color w:val="1C1D1E"/>
          <w:lang w:val="en-US"/>
        </w:rPr>
        <w:t>r</w:t>
      </w:r>
      <w:r w:rsidRPr="002C7570">
        <w:rPr>
          <w:rFonts w:ascii="Arial" w:eastAsia="Times New Roman" w:hAnsi="Arial" w:cs="Arial"/>
          <w:color w:val="1C1D1E"/>
          <w:lang w:val="en-US"/>
        </w:rPr>
        <w:t xml:space="preserve"> supported by Ernesto Campos Murillo</w:t>
      </w:r>
      <w:r>
        <w:rPr>
          <w:rFonts w:ascii="Arial" w:eastAsia="Times New Roman" w:hAnsi="Arial" w:cs="Arial"/>
          <w:color w:val="1C1D1E"/>
          <w:lang w:val="en-US"/>
        </w:rPr>
        <w:t xml:space="preserve"> </w:t>
      </w:r>
      <w:r w:rsidRPr="002C7570">
        <w:rPr>
          <w:rFonts w:ascii="Arial" w:eastAsia="Times New Roman" w:hAnsi="Arial" w:cs="Arial"/>
          <w:color w:val="1C1D1E"/>
          <w:lang w:val="en-US"/>
        </w:rPr>
        <w:t xml:space="preserve">and the </w:t>
      </w:r>
      <w:r>
        <w:rPr>
          <w:rFonts w:ascii="Arial" w:eastAsia="Times New Roman" w:hAnsi="Arial" w:cs="Arial"/>
          <w:color w:val="1C1D1E"/>
          <w:lang w:val="en-US"/>
        </w:rPr>
        <w:t>“</w:t>
      </w:r>
      <w:proofErr w:type="spellStart"/>
      <w:r w:rsidRPr="002C7570">
        <w:rPr>
          <w:rFonts w:ascii="Arial" w:eastAsia="Times New Roman" w:hAnsi="Arial" w:cs="Arial"/>
          <w:color w:val="1C1D1E"/>
          <w:lang w:val="en-US"/>
        </w:rPr>
        <w:t>Subcoordinación</w:t>
      </w:r>
      <w:proofErr w:type="spellEnd"/>
      <w:r w:rsidRPr="002C7570">
        <w:rPr>
          <w:rFonts w:ascii="Arial" w:eastAsia="Times New Roman" w:hAnsi="Arial" w:cs="Arial"/>
          <w:color w:val="1C1D1E"/>
          <w:lang w:val="en-US"/>
        </w:rPr>
        <w:t xml:space="preserve"> de </w:t>
      </w:r>
      <w:proofErr w:type="spellStart"/>
      <w:r w:rsidRPr="002C7570">
        <w:rPr>
          <w:rFonts w:ascii="Arial" w:eastAsia="Times New Roman" w:hAnsi="Arial" w:cs="Arial"/>
          <w:color w:val="1C1D1E"/>
          <w:lang w:val="en-US"/>
        </w:rPr>
        <w:t>Soporte</w:t>
      </w:r>
      <w:proofErr w:type="spellEnd"/>
      <w:r w:rsidRPr="002C7570">
        <w:rPr>
          <w:rFonts w:ascii="Arial" w:eastAsia="Times New Roman" w:hAnsi="Arial" w:cs="Arial"/>
          <w:color w:val="1C1D1E"/>
          <w:lang w:val="en-US"/>
        </w:rPr>
        <w:t xml:space="preserve"> </w:t>
      </w:r>
      <w:proofErr w:type="spellStart"/>
      <w:r w:rsidRPr="002C7570">
        <w:rPr>
          <w:rFonts w:ascii="Arial" w:eastAsia="Times New Roman" w:hAnsi="Arial" w:cs="Arial"/>
          <w:color w:val="1C1D1E"/>
          <w:lang w:val="en-US"/>
        </w:rPr>
        <w:t>Informático</w:t>
      </w:r>
      <w:proofErr w:type="spellEnd"/>
      <w:r>
        <w:rPr>
          <w:rFonts w:ascii="Arial" w:eastAsia="Times New Roman" w:hAnsi="Arial" w:cs="Arial"/>
          <w:color w:val="1C1D1E"/>
          <w:lang w:val="en-US"/>
        </w:rPr>
        <w:t xml:space="preserve">”. </w:t>
      </w:r>
      <w:r w:rsidRPr="002C7570">
        <w:rPr>
          <w:rFonts w:ascii="Arial" w:eastAsia="Times New Roman" w:hAnsi="Arial" w:cs="Arial"/>
          <w:color w:val="1C1D1E"/>
          <w:lang w:val="en-US"/>
        </w:rPr>
        <w:t>This project was financially supported by grant</w:t>
      </w:r>
      <w:r>
        <w:rPr>
          <w:rFonts w:ascii="Arial" w:eastAsia="Times New Roman" w:hAnsi="Arial" w:cs="Arial"/>
          <w:color w:val="1C1D1E"/>
          <w:lang w:val="en-US"/>
        </w:rPr>
        <w:t>s</w:t>
      </w:r>
      <w:r w:rsidRPr="002C7570">
        <w:rPr>
          <w:rFonts w:ascii="Arial" w:eastAsia="Times New Roman" w:hAnsi="Arial" w:cs="Arial"/>
          <w:color w:val="1C1D1E"/>
          <w:lang w:val="en-US"/>
        </w:rPr>
        <w:t xml:space="preserve"> from the “</w:t>
      </w:r>
      <w:proofErr w:type="spellStart"/>
      <w:r w:rsidRPr="002C7570">
        <w:rPr>
          <w:rFonts w:ascii="Arial" w:eastAsia="Times New Roman" w:hAnsi="Arial" w:cs="Arial"/>
          <w:color w:val="1C1D1E"/>
          <w:lang w:val="en-US"/>
        </w:rPr>
        <w:t>Consejo</w:t>
      </w:r>
      <w:proofErr w:type="spellEnd"/>
      <w:r w:rsidRPr="002C7570">
        <w:rPr>
          <w:rFonts w:ascii="Arial" w:eastAsia="Times New Roman" w:hAnsi="Arial" w:cs="Arial"/>
          <w:color w:val="1C1D1E"/>
          <w:lang w:val="en-US"/>
        </w:rPr>
        <w:t xml:space="preserve"> </w:t>
      </w:r>
      <w:r w:rsidRPr="002C7570">
        <w:rPr>
          <w:rFonts w:ascii="Arial" w:eastAsia="Times New Roman" w:hAnsi="Arial" w:cs="Arial"/>
          <w:color w:val="1C1D1E"/>
          <w:lang w:val="en-US"/>
        </w:rPr>
        <w:lastRenderedPageBreak/>
        <w:t xml:space="preserve">Nacional de </w:t>
      </w:r>
      <w:proofErr w:type="spellStart"/>
      <w:r w:rsidRPr="002C7570">
        <w:rPr>
          <w:rFonts w:ascii="Arial" w:eastAsia="Times New Roman" w:hAnsi="Arial" w:cs="Arial"/>
          <w:color w:val="1C1D1E"/>
          <w:lang w:val="en-US"/>
        </w:rPr>
        <w:t>Ciencia</w:t>
      </w:r>
      <w:proofErr w:type="spellEnd"/>
      <w:r w:rsidRPr="002C7570">
        <w:rPr>
          <w:rFonts w:ascii="Arial" w:eastAsia="Times New Roman" w:hAnsi="Arial" w:cs="Arial"/>
          <w:color w:val="1C1D1E"/>
          <w:lang w:val="en-US"/>
        </w:rPr>
        <w:t xml:space="preserve"> y </w:t>
      </w:r>
      <w:proofErr w:type="spellStart"/>
      <w:r w:rsidRPr="002C7570">
        <w:rPr>
          <w:rFonts w:ascii="Arial" w:eastAsia="Times New Roman" w:hAnsi="Arial" w:cs="Arial"/>
          <w:color w:val="1C1D1E"/>
          <w:lang w:val="en-US"/>
        </w:rPr>
        <w:t>Tecnología</w:t>
      </w:r>
      <w:proofErr w:type="spellEnd"/>
      <w:r w:rsidRPr="002C7570">
        <w:rPr>
          <w:rFonts w:ascii="Arial" w:eastAsia="Times New Roman" w:hAnsi="Arial" w:cs="Arial"/>
          <w:color w:val="1C1D1E"/>
          <w:lang w:val="en-US"/>
        </w:rPr>
        <w:t>” (</w:t>
      </w:r>
      <w:proofErr w:type="spellStart"/>
      <w:r w:rsidRPr="002C7570">
        <w:rPr>
          <w:rFonts w:ascii="Arial" w:eastAsia="Times New Roman" w:hAnsi="Arial" w:cs="Arial"/>
          <w:color w:val="1C1D1E"/>
          <w:lang w:val="en-US"/>
        </w:rPr>
        <w:t>CONACyT</w:t>
      </w:r>
      <w:proofErr w:type="spellEnd"/>
      <w:r>
        <w:rPr>
          <w:rFonts w:ascii="Arial" w:eastAsia="Times New Roman" w:hAnsi="Arial" w:cs="Arial"/>
          <w:color w:val="1C1D1E"/>
          <w:lang w:val="en-US"/>
        </w:rPr>
        <w:t xml:space="preserve"> FODECYT 2019-5</w:t>
      </w:r>
      <w:r w:rsidRPr="002C7570">
        <w:rPr>
          <w:rFonts w:ascii="Arial" w:eastAsia="Times New Roman" w:hAnsi="Arial" w:cs="Arial"/>
          <w:color w:val="1C1D1E"/>
          <w:lang w:val="en-US"/>
        </w:rPr>
        <w:t xml:space="preserve">; </w:t>
      </w:r>
      <w:r>
        <w:rPr>
          <w:rFonts w:ascii="Arial" w:eastAsia="Times New Roman" w:hAnsi="Arial" w:cs="Arial"/>
          <w:color w:val="1C1D1E"/>
          <w:lang w:val="en-US"/>
        </w:rPr>
        <w:t>308488</w:t>
      </w:r>
      <w:r w:rsidRPr="002C7570">
        <w:rPr>
          <w:rFonts w:ascii="Arial" w:eastAsia="Times New Roman" w:hAnsi="Arial" w:cs="Arial"/>
          <w:color w:val="1C1D1E"/>
          <w:lang w:val="en-US"/>
        </w:rPr>
        <w:t xml:space="preserve"> to AM-Y</w:t>
      </w:r>
      <w:r>
        <w:rPr>
          <w:rFonts w:ascii="Arial" w:eastAsia="Times New Roman" w:hAnsi="Arial" w:cs="Arial"/>
          <w:color w:val="1C1D1E"/>
          <w:lang w:val="en-US"/>
        </w:rPr>
        <w:t xml:space="preserve">; and CB-2016-284457 and 278987 to JPJ-C), and </w:t>
      </w:r>
      <w:r w:rsidRPr="002C7570">
        <w:rPr>
          <w:rFonts w:ascii="Arial" w:eastAsia="Times New Roman" w:hAnsi="Arial" w:cs="Arial"/>
          <w:color w:val="1C1D1E"/>
          <w:lang w:val="en-US"/>
        </w:rPr>
        <w:t>L'Oréal</w:t>
      </w:r>
      <w:r>
        <w:rPr>
          <w:rFonts w:ascii="Arial" w:eastAsia="Times New Roman" w:hAnsi="Arial" w:cs="Arial"/>
          <w:color w:val="1C1D1E"/>
          <w:lang w:val="en-US"/>
        </w:rPr>
        <w:t xml:space="preserve">-UNESCO-ACM (2020 </w:t>
      </w:r>
      <w:r w:rsidRPr="002C7570">
        <w:rPr>
          <w:rFonts w:ascii="Arial" w:eastAsia="Times New Roman" w:hAnsi="Arial" w:cs="Arial"/>
          <w:color w:val="1C1D1E"/>
          <w:lang w:val="en-US"/>
        </w:rPr>
        <w:t>to AM-Y</w:t>
      </w:r>
      <w:r>
        <w:rPr>
          <w:rFonts w:ascii="Arial" w:eastAsia="Times New Roman" w:hAnsi="Arial" w:cs="Arial"/>
          <w:color w:val="1C1D1E"/>
          <w:lang w:val="en-US"/>
        </w:rPr>
        <w:t>)</w:t>
      </w:r>
      <w:r w:rsidRPr="002C7570">
        <w:rPr>
          <w:rFonts w:ascii="Arial" w:eastAsia="Times New Roman" w:hAnsi="Arial" w:cs="Arial"/>
          <w:color w:val="1C1D1E"/>
          <w:lang w:val="en-US"/>
        </w:rPr>
        <w:t xml:space="preserve">. This work </w:t>
      </w:r>
      <w:r>
        <w:rPr>
          <w:rFonts w:ascii="Arial" w:eastAsia="Times New Roman" w:hAnsi="Arial" w:cs="Arial"/>
          <w:color w:val="1C1D1E"/>
          <w:lang w:val="en-US"/>
        </w:rPr>
        <w:t>is part of the PhD thesis of V R-G at the “</w:t>
      </w:r>
      <w:proofErr w:type="spellStart"/>
      <w:r w:rsidRPr="002C7570">
        <w:rPr>
          <w:rFonts w:ascii="Arial" w:eastAsia="Times New Roman" w:hAnsi="Arial" w:cs="Arial"/>
          <w:color w:val="1C1D1E"/>
          <w:lang w:val="en-US"/>
        </w:rPr>
        <w:t>Programa</w:t>
      </w:r>
      <w:proofErr w:type="spellEnd"/>
      <w:r w:rsidRPr="002C7570">
        <w:rPr>
          <w:rFonts w:ascii="Arial" w:eastAsia="Times New Roman" w:hAnsi="Arial" w:cs="Arial"/>
          <w:color w:val="1C1D1E"/>
          <w:lang w:val="en-US"/>
        </w:rPr>
        <w:t xml:space="preserve"> de </w:t>
      </w:r>
      <w:proofErr w:type="spellStart"/>
      <w:r>
        <w:rPr>
          <w:rFonts w:ascii="Arial" w:eastAsia="Times New Roman" w:hAnsi="Arial" w:cs="Arial"/>
          <w:color w:val="1C1D1E"/>
          <w:lang w:val="en-US"/>
        </w:rPr>
        <w:t>Doctorado</w:t>
      </w:r>
      <w:proofErr w:type="spellEnd"/>
      <w:r w:rsidRPr="002C7570">
        <w:rPr>
          <w:rFonts w:ascii="Arial" w:eastAsia="Times New Roman" w:hAnsi="Arial" w:cs="Arial"/>
          <w:color w:val="1C1D1E"/>
          <w:lang w:val="en-US"/>
        </w:rPr>
        <w:t xml:space="preserve"> </w:t>
      </w:r>
      <w:proofErr w:type="spellStart"/>
      <w:r w:rsidRPr="002C7570">
        <w:rPr>
          <w:rFonts w:ascii="Arial" w:eastAsia="Times New Roman" w:hAnsi="Arial" w:cs="Arial"/>
          <w:color w:val="1C1D1E"/>
          <w:lang w:val="en-US"/>
        </w:rPr>
        <w:t>en</w:t>
      </w:r>
      <w:proofErr w:type="spellEnd"/>
      <w:r w:rsidRPr="002C7570">
        <w:rPr>
          <w:rFonts w:ascii="Arial" w:eastAsia="Times New Roman" w:hAnsi="Arial" w:cs="Arial"/>
          <w:color w:val="1C1D1E"/>
          <w:lang w:val="en-US"/>
        </w:rPr>
        <w:t xml:space="preserve"> </w:t>
      </w:r>
      <w:proofErr w:type="spellStart"/>
      <w:r w:rsidRPr="002C7570">
        <w:rPr>
          <w:rFonts w:ascii="Arial" w:eastAsia="Times New Roman" w:hAnsi="Arial" w:cs="Arial"/>
          <w:color w:val="1C1D1E"/>
          <w:lang w:val="en-US"/>
        </w:rPr>
        <w:t>Ciencias</w:t>
      </w:r>
      <w:proofErr w:type="spellEnd"/>
      <w:r w:rsidRPr="002C7570">
        <w:rPr>
          <w:rFonts w:ascii="Arial" w:eastAsia="Times New Roman" w:hAnsi="Arial" w:cs="Arial"/>
          <w:color w:val="1C1D1E"/>
          <w:lang w:val="en-US"/>
        </w:rPr>
        <w:t xml:space="preserve"> </w:t>
      </w:r>
      <w:proofErr w:type="spellStart"/>
      <w:r w:rsidRPr="002C7570">
        <w:rPr>
          <w:rFonts w:ascii="Arial" w:eastAsia="Times New Roman" w:hAnsi="Arial" w:cs="Arial"/>
          <w:color w:val="1C1D1E"/>
          <w:lang w:val="en-US"/>
        </w:rPr>
        <w:t>Biológicas</w:t>
      </w:r>
      <w:proofErr w:type="spellEnd"/>
      <w:r w:rsidRPr="002C7570">
        <w:rPr>
          <w:rFonts w:ascii="Arial" w:eastAsia="Times New Roman" w:hAnsi="Arial" w:cs="Arial"/>
          <w:color w:val="1C1D1E"/>
          <w:lang w:val="en-US"/>
        </w:rPr>
        <w:t xml:space="preserve">, Universidad Nacional </w:t>
      </w:r>
      <w:proofErr w:type="spellStart"/>
      <w:r w:rsidRPr="002C7570">
        <w:rPr>
          <w:rFonts w:ascii="Arial" w:eastAsia="Times New Roman" w:hAnsi="Arial" w:cs="Arial"/>
          <w:color w:val="1C1D1E"/>
          <w:lang w:val="en-US"/>
        </w:rPr>
        <w:t>Autónoma</w:t>
      </w:r>
      <w:proofErr w:type="spellEnd"/>
      <w:r w:rsidRPr="002C7570">
        <w:rPr>
          <w:rFonts w:ascii="Arial" w:eastAsia="Times New Roman" w:hAnsi="Arial" w:cs="Arial"/>
          <w:color w:val="1C1D1E"/>
          <w:lang w:val="en-US"/>
        </w:rPr>
        <w:t xml:space="preserve"> de México</w:t>
      </w:r>
      <w:r>
        <w:rPr>
          <w:rFonts w:ascii="Arial" w:eastAsia="Times New Roman" w:hAnsi="Arial" w:cs="Arial"/>
          <w:color w:val="1C1D1E"/>
          <w:lang w:val="en-US"/>
        </w:rPr>
        <w:t xml:space="preserve">”; she </w:t>
      </w:r>
      <w:proofErr w:type="spellStart"/>
      <w:r>
        <w:rPr>
          <w:rFonts w:ascii="Arial" w:eastAsia="Times New Roman" w:hAnsi="Arial" w:cs="Arial"/>
          <w:color w:val="1C1D1E"/>
          <w:lang w:val="en-US"/>
        </w:rPr>
        <w:t>futher</w:t>
      </w:r>
      <w:proofErr w:type="spellEnd"/>
      <w:r>
        <w:rPr>
          <w:rFonts w:ascii="Arial" w:eastAsia="Times New Roman" w:hAnsi="Arial" w:cs="Arial"/>
          <w:color w:val="1C1D1E"/>
          <w:lang w:val="en-US"/>
        </w:rPr>
        <w:t xml:space="preserve"> acknowledges a PhD Scholarship from “</w:t>
      </w:r>
      <w:proofErr w:type="spellStart"/>
      <w:r w:rsidRPr="002C7570">
        <w:rPr>
          <w:rFonts w:ascii="Arial" w:eastAsia="Times New Roman" w:hAnsi="Arial" w:cs="Arial"/>
          <w:color w:val="1C1D1E"/>
          <w:lang w:val="en-US"/>
        </w:rPr>
        <w:t>Consejo</w:t>
      </w:r>
      <w:proofErr w:type="spellEnd"/>
      <w:r w:rsidRPr="002C7570">
        <w:rPr>
          <w:rFonts w:ascii="Arial" w:eastAsia="Times New Roman" w:hAnsi="Arial" w:cs="Arial"/>
          <w:color w:val="1C1D1E"/>
          <w:lang w:val="en-US"/>
        </w:rPr>
        <w:t xml:space="preserve"> Nacional de </w:t>
      </w:r>
      <w:proofErr w:type="spellStart"/>
      <w:r w:rsidRPr="002C7570">
        <w:rPr>
          <w:rFonts w:ascii="Arial" w:eastAsia="Times New Roman" w:hAnsi="Arial" w:cs="Arial"/>
          <w:color w:val="1C1D1E"/>
          <w:lang w:val="en-US"/>
        </w:rPr>
        <w:t>Ciencia</w:t>
      </w:r>
      <w:proofErr w:type="spellEnd"/>
      <w:r w:rsidRPr="002C7570">
        <w:rPr>
          <w:rFonts w:ascii="Arial" w:eastAsia="Times New Roman" w:hAnsi="Arial" w:cs="Arial"/>
          <w:color w:val="1C1D1E"/>
          <w:lang w:val="en-US"/>
        </w:rPr>
        <w:t xml:space="preserve"> y </w:t>
      </w:r>
      <w:proofErr w:type="spellStart"/>
      <w:r w:rsidRPr="002C7570">
        <w:rPr>
          <w:rFonts w:ascii="Arial" w:eastAsia="Times New Roman" w:hAnsi="Arial" w:cs="Arial"/>
          <w:color w:val="1C1D1E"/>
          <w:lang w:val="en-US"/>
        </w:rPr>
        <w:t>Tecnologí</w:t>
      </w:r>
      <w:r>
        <w:rPr>
          <w:rFonts w:ascii="Arial" w:eastAsia="Times New Roman" w:hAnsi="Arial" w:cs="Arial"/>
          <w:color w:val="1C1D1E"/>
          <w:lang w:val="en-US"/>
        </w:rPr>
        <w:t>a</w:t>
      </w:r>
      <w:proofErr w:type="spellEnd"/>
      <w:r>
        <w:rPr>
          <w:rFonts w:ascii="Arial" w:eastAsia="Times New Roman" w:hAnsi="Arial" w:cs="Arial"/>
          <w:color w:val="1C1D1E"/>
          <w:lang w:val="en-US"/>
        </w:rPr>
        <w:t>” (</w:t>
      </w:r>
      <w:r w:rsidRPr="002C7570">
        <w:rPr>
          <w:rFonts w:ascii="Arial" w:eastAsia="Times New Roman" w:hAnsi="Arial" w:cs="Arial"/>
          <w:color w:val="1C1D1E"/>
          <w:lang w:val="en-US"/>
        </w:rPr>
        <w:t>714560).</w:t>
      </w:r>
    </w:p>
    <w:p w14:paraId="16440768" w14:textId="2B301A81" w:rsidR="002C7570" w:rsidRPr="002C7570" w:rsidRDefault="002C7570" w:rsidP="002C7570">
      <w:pPr>
        <w:spacing w:line="276" w:lineRule="auto"/>
        <w:rPr>
          <w:rFonts w:ascii="Arial" w:eastAsia="Arial" w:hAnsi="Arial" w:cs="Arial"/>
          <w:b/>
          <w:bCs/>
          <w:lang w:val="en-US"/>
        </w:rPr>
      </w:pPr>
    </w:p>
    <w:sectPr w:rsidR="002C7570" w:rsidRPr="002C7570" w:rsidSect="00F835E4">
      <w:pgSz w:w="12240" w:h="15840"/>
      <w:pgMar w:top="1417" w:right="1701" w:bottom="1417" w:left="1701" w:header="708" w:footer="708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mirrorMargins/>
  <w:proofState w:spelling="clean" w:grammar="clean"/>
  <w:defaultTabStop w:val="708"/>
  <w:hyphenationZone w:val="425"/>
  <w:evenAndOddHeaders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570"/>
    <w:rsid w:val="00136E06"/>
    <w:rsid w:val="002C7570"/>
    <w:rsid w:val="00900047"/>
    <w:rsid w:val="00F8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2FE23"/>
  <w15:chartTrackingRefBased/>
  <w15:docId w15:val="{3D2C77FA-F060-A543-BA1F-36C524614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570"/>
    <w:rPr>
      <w:rFonts w:ascii="Liberation Serif" w:eastAsia="Liberation Serif" w:hAnsi="Liberation Serif" w:cs="Liberation Serif"/>
      <w:lang w:val="en-GB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9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eronica.rg.pb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408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Reyes Galindo</dc:creator>
  <cp:keywords/>
  <dc:description/>
  <cp:lastModifiedBy>Veronica Reyes Galindo</cp:lastModifiedBy>
  <cp:revision>2</cp:revision>
  <dcterms:created xsi:type="dcterms:W3CDTF">2022-06-07T18:25:00Z</dcterms:created>
  <dcterms:modified xsi:type="dcterms:W3CDTF">2022-06-08T16:45:00Z</dcterms:modified>
</cp:coreProperties>
</file>