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61EE" w14:textId="77777777" w:rsidR="005E765C" w:rsidRDefault="005E71EC">
      <w:pPr>
        <w:pStyle w:val="Heading1"/>
        <w:spacing w:after="120"/>
        <w:rPr>
          <w:rFonts w:ascii="Tahoma" w:eastAsia="Tahoma" w:hAnsi="Tahoma" w:cs="Tahoma"/>
          <w:color w:val="000000"/>
          <w:sz w:val="22"/>
          <w:szCs w:val="22"/>
        </w:rPr>
      </w:pPr>
      <w:r>
        <w:rPr>
          <w:rFonts w:ascii="Tahoma" w:eastAsia="Tahoma" w:hAnsi="Tahoma" w:cs="Tahoma"/>
          <w:b/>
          <w:color w:val="000000"/>
          <w:sz w:val="22"/>
          <w:szCs w:val="22"/>
        </w:rPr>
        <w:t>Equipo: Jorge Chueca y Javier Verón</w:t>
      </w:r>
      <w:r>
        <w:rPr>
          <w:rFonts w:ascii="Tahoma" w:eastAsia="Tahoma" w:hAnsi="Tahoma" w:cs="Tahoma"/>
          <w:color w:val="000000"/>
          <w:sz w:val="22"/>
          <w:szCs w:val="22"/>
        </w:rPr>
        <w:t>.</w:t>
      </w:r>
    </w:p>
    <w:p w14:paraId="068FA80E" w14:textId="77777777" w:rsidR="005E765C" w:rsidRDefault="005E71EC">
      <w:pPr>
        <w:rPr>
          <w:rFonts w:ascii="Tahoma" w:eastAsia="Tahoma" w:hAnsi="Tahoma" w:cs="Tahoma"/>
        </w:rPr>
      </w:pPr>
      <w:r>
        <w:rPr>
          <w:rFonts w:ascii="Tahoma" w:eastAsia="Tahoma" w:hAnsi="Tahoma" w:cs="Tahoma"/>
          <w:b/>
        </w:rPr>
        <w:t xml:space="preserve">Práctica: </w:t>
      </w:r>
      <w:r>
        <w:rPr>
          <w:rFonts w:ascii="Tahoma" w:eastAsia="Tahoma" w:hAnsi="Tahoma" w:cs="Tahoma"/>
        </w:rPr>
        <w:t>Iniciativa colaborativa.</w:t>
      </w:r>
    </w:p>
    <w:p w14:paraId="502EC43A" w14:textId="77777777" w:rsidR="005E765C" w:rsidRDefault="005E765C">
      <w:pPr>
        <w:rPr>
          <w:rFonts w:ascii="Tahoma" w:eastAsia="Tahoma" w:hAnsi="Tahoma" w:cs="Tahoma"/>
        </w:rPr>
      </w:pPr>
    </w:p>
    <w:p w14:paraId="2D2AC62E" w14:textId="77777777" w:rsidR="005E765C" w:rsidRDefault="005E71EC">
      <w:pPr>
        <w:jc w:val="center"/>
        <w:rPr>
          <w:rFonts w:ascii="Tahoma" w:eastAsia="Tahoma" w:hAnsi="Tahoma" w:cs="Tahoma"/>
          <w:b/>
          <w:sz w:val="32"/>
          <w:szCs w:val="32"/>
          <w:u w:val="single"/>
        </w:rPr>
      </w:pPr>
      <w:r>
        <w:rPr>
          <w:rFonts w:ascii="Tahoma" w:eastAsia="Tahoma" w:hAnsi="Tahoma" w:cs="Tahoma"/>
          <w:b/>
          <w:sz w:val="32"/>
          <w:szCs w:val="32"/>
          <w:u w:val="single"/>
        </w:rPr>
        <w:t>PROPUESTA</w:t>
      </w:r>
    </w:p>
    <w:p w14:paraId="5D0195C5" w14:textId="77777777" w:rsidR="005E765C" w:rsidRDefault="005E71EC">
      <w:pPr>
        <w:jc w:val="center"/>
        <w:rPr>
          <w:rFonts w:ascii="Tahoma" w:eastAsia="Tahoma" w:hAnsi="Tahoma" w:cs="Tahoma"/>
          <w:b/>
          <w:sz w:val="24"/>
          <w:szCs w:val="24"/>
        </w:rPr>
      </w:pPr>
      <w:r>
        <w:rPr>
          <w:rFonts w:ascii="Tahoma" w:eastAsia="Tahoma" w:hAnsi="Tahoma" w:cs="Tahoma"/>
          <w:b/>
          <w:sz w:val="24"/>
          <w:szCs w:val="24"/>
        </w:rPr>
        <w:t xml:space="preserve">(Redactada por: Marcos Calvo García, Rodrigo Casamayor </w:t>
      </w:r>
      <w:proofErr w:type="spellStart"/>
      <w:r>
        <w:rPr>
          <w:rFonts w:ascii="Tahoma" w:eastAsia="Tahoma" w:hAnsi="Tahoma" w:cs="Tahoma"/>
          <w:b/>
          <w:sz w:val="24"/>
          <w:szCs w:val="24"/>
        </w:rPr>
        <w:t>Moragriega</w:t>
      </w:r>
      <w:proofErr w:type="spellEnd"/>
      <w:r>
        <w:rPr>
          <w:rFonts w:ascii="Tahoma" w:eastAsia="Tahoma" w:hAnsi="Tahoma" w:cs="Tahoma"/>
          <w:b/>
          <w:sz w:val="24"/>
          <w:szCs w:val="24"/>
        </w:rPr>
        <w:t xml:space="preserve"> y Marcos </w:t>
      </w:r>
      <w:proofErr w:type="spellStart"/>
      <w:r>
        <w:rPr>
          <w:rFonts w:ascii="Tahoma" w:eastAsia="Tahoma" w:hAnsi="Tahoma" w:cs="Tahoma"/>
          <w:b/>
          <w:sz w:val="24"/>
          <w:szCs w:val="24"/>
        </w:rPr>
        <w:t>Neva</w:t>
      </w:r>
      <w:proofErr w:type="spellEnd"/>
      <w:r>
        <w:t xml:space="preserve"> </w:t>
      </w:r>
      <w:r>
        <w:rPr>
          <w:rFonts w:ascii="Tahoma" w:eastAsia="Tahoma" w:hAnsi="Tahoma" w:cs="Tahoma"/>
          <w:b/>
          <w:sz w:val="24"/>
          <w:szCs w:val="24"/>
        </w:rPr>
        <w:t>Carod)</w:t>
      </w:r>
    </w:p>
    <w:p w14:paraId="20DB9636" w14:textId="77777777" w:rsidR="005E765C" w:rsidRDefault="005E765C">
      <w:pPr>
        <w:rPr>
          <w:rFonts w:ascii="Tahoma" w:eastAsia="Tahoma" w:hAnsi="Tahoma" w:cs="Tahoma"/>
          <w:b/>
        </w:rPr>
      </w:pPr>
    </w:p>
    <w:p w14:paraId="231E61D2" w14:textId="77777777" w:rsidR="005E765C" w:rsidRDefault="005E71EC">
      <w:pPr>
        <w:rPr>
          <w:rFonts w:ascii="Tahoma" w:eastAsia="Tahoma" w:hAnsi="Tahoma" w:cs="Tahoma"/>
          <w:color w:val="00B050"/>
        </w:rPr>
      </w:pPr>
      <w:r>
        <w:rPr>
          <w:rFonts w:ascii="Tahoma" w:eastAsia="Tahoma" w:hAnsi="Tahoma" w:cs="Tahoma"/>
          <w:b/>
        </w:rPr>
        <w:t>TÍTULO CORTO</w:t>
      </w:r>
      <w:r>
        <w:rPr>
          <w:rFonts w:ascii="Tahoma" w:eastAsia="Tahoma" w:hAnsi="Tahoma" w:cs="Tahoma"/>
          <w:b/>
          <w:color w:val="000000"/>
        </w:rPr>
        <w:t>:</w:t>
      </w:r>
      <w:r>
        <w:rPr>
          <w:rFonts w:ascii="Tahoma" w:eastAsia="Tahoma" w:hAnsi="Tahoma" w:cs="Tahoma"/>
          <w:color w:val="000000"/>
        </w:rPr>
        <w:t xml:space="preserve"> </w:t>
      </w:r>
      <w:proofErr w:type="spellStart"/>
      <w:r>
        <w:rPr>
          <w:rFonts w:ascii="Tahoma" w:eastAsia="Tahoma" w:hAnsi="Tahoma" w:cs="Tahoma"/>
        </w:rPr>
        <w:t>Exercice</w:t>
      </w:r>
      <w:proofErr w:type="spellEnd"/>
      <w:r>
        <w:rPr>
          <w:rFonts w:ascii="Tahoma" w:eastAsia="Tahoma" w:hAnsi="Tahoma" w:cs="Tahoma"/>
        </w:rPr>
        <w:t xml:space="preserve"> </w:t>
      </w:r>
      <w:proofErr w:type="spellStart"/>
      <w:r>
        <w:rPr>
          <w:rFonts w:ascii="Tahoma" w:eastAsia="Tahoma" w:hAnsi="Tahoma" w:cs="Tahoma"/>
        </w:rPr>
        <w:t>is</w:t>
      </w:r>
      <w:proofErr w:type="spellEnd"/>
      <w:r>
        <w:rPr>
          <w:rFonts w:ascii="Tahoma" w:eastAsia="Tahoma" w:hAnsi="Tahoma" w:cs="Tahoma"/>
        </w:rPr>
        <w:t xml:space="preserve"> </w:t>
      </w:r>
      <w:proofErr w:type="spellStart"/>
      <w:r>
        <w:rPr>
          <w:rFonts w:ascii="Tahoma" w:eastAsia="Tahoma" w:hAnsi="Tahoma" w:cs="Tahoma"/>
        </w:rPr>
        <w:t>fun</w:t>
      </w:r>
      <w:proofErr w:type="spellEnd"/>
      <w:r>
        <w:rPr>
          <w:rFonts w:ascii="Tahoma" w:eastAsia="Tahoma" w:hAnsi="Tahoma" w:cs="Tahoma"/>
        </w:rPr>
        <w:t>!</w:t>
      </w:r>
    </w:p>
    <w:p w14:paraId="5F9B84B6" w14:textId="77777777" w:rsidR="005E765C" w:rsidRDefault="005E71EC">
      <w:pPr>
        <w:rPr>
          <w:rFonts w:ascii="Tahoma" w:eastAsia="Tahoma" w:hAnsi="Tahoma" w:cs="Tahoma"/>
          <w:b/>
        </w:rPr>
      </w:pPr>
      <w:r>
        <w:rPr>
          <w:rFonts w:ascii="Tahoma" w:eastAsia="Tahoma" w:hAnsi="Tahoma" w:cs="Tahoma"/>
          <w:b/>
        </w:rPr>
        <w:t xml:space="preserve">TÍTULO: </w:t>
      </w:r>
      <w:r>
        <w:rPr>
          <w:rFonts w:ascii="Tahoma" w:eastAsia="Tahoma" w:hAnsi="Tahoma" w:cs="Tahoma"/>
        </w:rPr>
        <w:t xml:space="preserve">Aplicación de ejercicio físico </w:t>
      </w:r>
      <w:proofErr w:type="spellStart"/>
      <w:r>
        <w:rPr>
          <w:rFonts w:ascii="Tahoma" w:eastAsia="Tahoma" w:hAnsi="Tahoma" w:cs="Tahoma"/>
        </w:rPr>
        <w:t>gamificado</w:t>
      </w:r>
      <w:proofErr w:type="spellEnd"/>
    </w:p>
    <w:p w14:paraId="6C3F28A2" w14:textId="77777777" w:rsidR="005E765C" w:rsidRDefault="005E71EC">
      <w:pPr>
        <w:rPr>
          <w:rFonts w:ascii="Tahoma" w:eastAsia="Tahoma" w:hAnsi="Tahoma" w:cs="Tahoma"/>
          <w:b/>
        </w:rPr>
      </w:pPr>
      <w:r>
        <w:rPr>
          <w:rFonts w:ascii="Tahoma" w:eastAsia="Tahoma" w:hAnsi="Tahoma" w:cs="Tahoma"/>
          <w:b/>
        </w:rPr>
        <w:t>DESCRIPCION:</w:t>
      </w:r>
    </w:p>
    <w:p w14:paraId="4E06CBFB"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Localización GPS.</w:t>
      </w:r>
    </w:p>
    <w:p w14:paraId="75CC4335"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Visualización y manejo de mapas.</w:t>
      </w:r>
    </w:p>
    <w:p w14:paraId="383B3F17"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Hacer fotos con la cámara.</w:t>
      </w:r>
    </w:p>
    <w:p w14:paraId="53F0327E"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Interacción con aplicación externa de mapas.</w:t>
      </w:r>
    </w:p>
    <w:p w14:paraId="40CDDD25" w14:textId="77777777" w:rsidR="005E765C" w:rsidRDefault="005E71EC">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Notificaciones al completar una acción.</w:t>
      </w:r>
    </w:p>
    <w:p w14:paraId="34A9B852" w14:textId="77777777" w:rsidR="005E765C" w:rsidRDefault="005E71EC">
      <w:pPr>
        <w:rPr>
          <w:rFonts w:ascii="Tahoma" w:eastAsia="Tahoma" w:hAnsi="Tahoma" w:cs="Tahoma"/>
          <w:color w:val="00B050"/>
        </w:rPr>
      </w:pPr>
      <w:r>
        <w:rPr>
          <w:rFonts w:ascii="Tahoma" w:eastAsia="Tahoma" w:hAnsi="Tahoma" w:cs="Tahoma"/>
          <w:b/>
        </w:rPr>
        <w:t>PRESUPUESTO:</w:t>
      </w:r>
      <w:r>
        <w:rPr>
          <w:rFonts w:ascii="Tahoma" w:eastAsia="Tahoma" w:hAnsi="Tahoma" w:cs="Tahoma"/>
        </w:rPr>
        <w:t xml:space="preserve"> Se dispone de una bolsa d</w:t>
      </w:r>
      <w:r>
        <w:rPr>
          <w:rFonts w:ascii="Tahoma" w:eastAsia="Tahoma" w:hAnsi="Tahoma" w:cs="Tahoma"/>
        </w:rPr>
        <w:t>e 70 horas (35 horas/integrante) para la realización de este proyecto.</w:t>
      </w:r>
    </w:p>
    <w:p w14:paraId="6E11007F" w14:textId="77777777" w:rsidR="005E765C" w:rsidRDefault="005E765C">
      <w:pPr>
        <w:rPr>
          <w:rFonts w:ascii="Tahoma" w:eastAsia="Tahoma" w:hAnsi="Tahoma" w:cs="Tahoma"/>
          <w:b/>
        </w:rPr>
      </w:pPr>
    </w:p>
    <w:p w14:paraId="1D4CF8C2"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Objetivo</w:t>
      </w:r>
    </w:p>
    <w:p w14:paraId="2CEFDE41" w14:textId="77777777" w:rsidR="005E765C" w:rsidRDefault="005E71EC">
      <w:pPr>
        <w:spacing w:after="0" w:line="240" w:lineRule="auto"/>
        <w:jc w:val="both"/>
        <w:rPr>
          <w:rFonts w:ascii="Times New Roman" w:eastAsia="Times New Roman" w:hAnsi="Times New Roman" w:cs="Times New Roman"/>
          <w:color w:val="B7B7B7"/>
          <w:sz w:val="24"/>
          <w:szCs w:val="24"/>
        </w:rPr>
      </w:pPr>
      <w:r>
        <w:rPr>
          <w:rFonts w:ascii="Tahoma" w:eastAsia="Tahoma" w:hAnsi="Tahoma" w:cs="Tahoma"/>
        </w:rPr>
        <w:t xml:space="preserve">El objetivo de la aplicación es incentivar el ejercicio físico mediante la gamificación del mismo. El usuario hace uso de la localización GPS del móvil para obtener puntos por distancia recorrida. Se proponen unos retos diarios de ejercicio mediante rutas </w:t>
      </w:r>
      <w:r>
        <w:rPr>
          <w:rFonts w:ascii="Tahoma" w:eastAsia="Tahoma" w:hAnsi="Tahoma" w:cs="Tahoma"/>
        </w:rPr>
        <w:t>en un mapa. También el usuario es capaz de inmortalizar sus logros realizando fotografías.</w:t>
      </w:r>
    </w:p>
    <w:p w14:paraId="092E2ACD" w14:textId="77777777" w:rsidR="005E765C" w:rsidRDefault="005E765C">
      <w:pPr>
        <w:spacing w:after="0" w:line="240" w:lineRule="auto"/>
        <w:rPr>
          <w:rFonts w:ascii="Times New Roman" w:eastAsia="Times New Roman" w:hAnsi="Times New Roman" w:cs="Times New Roman"/>
          <w:sz w:val="24"/>
          <w:szCs w:val="24"/>
        </w:rPr>
      </w:pPr>
    </w:p>
    <w:p w14:paraId="4B2C9D04"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Requisitos</w:t>
      </w:r>
    </w:p>
    <w:p w14:paraId="0990722E" w14:textId="77777777" w:rsidR="005E765C" w:rsidRDefault="005E71EC">
      <w:pPr>
        <w:spacing w:after="0" w:line="240" w:lineRule="auto"/>
        <w:jc w:val="both"/>
        <w:rPr>
          <w:rFonts w:ascii="Tahoma" w:eastAsia="Tahoma" w:hAnsi="Tahoma" w:cs="Tahoma"/>
        </w:rPr>
      </w:pPr>
      <w:r>
        <w:rPr>
          <w:rFonts w:ascii="Tahoma" w:eastAsia="Tahoma" w:hAnsi="Tahoma" w:cs="Tahoma"/>
        </w:rPr>
        <w:t>En su aplicación deberán incluir las siguientes características:</w:t>
      </w:r>
    </w:p>
    <w:p w14:paraId="05790C61" w14:textId="77777777" w:rsidR="005E765C" w:rsidRDefault="005E765C">
      <w:pPr>
        <w:spacing w:after="0" w:line="240" w:lineRule="auto"/>
        <w:jc w:val="both"/>
        <w:rPr>
          <w:rFonts w:ascii="Times New Roman" w:eastAsia="Times New Roman" w:hAnsi="Times New Roman" w:cs="Times New Roman"/>
          <w:sz w:val="24"/>
          <w:szCs w:val="24"/>
        </w:rPr>
      </w:pPr>
    </w:p>
    <w:p w14:paraId="0FDCAB86"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 xml:space="preserve">Manejo de </w:t>
      </w:r>
      <w:proofErr w:type="spellStart"/>
      <w:r>
        <w:rPr>
          <w:rFonts w:ascii="Tahoma" w:eastAsia="Tahoma" w:hAnsi="Tahoma" w:cs="Tahoma"/>
        </w:rPr>
        <w:t>Gradle</w:t>
      </w:r>
      <w:proofErr w:type="spellEnd"/>
      <w:r>
        <w:rPr>
          <w:rFonts w:ascii="Tahoma" w:eastAsia="Tahoma" w:hAnsi="Tahoma" w:cs="Tahoma"/>
        </w:rPr>
        <w:t>.</w:t>
      </w:r>
    </w:p>
    <w:p w14:paraId="1FACF5B2"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Manejo de fragmentos y actividades.</w:t>
      </w:r>
    </w:p>
    <w:p w14:paraId="495A621D"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Manejo de herramientas de terceros.</w:t>
      </w:r>
    </w:p>
    <w:p w14:paraId="2B72D212"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 xml:space="preserve">Uso de </w:t>
      </w:r>
      <w:proofErr w:type="spellStart"/>
      <w:r>
        <w:rPr>
          <w:rFonts w:ascii="Tahoma" w:eastAsia="Tahoma" w:hAnsi="Tahoma" w:cs="Tahoma"/>
        </w:rPr>
        <w:t>Intents</w:t>
      </w:r>
      <w:proofErr w:type="spellEnd"/>
      <w:r>
        <w:rPr>
          <w:rFonts w:ascii="Tahoma" w:eastAsia="Tahoma" w:hAnsi="Tahoma" w:cs="Tahoma"/>
        </w:rPr>
        <w:t xml:space="preserve"> implícitos.</w:t>
      </w:r>
    </w:p>
    <w:p w14:paraId="6EF1C6B7"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 xml:space="preserve">Manejo de permisos y modificación del </w:t>
      </w:r>
      <w:proofErr w:type="spellStart"/>
      <w:r>
        <w:rPr>
          <w:rFonts w:ascii="Tahoma" w:eastAsia="Tahoma" w:hAnsi="Tahoma" w:cs="Tahoma"/>
        </w:rPr>
        <w:t>Manifest</w:t>
      </w:r>
      <w:proofErr w:type="spellEnd"/>
      <w:r>
        <w:rPr>
          <w:rFonts w:ascii="Tahoma" w:eastAsia="Tahoma" w:hAnsi="Tahoma" w:cs="Tahoma"/>
        </w:rPr>
        <w:t>.</w:t>
      </w:r>
    </w:p>
    <w:p w14:paraId="4C6153F0"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Interacción con otras aplicaciones del sistema (cámara).</w:t>
      </w:r>
    </w:p>
    <w:p w14:paraId="4CDE08F6" w14:textId="77777777" w:rsidR="005E765C" w:rsidRDefault="005E71EC">
      <w:pPr>
        <w:numPr>
          <w:ilvl w:val="0"/>
          <w:numId w:val="3"/>
        </w:numPr>
        <w:spacing w:after="0" w:line="240" w:lineRule="auto"/>
        <w:jc w:val="both"/>
        <w:rPr>
          <w:rFonts w:ascii="Times New Roman" w:eastAsia="Times New Roman" w:hAnsi="Times New Roman" w:cs="Times New Roman"/>
          <w:sz w:val="24"/>
          <w:szCs w:val="24"/>
        </w:rPr>
      </w:pPr>
      <w:r>
        <w:rPr>
          <w:rFonts w:ascii="Tahoma" w:eastAsia="Tahoma" w:hAnsi="Tahoma" w:cs="Tahoma"/>
        </w:rPr>
        <w:t>Notificaciones en el dispositivo.</w:t>
      </w:r>
      <w:r>
        <w:br w:type="page"/>
      </w:r>
    </w:p>
    <w:p w14:paraId="7D0A98FC" w14:textId="77777777" w:rsidR="005E765C" w:rsidRDefault="005E71EC">
      <w:pPr>
        <w:spacing w:after="120" w:line="240" w:lineRule="auto"/>
        <w:jc w:val="both"/>
        <w:rPr>
          <w:rFonts w:ascii="Tahoma" w:eastAsia="Tahoma" w:hAnsi="Tahoma" w:cs="Tahoma"/>
          <w:color w:val="000000"/>
          <w:sz w:val="32"/>
          <w:szCs w:val="32"/>
        </w:rPr>
      </w:pPr>
      <w:r>
        <w:rPr>
          <w:rFonts w:ascii="Tahoma" w:eastAsia="Tahoma" w:hAnsi="Tahoma" w:cs="Tahoma"/>
          <w:color w:val="000000"/>
          <w:sz w:val="32"/>
          <w:szCs w:val="32"/>
        </w:rPr>
        <w:lastRenderedPageBreak/>
        <w:t>Planificación</w:t>
      </w:r>
    </w:p>
    <w:p w14:paraId="1C169D4E" w14:textId="4012B910" w:rsidR="003C1242" w:rsidRDefault="00B94C8C" w:rsidP="00B94C8C">
      <w:pPr>
        <w:pStyle w:val="ListParagraph"/>
        <w:numPr>
          <w:ilvl w:val="0"/>
          <w:numId w:val="2"/>
        </w:numPr>
        <w:spacing w:after="120" w:line="240" w:lineRule="auto"/>
        <w:jc w:val="both"/>
        <w:rPr>
          <w:rFonts w:ascii="Tahoma" w:eastAsia="Tahoma" w:hAnsi="Tahoma" w:cs="Tahoma"/>
          <w:color w:val="FF0000"/>
        </w:rPr>
      </w:pPr>
      <w:r>
        <w:rPr>
          <w:rFonts w:ascii="Tahoma" w:eastAsia="Tahoma" w:hAnsi="Tahoma" w:cs="Tahoma"/>
          <w:color w:val="FF0000"/>
        </w:rPr>
        <w:t>Diseño del sistema</w:t>
      </w:r>
    </w:p>
    <w:p w14:paraId="29528211" w14:textId="77777777" w:rsidR="00B94C8C" w:rsidRPr="00B94C8C" w:rsidRDefault="00B94C8C" w:rsidP="00B94C8C">
      <w:pPr>
        <w:pStyle w:val="ListParagraph"/>
        <w:numPr>
          <w:ilvl w:val="0"/>
          <w:numId w:val="2"/>
        </w:numPr>
        <w:spacing w:after="120" w:line="240" w:lineRule="auto"/>
        <w:jc w:val="both"/>
        <w:rPr>
          <w:rFonts w:ascii="Tahoma" w:eastAsia="Tahoma" w:hAnsi="Tahoma" w:cs="Tahoma"/>
          <w:color w:val="FF0000"/>
        </w:rPr>
      </w:pPr>
    </w:p>
    <w:p w14:paraId="1A9BF0AA" w14:textId="2A9D88B0" w:rsidR="005E765C" w:rsidRDefault="005E71EC">
      <w:pPr>
        <w:spacing w:after="120" w:line="240" w:lineRule="auto"/>
        <w:jc w:val="both"/>
        <w:rPr>
          <w:rFonts w:ascii="Tahoma" w:eastAsia="Tahoma" w:hAnsi="Tahoma" w:cs="Tahoma"/>
          <w:color w:val="FF0000"/>
        </w:rPr>
      </w:pPr>
      <w:r>
        <w:rPr>
          <w:rFonts w:ascii="Tahoma" w:eastAsia="Tahoma" w:hAnsi="Tahoma" w:cs="Tahoma"/>
          <w:color w:val="FF0000"/>
        </w:rPr>
        <w:t>D</w:t>
      </w:r>
      <w:r>
        <w:rPr>
          <w:rFonts w:ascii="Tahoma" w:eastAsia="Tahoma" w:hAnsi="Tahoma" w:cs="Tahoma"/>
          <w:color w:val="FF0000"/>
        </w:rPr>
        <w:t>es</w:t>
      </w:r>
      <w:r>
        <w:rPr>
          <w:rFonts w:ascii="Tahoma" w:eastAsia="Tahoma" w:hAnsi="Tahoma" w:cs="Tahoma"/>
          <w:color w:val="FF0000"/>
        </w:rPr>
        <w:t>glose de tareas que el equipo desarrollador identifica de la propuesta y una estimación de tiempos dedicados del presupuesto a cada una de ellas</w:t>
      </w:r>
    </w:p>
    <w:p w14:paraId="6B6C59A2" w14:textId="77777777" w:rsidR="005E765C" w:rsidRDefault="005E71EC">
      <w:pPr>
        <w:numPr>
          <w:ilvl w:val="0"/>
          <w:numId w:val="3"/>
        </w:numPr>
        <w:spacing w:after="0" w:line="240" w:lineRule="auto"/>
        <w:jc w:val="both"/>
        <w:rPr>
          <w:rFonts w:ascii="Tahoma" w:eastAsia="Tahoma" w:hAnsi="Tahoma" w:cs="Tahoma"/>
          <w:color w:val="FF0000"/>
        </w:rPr>
      </w:pPr>
      <w:r>
        <w:rPr>
          <w:rFonts w:ascii="Tahoma" w:eastAsia="Tahoma" w:hAnsi="Tahoma" w:cs="Tahoma"/>
          <w:color w:val="FF0000"/>
        </w:rPr>
        <w:t>Modelado de datos: 2 horas.</w:t>
      </w:r>
    </w:p>
    <w:p w14:paraId="36B79EAD" w14:textId="77777777" w:rsidR="005E765C" w:rsidRDefault="005E71EC">
      <w:pPr>
        <w:numPr>
          <w:ilvl w:val="0"/>
          <w:numId w:val="3"/>
        </w:numPr>
        <w:spacing w:after="0" w:line="240" w:lineRule="auto"/>
        <w:jc w:val="both"/>
        <w:rPr>
          <w:rFonts w:ascii="Tahoma" w:eastAsia="Tahoma" w:hAnsi="Tahoma" w:cs="Tahoma"/>
          <w:color w:val="FF0000"/>
        </w:rPr>
      </w:pPr>
      <w:r>
        <w:rPr>
          <w:rFonts w:ascii="Tahoma" w:eastAsia="Tahoma" w:hAnsi="Tahoma" w:cs="Tahoma"/>
          <w:color w:val="FF0000"/>
        </w:rPr>
        <w:t>Diseño del sistema: 3 horas.</w:t>
      </w:r>
    </w:p>
    <w:p w14:paraId="3D4F3262" w14:textId="77777777" w:rsidR="005E765C" w:rsidRDefault="005E71EC">
      <w:pPr>
        <w:numPr>
          <w:ilvl w:val="0"/>
          <w:numId w:val="3"/>
        </w:numPr>
        <w:spacing w:after="0" w:line="240" w:lineRule="auto"/>
        <w:jc w:val="both"/>
        <w:rPr>
          <w:rFonts w:ascii="Tahoma" w:eastAsia="Tahoma" w:hAnsi="Tahoma" w:cs="Tahoma"/>
          <w:color w:val="FF0000"/>
        </w:rPr>
      </w:pPr>
      <w:r>
        <w:rPr>
          <w:rFonts w:ascii="Tahoma" w:eastAsia="Tahoma" w:hAnsi="Tahoma" w:cs="Tahoma"/>
          <w:color w:val="FF0000"/>
        </w:rPr>
        <w:t>Investigación librería de utilidades: 2 horas.</w:t>
      </w:r>
    </w:p>
    <w:p w14:paraId="224CA3C8" w14:textId="77777777" w:rsidR="005E765C" w:rsidRDefault="005E71EC">
      <w:pPr>
        <w:numPr>
          <w:ilvl w:val="0"/>
          <w:numId w:val="3"/>
        </w:numPr>
        <w:spacing w:after="0" w:line="240" w:lineRule="auto"/>
        <w:jc w:val="both"/>
        <w:rPr>
          <w:rFonts w:ascii="Tahoma" w:eastAsia="Tahoma" w:hAnsi="Tahoma" w:cs="Tahoma"/>
          <w:color w:val="FF0000"/>
        </w:rPr>
      </w:pPr>
      <w:r>
        <w:rPr>
          <w:rFonts w:ascii="Tahoma" w:eastAsia="Tahoma" w:hAnsi="Tahoma" w:cs="Tahoma"/>
          <w:color w:val="FF0000"/>
        </w:rPr>
        <w:t>Desarro</w:t>
      </w:r>
      <w:r>
        <w:rPr>
          <w:rFonts w:ascii="Tahoma" w:eastAsia="Tahoma" w:hAnsi="Tahoma" w:cs="Tahoma"/>
          <w:color w:val="FF0000"/>
        </w:rPr>
        <w:t>llo de la aplicación:</w:t>
      </w:r>
    </w:p>
    <w:p w14:paraId="713402C0" w14:textId="77777777" w:rsidR="005E765C" w:rsidRDefault="005E71EC">
      <w:pPr>
        <w:numPr>
          <w:ilvl w:val="1"/>
          <w:numId w:val="3"/>
        </w:numPr>
        <w:spacing w:after="0" w:line="240" w:lineRule="auto"/>
        <w:jc w:val="both"/>
        <w:rPr>
          <w:rFonts w:ascii="Tahoma" w:eastAsia="Tahoma" w:hAnsi="Tahoma" w:cs="Tahoma"/>
          <w:color w:val="FF0000"/>
        </w:rPr>
      </w:pPr>
      <w:r>
        <w:rPr>
          <w:rFonts w:ascii="Tahoma" w:eastAsia="Tahoma" w:hAnsi="Tahoma" w:cs="Tahoma"/>
          <w:color w:val="FF0000"/>
        </w:rPr>
        <w:t xml:space="preserve">Splash </w:t>
      </w:r>
      <w:proofErr w:type="spellStart"/>
      <w:r>
        <w:rPr>
          <w:rFonts w:ascii="Tahoma" w:eastAsia="Tahoma" w:hAnsi="Tahoma" w:cs="Tahoma"/>
          <w:color w:val="FF0000"/>
        </w:rPr>
        <w:t>Screen</w:t>
      </w:r>
      <w:proofErr w:type="spellEnd"/>
      <w:r>
        <w:rPr>
          <w:rFonts w:ascii="Tahoma" w:eastAsia="Tahoma" w:hAnsi="Tahoma" w:cs="Tahoma"/>
          <w:color w:val="FF0000"/>
        </w:rPr>
        <w:t>: 1 hora</w:t>
      </w:r>
    </w:p>
    <w:p w14:paraId="735A6A72" w14:textId="77777777" w:rsidR="005E765C" w:rsidRDefault="005E71EC">
      <w:pPr>
        <w:numPr>
          <w:ilvl w:val="1"/>
          <w:numId w:val="3"/>
        </w:numPr>
        <w:spacing w:after="0" w:line="240" w:lineRule="auto"/>
        <w:jc w:val="both"/>
        <w:rPr>
          <w:rFonts w:ascii="Tahoma" w:eastAsia="Tahoma" w:hAnsi="Tahoma" w:cs="Tahoma"/>
          <w:color w:val="FF0000"/>
        </w:rPr>
      </w:pPr>
      <w:r>
        <w:rPr>
          <w:rFonts w:ascii="Tahoma" w:eastAsia="Tahoma" w:hAnsi="Tahoma" w:cs="Tahoma"/>
          <w:color w:val="FF0000"/>
        </w:rPr>
        <w:t>…</w:t>
      </w:r>
    </w:p>
    <w:p w14:paraId="6EB28A6D" w14:textId="77777777" w:rsidR="005E765C" w:rsidRDefault="005E71EC">
      <w:pPr>
        <w:numPr>
          <w:ilvl w:val="0"/>
          <w:numId w:val="3"/>
        </w:numPr>
        <w:spacing w:after="0" w:line="240" w:lineRule="auto"/>
        <w:jc w:val="both"/>
        <w:rPr>
          <w:rFonts w:ascii="Tahoma" w:eastAsia="Tahoma" w:hAnsi="Tahoma" w:cs="Tahoma"/>
          <w:color w:val="FF0000"/>
        </w:rPr>
      </w:pPr>
      <w:r>
        <w:rPr>
          <w:rFonts w:ascii="Tahoma" w:eastAsia="Tahoma" w:hAnsi="Tahoma" w:cs="Tahoma"/>
          <w:color w:val="FF0000"/>
        </w:rPr>
        <w:t>Pruebas: …</w:t>
      </w:r>
    </w:p>
    <w:p w14:paraId="527570E8" w14:textId="77777777" w:rsidR="005E765C" w:rsidRDefault="005E765C">
      <w:pPr>
        <w:spacing w:after="0" w:line="240" w:lineRule="auto"/>
        <w:jc w:val="both"/>
        <w:rPr>
          <w:rFonts w:ascii="Tahoma" w:eastAsia="Tahoma" w:hAnsi="Tahoma" w:cs="Tahoma"/>
          <w:color w:val="FF0000"/>
        </w:rPr>
      </w:pPr>
    </w:p>
    <w:p w14:paraId="7E79511D" w14:textId="77777777" w:rsidR="005E765C" w:rsidRDefault="005E71EC">
      <w:pPr>
        <w:spacing w:after="0" w:line="240" w:lineRule="auto"/>
        <w:jc w:val="both"/>
        <w:rPr>
          <w:rFonts w:ascii="Tahoma" w:eastAsia="Tahoma" w:hAnsi="Tahoma" w:cs="Tahoma"/>
          <w:color w:val="FF0000"/>
        </w:rPr>
      </w:pPr>
      <w:r>
        <w:rPr>
          <w:rFonts w:ascii="Tahoma" w:eastAsia="Tahoma" w:hAnsi="Tahoma" w:cs="Tahoma"/>
          <w:color w:val="FF0000"/>
        </w:rPr>
        <w:t>Identificación de las desviaciones sobre la planificación anterior en el mismo formato:</w:t>
      </w:r>
    </w:p>
    <w:p w14:paraId="0F29C7C4" w14:textId="77777777" w:rsidR="005E765C" w:rsidRDefault="005E765C">
      <w:pPr>
        <w:spacing w:after="0" w:line="240" w:lineRule="auto"/>
        <w:jc w:val="both"/>
        <w:rPr>
          <w:rFonts w:ascii="Tahoma" w:eastAsia="Tahoma" w:hAnsi="Tahoma" w:cs="Tahoma"/>
          <w:color w:val="FF0000"/>
        </w:rPr>
      </w:pPr>
    </w:p>
    <w:p w14:paraId="50E151FD" w14:textId="77777777" w:rsidR="005E765C" w:rsidRDefault="005E71EC">
      <w:pPr>
        <w:numPr>
          <w:ilvl w:val="0"/>
          <w:numId w:val="3"/>
        </w:numPr>
        <w:spacing w:after="0" w:line="240" w:lineRule="auto"/>
        <w:jc w:val="both"/>
        <w:rPr>
          <w:rFonts w:ascii="Tahoma" w:eastAsia="Tahoma" w:hAnsi="Tahoma" w:cs="Tahoma"/>
          <w:color w:val="FF0000"/>
        </w:rPr>
      </w:pPr>
      <w:r>
        <w:rPr>
          <w:rFonts w:ascii="Tahoma" w:eastAsia="Tahoma" w:hAnsi="Tahoma" w:cs="Tahoma"/>
          <w:color w:val="FF0000"/>
        </w:rPr>
        <w:t>…</w:t>
      </w:r>
    </w:p>
    <w:p w14:paraId="6F13420E" w14:textId="77777777" w:rsidR="005E765C" w:rsidRDefault="005E765C">
      <w:pPr>
        <w:spacing w:after="120" w:line="240" w:lineRule="auto"/>
        <w:jc w:val="both"/>
        <w:rPr>
          <w:rFonts w:ascii="Tahoma" w:eastAsia="Tahoma" w:hAnsi="Tahoma" w:cs="Tahoma"/>
          <w:color w:val="FF0000"/>
        </w:rPr>
      </w:pPr>
    </w:p>
    <w:p w14:paraId="50DA098C"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Diseño</w:t>
      </w:r>
    </w:p>
    <w:p w14:paraId="57AD2071" w14:textId="77777777" w:rsidR="005E765C" w:rsidRDefault="005E71EC">
      <w:pPr>
        <w:spacing w:after="0" w:line="240" w:lineRule="auto"/>
        <w:jc w:val="both"/>
        <w:rPr>
          <w:rFonts w:ascii="Tahoma" w:eastAsia="Tahoma" w:hAnsi="Tahoma" w:cs="Tahoma"/>
          <w:color w:val="FF0000"/>
        </w:rPr>
      </w:pPr>
      <w:r>
        <w:rPr>
          <w:rFonts w:ascii="Tahoma" w:eastAsia="Tahoma" w:hAnsi="Tahoma" w:cs="Tahoma"/>
          <w:color w:val="FF0000"/>
        </w:rPr>
        <w:t xml:space="preserve">Descripción a alto nivel de la estructura de la aplicación: </w:t>
      </w:r>
      <w:proofErr w:type="spellStart"/>
      <w:r>
        <w:rPr>
          <w:rFonts w:ascii="Tahoma" w:eastAsia="Tahoma" w:hAnsi="Tahoma" w:cs="Tahoma"/>
          <w:color w:val="FF0000"/>
        </w:rPr>
        <w:t>Activities</w:t>
      </w:r>
      <w:proofErr w:type="spellEnd"/>
      <w:r>
        <w:rPr>
          <w:rFonts w:ascii="Tahoma" w:eastAsia="Tahoma" w:hAnsi="Tahoma" w:cs="Tahoma"/>
          <w:color w:val="FF0000"/>
        </w:rPr>
        <w:t xml:space="preserve"> y </w:t>
      </w:r>
      <w:proofErr w:type="spellStart"/>
      <w:r>
        <w:rPr>
          <w:rFonts w:ascii="Tahoma" w:eastAsia="Tahoma" w:hAnsi="Tahoma" w:cs="Tahoma"/>
          <w:color w:val="FF0000"/>
        </w:rPr>
        <w:t>Fragment</w:t>
      </w:r>
      <w:proofErr w:type="spellEnd"/>
      <w:r>
        <w:rPr>
          <w:rFonts w:ascii="Tahoma" w:eastAsia="Tahoma" w:hAnsi="Tahoma" w:cs="Tahoma"/>
          <w:color w:val="FF0000"/>
        </w:rPr>
        <w:t xml:space="preserve"> utilizados y su misión.</w:t>
      </w:r>
    </w:p>
    <w:p w14:paraId="27C26E10" w14:textId="77777777" w:rsidR="005E765C" w:rsidRDefault="005E765C">
      <w:pPr>
        <w:spacing w:after="0" w:line="240" w:lineRule="auto"/>
        <w:jc w:val="both"/>
        <w:rPr>
          <w:rFonts w:ascii="Tahoma" w:eastAsia="Tahoma" w:hAnsi="Tahoma" w:cs="Tahoma"/>
          <w:color w:val="FF0000"/>
        </w:rPr>
      </w:pPr>
    </w:p>
    <w:p w14:paraId="69051B93" w14:textId="77777777" w:rsidR="005E765C" w:rsidRDefault="005E71EC">
      <w:pPr>
        <w:spacing w:after="0" w:line="240" w:lineRule="auto"/>
        <w:jc w:val="both"/>
        <w:rPr>
          <w:rFonts w:ascii="Tahoma" w:eastAsia="Tahoma" w:hAnsi="Tahoma" w:cs="Tahoma"/>
          <w:color w:val="FF0000"/>
        </w:rPr>
      </w:pPr>
      <w:r>
        <w:rPr>
          <w:rFonts w:ascii="Tahoma" w:eastAsia="Tahoma" w:hAnsi="Tahoma" w:cs="Tahoma"/>
          <w:color w:val="FF0000"/>
        </w:rPr>
        <w:t>Se declaran 2 actividades en las que:</w:t>
      </w:r>
    </w:p>
    <w:p w14:paraId="03FFC659" w14:textId="77777777" w:rsidR="005E765C" w:rsidRDefault="005E71EC">
      <w:pPr>
        <w:numPr>
          <w:ilvl w:val="0"/>
          <w:numId w:val="4"/>
        </w:numPr>
        <w:spacing w:after="0" w:line="240" w:lineRule="auto"/>
        <w:jc w:val="both"/>
        <w:rPr>
          <w:rFonts w:ascii="Tahoma" w:eastAsia="Tahoma" w:hAnsi="Tahoma" w:cs="Tahoma"/>
          <w:color w:val="FF0000"/>
        </w:rPr>
      </w:pPr>
      <w:proofErr w:type="spellStart"/>
      <w:r>
        <w:rPr>
          <w:rFonts w:ascii="Tahoma" w:eastAsia="Tahoma" w:hAnsi="Tahoma" w:cs="Tahoma"/>
          <w:color w:val="FF0000"/>
        </w:rPr>
        <w:t>SplashScreenActivity</w:t>
      </w:r>
      <w:proofErr w:type="spellEnd"/>
      <w:r>
        <w:rPr>
          <w:rFonts w:ascii="Tahoma" w:eastAsia="Tahoma" w:hAnsi="Tahoma" w:cs="Tahoma"/>
          <w:color w:val="FF0000"/>
        </w:rPr>
        <w:t>: se encarga de la presentación inicial de la aplicación, mostrando el logotipo corporativo</w:t>
      </w:r>
      <w:r>
        <w:rPr>
          <w:rFonts w:ascii="Tahoma" w:eastAsia="Tahoma" w:hAnsi="Tahoma" w:cs="Tahoma"/>
          <w:color w:val="FF0000"/>
        </w:rPr>
        <w:t>.</w:t>
      </w:r>
    </w:p>
    <w:p w14:paraId="0669060C" w14:textId="77777777" w:rsidR="005E765C" w:rsidRDefault="005E71EC">
      <w:pPr>
        <w:numPr>
          <w:ilvl w:val="0"/>
          <w:numId w:val="4"/>
        </w:numPr>
        <w:spacing w:after="0" w:line="240" w:lineRule="auto"/>
        <w:jc w:val="both"/>
        <w:rPr>
          <w:rFonts w:ascii="Tahoma" w:eastAsia="Tahoma" w:hAnsi="Tahoma" w:cs="Tahoma"/>
          <w:color w:val="FF0000"/>
        </w:rPr>
      </w:pPr>
      <w:r>
        <w:rPr>
          <w:rFonts w:ascii="Tahoma" w:eastAsia="Tahoma" w:hAnsi="Tahoma" w:cs="Tahoma"/>
          <w:color w:val="FF0000"/>
        </w:rPr>
        <w:t>…</w:t>
      </w:r>
    </w:p>
    <w:p w14:paraId="0619B94E" w14:textId="77777777" w:rsidR="005E765C" w:rsidRDefault="005E765C">
      <w:pPr>
        <w:spacing w:after="0" w:line="240" w:lineRule="auto"/>
        <w:rPr>
          <w:rFonts w:ascii="Times New Roman" w:eastAsia="Times New Roman" w:hAnsi="Times New Roman" w:cs="Times New Roman"/>
          <w:color w:val="FF0000"/>
          <w:sz w:val="24"/>
          <w:szCs w:val="24"/>
        </w:rPr>
      </w:pPr>
    </w:p>
    <w:p w14:paraId="23E688A1"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Desarrollo</w:t>
      </w:r>
    </w:p>
    <w:p w14:paraId="5E14512B" w14:textId="77777777" w:rsidR="005E765C" w:rsidRDefault="005E71EC">
      <w:pPr>
        <w:spacing w:after="0" w:line="240" w:lineRule="auto"/>
        <w:jc w:val="both"/>
        <w:rPr>
          <w:rFonts w:ascii="Tahoma" w:eastAsia="Tahoma" w:hAnsi="Tahoma" w:cs="Tahoma"/>
          <w:color w:val="FF0000"/>
        </w:rPr>
      </w:pPr>
      <w:r>
        <w:rPr>
          <w:rFonts w:ascii="Tahoma" w:eastAsia="Tahoma" w:hAnsi="Tahoma" w:cs="Tahoma"/>
          <w:color w:val="FF0000"/>
        </w:rPr>
        <w:t>Descripción del proceso de desarrollo, acuerdos alcanzados con el equipo cliente (el que propone la idea) que pudieran afectar o sean relevantes para el alcance:</w:t>
      </w:r>
    </w:p>
    <w:p w14:paraId="4C7ABFCD" w14:textId="77777777" w:rsidR="005E765C" w:rsidRDefault="005E765C">
      <w:pPr>
        <w:spacing w:after="0" w:line="240" w:lineRule="auto"/>
        <w:jc w:val="both"/>
        <w:rPr>
          <w:rFonts w:ascii="Times New Roman" w:eastAsia="Times New Roman" w:hAnsi="Times New Roman" w:cs="Times New Roman"/>
          <w:color w:val="FF0000"/>
          <w:sz w:val="24"/>
          <w:szCs w:val="24"/>
        </w:rPr>
      </w:pPr>
    </w:p>
    <w:p w14:paraId="1C1D0BDE" w14:textId="77777777" w:rsidR="005E765C" w:rsidRDefault="005E71EC">
      <w:pPr>
        <w:numPr>
          <w:ilvl w:val="0"/>
          <w:numId w:val="1"/>
        </w:numPr>
        <w:spacing w:after="0" w:line="240" w:lineRule="auto"/>
        <w:jc w:val="both"/>
        <w:rPr>
          <w:rFonts w:ascii="Tahoma" w:eastAsia="Tahoma" w:hAnsi="Tahoma" w:cs="Tahoma"/>
          <w:color w:val="FF0000"/>
        </w:rPr>
      </w:pPr>
      <w:r>
        <w:rPr>
          <w:rFonts w:ascii="Tahoma" w:eastAsia="Tahoma" w:hAnsi="Tahoma" w:cs="Tahoma"/>
          <w:color w:val="FF0000"/>
        </w:rPr>
        <w:t>Se establece la versión 21 del SDK de Android como versión mínima y la versión 26 como objeti</w:t>
      </w:r>
      <w:r>
        <w:rPr>
          <w:rFonts w:ascii="Tahoma" w:eastAsia="Tahoma" w:hAnsi="Tahoma" w:cs="Tahoma"/>
          <w:color w:val="FF0000"/>
        </w:rPr>
        <w:t>vo. Dado que el desarrollo no requiere de ninguna característica posterior.</w:t>
      </w:r>
    </w:p>
    <w:p w14:paraId="215D08CF" w14:textId="77777777" w:rsidR="005E765C" w:rsidRDefault="005E71EC">
      <w:pPr>
        <w:numPr>
          <w:ilvl w:val="0"/>
          <w:numId w:val="1"/>
        </w:numPr>
        <w:spacing w:after="0" w:line="240" w:lineRule="auto"/>
        <w:jc w:val="both"/>
        <w:rPr>
          <w:rFonts w:ascii="Tahoma" w:eastAsia="Tahoma" w:hAnsi="Tahoma" w:cs="Tahoma"/>
          <w:color w:val="FF0000"/>
        </w:rPr>
      </w:pPr>
      <w:r>
        <w:rPr>
          <w:rFonts w:ascii="Tahoma" w:eastAsia="Tahoma" w:hAnsi="Tahoma" w:cs="Tahoma"/>
          <w:color w:val="FF0000"/>
        </w:rPr>
        <w:t xml:space="preserve">Se definen los </w:t>
      </w:r>
      <w:proofErr w:type="spellStart"/>
      <w:r>
        <w:rPr>
          <w:rFonts w:ascii="Tahoma" w:eastAsia="Tahoma" w:hAnsi="Tahoma" w:cs="Tahoma"/>
          <w:color w:val="FF0000"/>
        </w:rPr>
        <w:t>layouts</w:t>
      </w:r>
      <w:proofErr w:type="spellEnd"/>
      <w:r>
        <w:rPr>
          <w:rFonts w:ascii="Tahoma" w:eastAsia="Tahoma" w:hAnsi="Tahoma" w:cs="Tahoma"/>
          <w:color w:val="FF0000"/>
        </w:rPr>
        <w:t xml:space="preserve"> y elementos apropiados para cada fragmento.</w:t>
      </w:r>
    </w:p>
    <w:p w14:paraId="0927B9C8" w14:textId="77777777" w:rsidR="005E765C" w:rsidRDefault="005E71EC">
      <w:pPr>
        <w:numPr>
          <w:ilvl w:val="0"/>
          <w:numId w:val="1"/>
        </w:numPr>
        <w:spacing w:after="0" w:line="240" w:lineRule="auto"/>
        <w:jc w:val="both"/>
        <w:rPr>
          <w:rFonts w:ascii="Tahoma" w:eastAsia="Tahoma" w:hAnsi="Tahoma" w:cs="Tahoma"/>
          <w:color w:val="FF0000"/>
        </w:rPr>
      </w:pPr>
      <w:r>
        <w:rPr>
          <w:rFonts w:ascii="Tahoma" w:eastAsia="Tahoma" w:hAnsi="Tahoma" w:cs="Tahoma"/>
          <w:color w:val="FF0000"/>
        </w:rPr>
        <w:t>Se incorporan las librerías (listado).</w:t>
      </w:r>
    </w:p>
    <w:p w14:paraId="540ED332" w14:textId="77777777" w:rsidR="005E765C" w:rsidRDefault="005E71EC">
      <w:pPr>
        <w:numPr>
          <w:ilvl w:val="0"/>
          <w:numId w:val="1"/>
        </w:numPr>
        <w:spacing w:after="0" w:line="240" w:lineRule="auto"/>
        <w:jc w:val="both"/>
        <w:rPr>
          <w:rFonts w:ascii="Tahoma" w:eastAsia="Tahoma" w:hAnsi="Tahoma" w:cs="Tahoma"/>
          <w:color w:val="FF0000"/>
        </w:rPr>
      </w:pPr>
      <w:r>
        <w:rPr>
          <w:rFonts w:ascii="Tahoma" w:eastAsia="Tahoma" w:hAnsi="Tahoma" w:cs="Tahoma"/>
          <w:color w:val="FF0000"/>
        </w:rPr>
        <w:t>…</w:t>
      </w:r>
    </w:p>
    <w:p w14:paraId="57C8FF14" w14:textId="77777777" w:rsidR="005E765C" w:rsidRDefault="005E765C">
      <w:pPr>
        <w:spacing w:after="0" w:line="240" w:lineRule="auto"/>
        <w:rPr>
          <w:rFonts w:ascii="Times New Roman" w:eastAsia="Times New Roman" w:hAnsi="Times New Roman" w:cs="Times New Roman"/>
          <w:sz w:val="24"/>
          <w:szCs w:val="24"/>
        </w:rPr>
      </w:pPr>
    </w:p>
    <w:p w14:paraId="54EE7AE8"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Resultados y conclusiones</w:t>
      </w:r>
    </w:p>
    <w:p w14:paraId="5BEDEB8C" w14:textId="77777777" w:rsidR="005E765C" w:rsidRDefault="005E71EC">
      <w:pPr>
        <w:spacing w:after="0" w:line="240" w:lineRule="auto"/>
        <w:jc w:val="both"/>
        <w:rPr>
          <w:rFonts w:ascii="Tahoma" w:eastAsia="Tahoma" w:hAnsi="Tahoma" w:cs="Tahoma"/>
          <w:color w:val="00B050"/>
        </w:rPr>
      </w:pPr>
      <w:r>
        <w:rPr>
          <w:rFonts w:ascii="Tahoma" w:eastAsia="Tahoma" w:hAnsi="Tahoma" w:cs="Tahoma"/>
          <w:color w:val="FF0000"/>
        </w:rPr>
        <w:t>Resultados obtenidos, identificación de los c</w:t>
      </w:r>
      <w:r>
        <w:rPr>
          <w:rFonts w:ascii="Tahoma" w:eastAsia="Tahoma" w:hAnsi="Tahoma" w:cs="Tahoma"/>
          <w:color w:val="FF0000"/>
        </w:rPr>
        <w:t>omponentes utilizados de las prácticas realizadas en clase. Justificaciones a decisiones tomadas, acuerdos o a desviaciones temporales. Acciones correctoras (si procede). Metodología. Retrospectiva y conclusiones personales del trabajo realizado.</w:t>
      </w:r>
      <w:r>
        <w:rPr>
          <w:rFonts w:ascii="Tahoma" w:eastAsia="Tahoma" w:hAnsi="Tahoma" w:cs="Tahoma"/>
          <w:color w:val="00B050"/>
        </w:rPr>
        <w:t xml:space="preserve"> Aprobació</w:t>
      </w:r>
      <w:r>
        <w:rPr>
          <w:rFonts w:ascii="Tahoma" w:eastAsia="Tahoma" w:hAnsi="Tahoma" w:cs="Tahoma"/>
          <w:color w:val="00B050"/>
        </w:rPr>
        <w:t>n por parte del cliente del resultado obtenido.</w:t>
      </w:r>
    </w:p>
    <w:p w14:paraId="51724ED2" w14:textId="77777777" w:rsidR="005E765C" w:rsidRDefault="005E765C"/>
    <w:p w14:paraId="2946BCE3" w14:textId="77777777" w:rsidR="005E765C" w:rsidRDefault="005E765C"/>
    <w:sectPr w:rsidR="005E765C">
      <w:headerReference w:type="even" r:id="rId8"/>
      <w:headerReference w:type="default" r:id="rId9"/>
      <w:footerReference w:type="default" r:id="rId10"/>
      <w:headerReference w:type="first" r:id="rId11"/>
      <w:footerReference w:type="first" r:id="rId12"/>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907C" w14:textId="77777777" w:rsidR="005E71EC" w:rsidRDefault="005E71EC">
      <w:pPr>
        <w:spacing w:after="0" w:line="240" w:lineRule="auto"/>
      </w:pPr>
      <w:r>
        <w:separator/>
      </w:r>
    </w:p>
  </w:endnote>
  <w:endnote w:type="continuationSeparator" w:id="0">
    <w:p w14:paraId="046D11F1" w14:textId="77777777" w:rsidR="005E71EC" w:rsidRDefault="005E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198F" w14:textId="77777777" w:rsidR="005E765C" w:rsidRDefault="005E71EC">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C1242">
      <w:rPr>
        <w:noProof/>
        <w:color w:val="000000"/>
      </w:rPr>
      <w:t>2</w:t>
    </w:r>
    <w:r>
      <w:rPr>
        <w:color w:val="000000"/>
      </w:rPr>
      <w:fldChar w:fldCharType="end"/>
    </w:r>
  </w:p>
  <w:p w14:paraId="43234B08"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5371" w14:textId="77777777" w:rsidR="005E765C" w:rsidRDefault="005E765C">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06F8E913" w14:textId="77777777" w:rsidR="005E765C" w:rsidRDefault="005E71E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3C1242">
      <w:rPr>
        <w:rFonts w:ascii="Tahoma" w:eastAsia="Tahoma" w:hAnsi="Tahoma" w:cs="Tahoma"/>
        <w:noProof/>
        <w:color w:val="000000"/>
        <w:sz w:val="20"/>
        <w:szCs w:val="20"/>
      </w:rPr>
      <w:t>1</w:t>
    </w:r>
    <w:r>
      <w:rPr>
        <w:rFonts w:ascii="Tahoma" w:eastAsia="Tahoma" w:hAnsi="Tahoma" w:cs="Tahoma"/>
        <w:color w:val="000000"/>
        <w:sz w:val="20"/>
        <w:szCs w:val="20"/>
      </w:rPr>
      <w:fldChar w:fldCharType="end"/>
    </w:r>
  </w:p>
  <w:p w14:paraId="16123B46" w14:textId="77777777" w:rsidR="005E765C" w:rsidRDefault="005E765C">
    <w:pPr>
      <w:pBdr>
        <w:top w:val="nil"/>
        <w:left w:val="nil"/>
        <w:bottom w:val="nil"/>
        <w:right w:val="nil"/>
        <w:between w:val="nil"/>
      </w:pBdr>
      <w:tabs>
        <w:tab w:val="center" w:pos="4252"/>
        <w:tab w:val="right" w:pos="8504"/>
      </w:tabs>
      <w:spacing w:after="0" w:line="240" w:lineRule="auto"/>
      <w:jc w:val="center"/>
      <w:rPr>
        <w:color w:val="000000"/>
      </w:rPr>
    </w:pPr>
  </w:p>
  <w:p w14:paraId="547896D7"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3157" w14:textId="77777777" w:rsidR="005E71EC" w:rsidRDefault="005E71EC">
      <w:pPr>
        <w:spacing w:after="0" w:line="240" w:lineRule="auto"/>
      </w:pPr>
      <w:r>
        <w:separator/>
      </w:r>
    </w:p>
  </w:footnote>
  <w:footnote w:type="continuationSeparator" w:id="0">
    <w:p w14:paraId="12C44B31" w14:textId="77777777" w:rsidR="005E71EC" w:rsidRDefault="005E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F822"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62336" behindDoc="0" locked="0" layoutInCell="1" hidden="0" allowOverlap="1" wp14:anchorId="569BB298" wp14:editId="2E1F6788">
          <wp:simplePos x="0" y="0"/>
          <wp:positionH relativeFrom="column">
            <wp:posOffset>-818768</wp:posOffset>
          </wp:positionH>
          <wp:positionV relativeFrom="paragraph">
            <wp:posOffset>-237767</wp:posOffset>
          </wp:positionV>
          <wp:extent cx="2735580" cy="554355"/>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35580" cy="5543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BEF1"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D39EFB" wp14:editId="2286BD1B">
          <wp:simplePos x="0" y="0"/>
          <wp:positionH relativeFrom="column">
            <wp:posOffset>-459104</wp:posOffset>
          </wp:positionH>
          <wp:positionV relativeFrom="paragraph">
            <wp:posOffset>-46354</wp:posOffset>
          </wp:positionV>
          <wp:extent cx="2735580" cy="55435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35580" cy="554355"/>
                  </a:xfrm>
                  <a:prstGeom prst="rect">
                    <a:avLst/>
                  </a:prstGeom>
                  <a:ln/>
                </pic:spPr>
              </pic:pic>
            </a:graphicData>
          </a:graphic>
        </wp:anchor>
      </w:drawing>
    </w:r>
  </w:p>
  <w:p w14:paraId="4C9519DD"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p w14:paraId="0F0E05DC"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p w14:paraId="280382D8"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8164"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261177F2" wp14:editId="07334F2B">
          <wp:simplePos x="0" y="0"/>
          <wp:positionH relativeFrom="column">
            <wp:posOffset>-611561</wp:posOffset>
          </wp:positionH>
          <wp:positionV relativeFrom="paragraph">
            <wp:posOffset>-199331</wp:posOffset>
          </wp:positionV>
          <wp:extent cx="2735580" cy="55435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35580" cy="55435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670C656" wp14:editId="3F75C768">
              <wp:simplePos x="0" y="0"/>
              <wp:positionH relativeFrom="column">
                <wp:posOffset>3898900</wp:posOffset>
              </wp:positionH>
              <wp:positionV relativeFrom="paragraph">
                <wp:posOffset>-203199</wp:posOffset>
              </wp:positionV>
              <wp:extent cx="2540355" cy="833870"/>
              <wp:effectExtent l="0" t="0" r="0" b="0"/>
              <wp:wrapNone/>
              <wp:docPr id="15" name="Rectangle 15"/>
              <wp:cNvGraphicFramePr/>
              <a:graphic xmlns:a="http://schemas.openxmlformats.org/drawingml/2006/main">
                <a:graphicData uri="http://schemas.microsoft.com/office/word/2010/wordprocessingShape">
                  <wps:wsp>
                    <wps:cNvSpPr/>
                    <wps:spPr>
                      <a:xfrm>
                        <a:off x="4080585" y="3367828"/>
                        <a:ext cx="2530830" cy="824345"/>
                      </a:xfrm>
                      <a:prstGeom prst="rect">
                        <a:avLst/>
                      </a:prstGeom>
                      <a:noFill/>
                      <a:ln>
                        <a:noFill/>
                      </a:ln>
                    </wps:spPr>
                    <wps:txbx>
                      <w:txbxContent>
                        <w:p w14:paraId="5E1F67A8" w14:textId="77777777" w:rsidR="005E765C" w:rsidRDefault="005E71EC">
                          <w:pPr>
                            <w:spacing w:after="0" w:line="240" w:lineRule="auto"/>
                            <w:textDirection w:val="btLr"/>
                          </w:pPr>
                          <w:r>
                            <w:rPr>
                              <w:rFonts w:ascii="Tahoma" w:eastAsia="Tahoma" w:hAnsi="Tahoma" w:cs="Tahoma"/>
                              <w:b/>
                              <w:color w:val="000000"/>
                              <w:sz w:val="20"/>
                            </w:rPr>
                            <w:t xml:space="preserve">Máster Universitario </w:t>
                          </w:r>
                        </w:p>
                        <w:p w14:paraId="75D86F52" w14:textId="77777777" w:rsidR="005E765C" w:rsidRDefault="005E71EC">
                          <w:pPr>
                            <w:spacing w:after="0" w:line="240" w:lineRule="auto"/>
                            <w:textDirection w:val="btLr"/>
                          </w:pPr>
                          <w:r>
                            <w:rPr>
                              <w:rFonts w:ascii="Tahoma" w:eastAsia="Tahoma" w:hAnsi="Tahoma" w:cs="Tahoma"/>
                              <w:b/>
                              <w:color w:val="000000"/>
                              <w:sz w:val="20"/>
                            </w:rPr>
                            <w:t>en Tecnologías Software Avanzadas</w:t>
                          </w:r>
                        </w:p>
                        <w:p w14:paraId="0B338E16" w14:textId="77777777" w:rsidR="005E765C" w:rsidRDefault="005E71EC">
                          <w:pPr>
                            <w:spacing w:after="0" w:line="240" w:lineRule="auto"/>
                            <w:textDirection w:val="btLr"/>
                          </w:pPr>
                          <w:r>
                            <w:rPr>
                              <w:rFonts w:ascii="Tahoma" w:eastAsia="Tahoma" w:hAnsi="Tahoma" w:cs="Tahoma"/>
                              <w:b/>
                              <w:color w:val="000000"/>
                              <w:sz w:val="20"/>
                            </w:rPr>
                            <w:t>para Dispositivos Móviles</w:t>
                          </w:r>
                        </w:p>
                      </w:txbxContent>
                    </wps:txbx>
                    <wps:bodyPr spcFirstLastPara="1" wrap="square" lIns="91425" tIns="45700" rIns="91425" bIns="45700" anchor="t" anchorCtr="0">
                      <a:noAutofit/>
                    </wps:bodyPr>
                  </wps:wsp>
                </a:graphicData>
              </a:graphic>
            </wp:anchor>
          </w:drawing>
        </mc:Choice>
        <mc:Fallback>
          <w:pict>
            <v:rect w14:anchorId="5670C656" id="Rectangle 15" o:spid="_x0000_s1026" style="position:absolute;margin-left:307pt;margin-top:-16pt;width:200.05pt;height:6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7zvAEAAFoDAAAOAAAAZHJzL2Uyb0RvYy54bWysU8tu2zAQvBfoPxC815L1SBTBclA0cBAg&#10;SA2k/QCaIi0CEskuaUv++ywpN3bbW9ALteQuZmdmV6v7aejJUYBTRjd0uUgpEZqbVul9Q3/+2Hyp&#10;KHGe6Zb1RouGnoSj9+vPn1ajrUVmOtO3AgiCaFePtqGd97ZOEsc7MTC3MFZoTEoDA/N4hX3SAhsR&#10;feiTLE1vktFAa8Fw4Ry+PsxJuo74Ugruv0vphCd9Q5GbjyfEcxfOZL1i9R6Y7RQ/02AfYDEwpbHp&#10;O9QD84wcQP0DNSgOxhnpF9wMiZFScRE1oJpl+pea145ZEbWgOc6+2+T+Hyx/Ob7aLaANo3W1wzCo&#10;mCQM4Yv8yNTQIq3SsiopOTU0z29uq6yajROTJxwLsjJPqxz95VhRZUVelKEguSBZcP5RmIGEoKGA&#10;g4l+seOz83Pp75LQWJuN6vs4nF7/8YCY4SW50A2Rn3bTWcPOtKctEGf5RmGvZ+b8lgEOdUnJiINu&#10;qPt1YCAo6Z80Onm3LDKU5uOlKG9TlAHXmd11hmneGdwfT8kcfvNxm2aOXw/eSBX1BFYzlTNZHGB0&#10;5LxsYUOu77Hq8kus3wAAAP//AwBQSwMEFAAGAAgAAAAhAFZubbzeAAAACwEAAA8AAABkcnMvZG93&#10;bnJldi54bWxMj8FOwzAQRO9I/IO1SNxa222IaIhTIQQHjqQcOLrxkkTY68h22vTvcU9wm9WMZt/U&#10;+8VZdsIQR08K5FoAQ+q8GalX8Hl4Wz0Ci0mT0dYTKrhghH1ze1PryvgzfeCpTT3LJRQrrWBIaao4&#10;j92ATse1n5Cy9+2D0ymfoecm6HMud5ZvhCi50yPlD4Oe8GXA7qednYIJrZlt0Yqvjr8GkuX7gV8e&#10;lLq/W56fgCVc0l8YrvgZHZrMdPQzmcisglIWeUtSsNpusrgmhCwksKOC3W4LvKn5/w3NLwAAAP//&#10;AwBQSwECLQAUAAYACAAAACEAtoM4kv4AAADhAQAAEwAAAAAAAAAAAAAAAAAAAAAAW0NvbnRlbnRf&#10;VHlwZXNdLnhtbFBLAQItABQABgAIAAAAIQA4/SH/1gAAAJQBAAALAAAAAAAAAAAAAAAAAC8BAABf&#10;cmVscy8ucmVsc1BLAQItABQABgAIAAAAIQB2Lw7zvAEAAFoDAAAOAAAAAAAAAAAAAAAAAC4CAABk&#10;cnMvZTJvRG9jLnhtbFBLAQItABQABgAIAAAAIQBWbm283gAAAAsBAAAPAAAAAAAAAAAAAAAAABYE&#10;AABkcnMvZG93bnJldi54bWxQSwUGAAAAAAQABADzAAAAIQUAAAAA&#10;" filled="f" stroked="f">
              <v:textbox inset="2.53958mm,1.2694mm,2.53958mm,1.2694mm">
                <w:txbxContent>
                  <w:p w14:paraId="5E1F67A8" w14:textId="77777777" w:rsidR="005E765C" w:rsidRDefault="005E71EC">
                    <w:pPr>
                      <w:spacing w:after="0" w:line="240" w:lineRule="auto"/>
                      <w:textDirection w:val="btLr"/>
                    </w:pPr>
                    <w:r>
                      <w:rPr>
                        <w:rFonts w:ascii="Tahoma" w:eastAsia="Tahoma" w:hAnsi="Tahoma" w:cs="Tahoma"/>
                        <w:b/>
                        <w:color w:val="000000"/>
                        <w:sz w:val="20"/>
                      </w:rPr>
                      <w:t xml:space="preserve">Máster Universitario </w:t>
                    </w:r>
                  </w:p>
                  <w:p w14:paraId="75D86F52" w14:textId="77777777" w:rsidR="005E765C" w:rsidRDefault="005E71EC">
                    <w:pPr>
                      <w:spacing w:after="0" w:line="240" w:lineRule="auto"/>
                      <w:textDirection w:val="btLr"/>
                    </w:pPr>
                    <w:r>
                      <w:rPr>
                        <w:rFonts w:ascii="Tahoma" w:eastAsia="Tahoma" w:hAnsi="Tahoma" w:cs="Tahoma"/>
                        <w:b/>
                        <w:color w:val="000000"/>
                        <w:sz w:val="20"/>
                      </w:rPr>
                      <w:t>en Tecnologías Software Avanzadas</w:t>
                    </w:r>
                  </w:p>
                  <w:p w14:paraId="0B338E16" w14:textId="77777777" w:rsidR="005E765C" w:rsidRDefault="005E71EC">
                    <w:pPr>
                      <w:spacing w:after="0" w:line="240" w:lineRule="auto"/>
                      <w:textDirection w:val="btLr"/>
                    </w:pPr>
                    <w:r>
                      <w:rPr>
                        <w:rFonts w:ascii="Tahoma" w:eastAsia="Tahoma" w:hAnsi="Tahoma" w:cs="Tahoma"/>
                        <w:b/>
                        <w:color w:val="000000"/>
                        <w:sz w:val="20"/>
                      </w:rPr>
                      <w:t>para Dispositivos Móviles</w:t>
                    </w:r>
                  </w:p>
                </w:txbxContent>
              </v:textbox>
            </v:rect>
          </w:pict>
        </mc:Fallback>
      </mc:AlternateContent>
    </w:r>
  </w:p>
  <w:p w14:paraId="2B339B7E"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p w14:paraId="75E0F328"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61312" behindDoc="0" locked="0" layoutInCell="1" hidden="0" allowOverlap="1" wp14:anchorId="246FA56B" wp14:editId="6A29BC08">
          <wp:simplePos x="0" y="0"/>
          <wp:positionH relativeFrom="column">
            <wp:posOffset>-816609</wp:posOffset>
          </wp:positionH>
          <wp:positionV relativeFrom="paragraph">
            <wp:posOffset>87071</wp:posOffset>
          </wp:positionV>
          <wp:extent cx="7512711" cy="45719"/>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512711" cy="4571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FCE"/>
    <w:multiLevelType w:val="multilevel"/>
    <w:tmpl w:val="3E4A0B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A8E698E"/>
    <w:multiLevelType w:val="multilevel"/>
    <w:tmpl w:val="66A4259A"/>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F45300"/>
    <w:multiLevelType w:val="multilevel"/>
    <w:tmpl w:val="BCAEE0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DFD4F9F"/>
    <w:multiLevelType w:val="multilevel"/>
    <w:tmpl w:val="B194E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65C"/>
    <w:rsid w:val="003C1242"/>
    <w:rsid w:val="005E71EC"/>
    <w:rsid w:val="005E765C"/>
    <w:rsid w:val="00B94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41A2"/>
  <w15:docId w15:val="{0F429BAF-0C1C-4553-8F0C-10A5064C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67"/>
  </w:style>
  <w:style w:type="paragraph" w:styleId="Heading1">
    <w:name w:val="heading 1"/>
    <w:basedOn w:val="Normal"/>
    <w:next w:val="Normal"/>
    <w:link w:val="Heading1Char"/>
    <w:uiPriority w:val="9"/>
    <w:qFormat/>
    <w:rsid w:val="003C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37F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137F1A"/>
  </w:style>
  <w:style w:type="paragraph" w:styleId="Footer">
    <w:name w:val="footer"/>
    <w:basedOn w:val="Normal"/>
    <w:link w:val="FooterChar"/>
    <w:uiPriority w:val="99"/>
    <w:unhideWhenUsed/>
    <w:rsid w:val="00137F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137F1A"/>
  </w:style>
  <w:style w:type="paragraph" w:styleId="NormalWeb">
    <w:name w:val="Normal (Web)"/>
    <w:basedOn w:val="Normal"/>
    <w:uiPriority w:val="99"/>
    <w:unhideWhenUsed/>
    <w:rsid w:val="00137F1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3C34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16FE"/>
    <w:pPr>
      <w:ind w:left="720"/>
      <w:contextualSpacing/>
    </w:pPr>
  </w:style>
  <w:style w:type="character" w:styleId="Hyperlink">
    <w:name w:val="Hyperlink"/>
    <w:basedOn w:val="DefaultParagraphFont"/>
    <w:uiPriority w:val="99"/>
    <w:unhideWhenUsed/>
    <w:rsid w:val="00E6436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9riqK766w/VtjgJxo55Prkdvyw==">AMUW2mVe3letLUfRbL/dHumVKDzY9oQCH5jpjuc4RY+aLJS9axzpIezceARXI0YVRsfkpO8lgdVSTuPrQxXCyLBw6iYWTbGxbfbzM37gLE42+mToFi5PXm4=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426</Words>
  <Characters>2343</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JAVIER VERON MERIDA</cp:lastModifiedBy>
  <cp:revision>3</cp:revision>
  <dcterms:created xsi:type="dcterms:W3CDTF">2021-11-12T11:55:00Z</dcterms:created>
  <dcterms:modified xsi:type="dcterms:W3CDTF">2021-12-28T10:04:00Z</dcterms:modified>
</cp:coreProperties>
</file>