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Ideation Phase</w:t>
      </w:r>
    </w:p>
    <w:p w:rsidR="00000000" w:rsidDel="00000000" w:rsidP="00000000" w:rsidRDefault="00000000" w:rsidRPr="00000000" w14:paraId="00000002">
      <w:pPr>
        <w:pStyle w:val="Title"/>
        <w:rPr/>
      </w:pPr>
      <w:r w:rsidDel="00000000" w:rsidR="00000000" w:rsidRPr="00000000">
        <w:rPr>
          <w:rtl w:val="0"/>
        </w:rPr>
        <w:t xml:space="preserve">Define the Problem Statements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vAlign w:val="center"/>
          </w:tcPr>
          <w:p w:rsidR="00000000" w:rsidDel="00000000" w:rsidP="00000000" w:rsidRDefault="00000000" w:rsidRPr="00000000" w14:paraId="00000003">
            <w:pPr>
              <w:rPr/>
            </w:pPr>
            <w:r w:rsidDel="00000000" w:rsidR="00000000" w:rsidRPr="00000000">
              <w:rPr>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pPr>
            <w:r w:rsidDel="00000000" w:rsidR="00000000" w:rsidRPr="00000000">
              <w:rPr>
                <w:b w:val="0"/>
                <w:bCs w:val="0"/>
                <w:sz w:val="18"/>
                <w:szCs w:val="18"/>
                <w:rtl w:val="0"/>
              </w:rPr>
              <w:t xml:space="preserve">12 July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rPr/>
            </w:pPr>
            <w:r w:rsidDel="00000000" w:rsidR="00000000" w:rsidRPr="00000000">
              <w:rPr>
                <w:b w:val="1"/>
                <w:bCs w:val="1"/>
                <w:sz w:val="18"/>
                <w:szCs w:val="18"/>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b w:val="0"/>
                <w:bCs w:val="0"/>
                <w:sz w:val="18"/>
                <w:szCs w:val="18"/>
                <w:rtl w:val="0"/>
              </w:rPr>
              <w:t xml:space="preserve">[Fill in Team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b w:val="0"/>
                <w:bCs w:val="0"/>
                <w:sz w:val="18"/>
                <w:szCs w:val="18"/>
                <w:rtl w:val="0"/>
              </w:rPr>
              <w:t xml:space="preserve">Darshan Booking App (MERN Stack)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1"/>
                <w:bCs w:val="1"/>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2 Marks</w:t>
            </w:r>
            <w:r w:rsidDel="00000000" w:rsidR="00000000" w:rsidRPr="00000000">
              <w:rPr>
                <w:rtl w:val="0"/>
              </w:rPr>
            </w:r>
          </w:p>
        </w:tc>
      </w:tr>
    </w:tbl>
    <w:p w:rsidR="00000000" w:rsidDel="00000000" w:rsidP="00000000" w:rsidRDefault="00000000" w:rsidRPr="00000000" w14:paraId="0000000B">
      <w:pPr>
        <w:spacing w:before="20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well-articulated customer problem statement allows the team to find the ideal solution for the challenges customers face. Below are the customer problem statements for the Darshan Booking App, written from the perspective of the two main users of the platform: the devotee booking a visit, and the temple administrator managing capacity.</w:t>
      </w:r>
    </w:p>
    <w:p w:rsidR="00000000" w:rsidDel="00000000" w:rsidP="00000000" w:rsidRDefault="00000000" w:rsidRPr="00000000" w14:paraId="0000000D">
      <w:pPr>
        <w:pStyle w:val="Heading2"/>
        <w:spacing w:before="300" w:lineRule="auto"/>
        <w:rPr/>
      </w:pPr>
      <w:r w:rsidDel="00000000" w:rsidR="00000000" w:rsidRPr="00000000">
        <w:rPr>
          <w:rtl w:val="0"/>
        </w:rPr>
        <w:t xml:space="preserve">Customer Problem Statements</w:t>
      </w:r>
    </w:p>
    <w:tbl>
      <w:tblPr>
        <w:tblStyle w:val="Table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1900"/>
        <w:gridCol w:w="1900"/>
        <w:gridCol w:w="1900"/>
        <w:gridCol w:w="1900"/>
        <w:tblGridChange w:id="0">
          <w:tblGrid>
            <w:gridCol w:w="900"/>
            <w:gridCol w:w="1900"/>
            <w:gridCol w:w="1900"/>
            <w:gridCol w:w="1900"/>
            <w:gridCol w:w="1900"/>
            <w:gridCol w:w="1900"/>
          </w:tblGrid>
        </w:tblGridChange>
      </w:tblGrid>
      <w:tr>
        <w:trPr>
          <w:cantSplit w:val="0"/>
          <w:tblHeader w:val="0"/>
        </w:trPr>
        <w:tc>
          <w:tcPr>
            <w:shd w:fill="d9e2f3" w:val="clear"/>
            <w:vAlign w:val="center"/>
          </w:tcPr>
          <w:p w:rsidR="00000000" w:rsidDel="00000000" w:rsidP="00000000" w:rsidRDefault="00000000" w:rsidRPr="00000000" w14:paraId="0000000E">
            <w:pPr>
              <w:jc w:val="center"/>
              <w:rPr/>
            </w:pPr>
            <w:r w:rsidDel="00000000" w:rsidR="00000000" w:rsidRPr="00000000">
              <w:rPr>
                <w:b w:val="1"/>
                <w:bCs w:val="1"/>
                <w:sz w:val="18"/>
                <w:szCs w:val="18"/>
                <w:rtl w:val="0"/>
              </w:rPr>
              <w:t xml:space="preserve">Problem Statement (PS)</w:t>
            </w:r>
            <w:r w:rsidDel="00000000" w:rsidR="00000000" w:rsidRPr="00000000">
              <w:rPr>
                <w:rtl w:val="0"/>
              </w:rPr>
            </w:r>
          </w:p>
        </w:tc>
        <w:tc>
          <w:tcPr>
            <w:shd w:fill="d9e2f3" w:val="clear"/>
            <w:vAlign w:val="center"/>
          </w:tcPr>
          <w:p w:rsidR="00000000" w:rsidDel="00000000" w:rsidP="00000000" w:rsidRDefault="00000000" w:rsidRPr="00000000" w14:paraId="0000000F">
            <w:pPr>
              <w:jc w:val="center"/>
              <w:rPr/>
            </w:pPr>
            <w:r w:rsidDel="00000000" w:rsidR="00000000" w:rsidRPr="00000000">
              <w:rPr>
                <w:b w:val="1"/>
                <w:bCs w:val="1"/>
                <w:sz w:val="18"/>
                <w:szCs w:val="18"/>
                <w:rtl w:val="0"/>
              </w:rPr>
              <w:t xml:space="preserve">I am (Customer)</w:t>
            </w:r>
            <w:r w:rsidDel="00000000" w:rsidR="00000000" w:rsidRPr="00000000">
              <w:rPr>
                <w:rtl w:val="0"/>
              </w:rPr>
            </w:r>
          </w:p>
        </w:tc>
        <w:tc>
          <w:tcPr>
            <w:shd w:fill="d9e2f3" w:val="clear"/>
            <w:vAlign w:val="center"/>
          </w:tcPr>
          <w:p w:rsidR="00000000" w:rsidDel="00000000" w:rsidP="00000000" w:rsidRDefault="00000000" w:rsidRPr="00000000" w14:paraId="00000010">
            <w:pPr>
              <w:jc w:val="center"/>
              <w:rPr/>
            </w:pPr>
            <w:r w:rsidDel="00000000" w:rsidR="00000000" w:rsidRPr="00000000">
              <w:rPr>
                <w:b w:val="1"/>
                <w:bCs w:val="1"/>
                <w:sz w:val="18"/>
                <w:szCs w:val="18"/>
                <w:rtl w:val="0"/>
              </w:rPr>
              <w:t xml:space="preserve">I'm trying to</w:t>
            </w:r>
            <w:r w:rsidDel="00000000" w:rsidR="00000000" w:rsidRPr="00000000">
              <w:rPr>
                <w:rtl w:val="0"/>
              </w:rPr>
            </w:r>
          </w:p>
        </w:tc>
        <w:tc>
          <w:tcPr>
            <w:shd w:fill="d9e2f3" w:val="clear"/>
            <w:vAlign w:val="center"/>
          </w:tcPr>
          <w:p w:rsidR="00000000" w:rsidDel="00000000" w:rsidP="00000000" w:rsidRDefault="00000000" w:rsidRPr="00000000" w14:paraId="00000011">
            <w:pPr>
              <w:jc w:val="center"/>
              <w:rPr/>
            </w:pPr>
            <w:r w:rsidDel="00000000" w:rsidR="00000000" w:rsidRPr="00000000">
              <w:rPr>
                <w:b w:val="1"/>
                <w:bCs w:val="1"/>
                <w:sz w:val="18"/>
                <w:szCs w:val="18"/>
                <w:rtl w:val="0"/>
              </w:rPr>
              <w:t xml:space="preserve">But</w:t>
            </w:r>
            <w:r w:rsidDel="00000000" w:rsidR="00000000" w:rsidRPr="00000000">
              <w:rPr>
                <w:rtl w:val="0"/>
              </w:rPr>
            </w:r>
          </w:p>
        </w:tc>
        <w:tc>
          <w:tcPr>
            <w:shd w:fill="d9e2f3" w:val="clear"/>
            <w:vAlign w:val="center"/>
          </w:tcPr>
          <w:p w:rsidR="00000000" w:rsidDel="00000000" w:rsidP="00000000" w:rsidRDefault="00000000" w:rsidRPr="00000000" w14:paraId="00000012">
            <w:pPr>
              <w:jc w:val="center"/>
              <w:rPr/>
            </w:pPr>
            <w:r w:rsidDel="00000000" w:rsidR="00000000" w:rsidRPr="00000000">
              <w:rPr>
                <w:b w:val="1"/>
                <w:bCs w:val="1"/>
                <w:sz w:val="18"/>
                <w:szCs w:val="18"/>
                <w:rtl w:val="0"/>
              </w:rPr>
              <w:t xml:space="preserve">Because</w:t>
            </w:r>
            <w:r w:rsidDel="00000000" w:rsidR="00000000" w:rsidRPr="00000000">
              <w:rPr>
                <w:rtl w:val="0"/>
              </w:rPr>
            </w:r>
          </w:p>
        </w:tc>
        <w:tc>
          <w:tcPr>
            <w:shd w:fill="d9e2f3" w:val="clear"/>
            <w:vAlign w:val="center"/>
          </w:tcPr>
          <w:p w:rsidR="00000000" w:rsidDel="00000000" w:rsidP="00000000" w:rsidRDefault="00000000" w:rsidRPr="00000000" w14:paraId="00000013">
            <w:pPr>
              <w:jc w:val="center"/>
              <w:rPr/>
            </w:pPr>
            <w:r w:rsidDel="00000000" w:rsidR="00000000" w:rsidRPr="00000000">
              <w:rPr>
                <w:b w:val="1"/>
                <w:bCs w:val="1"/>
                <w:sz w:val="18"/>
                <w:szCs w:val="18"/>
                <w:rtl w:val="0"/>
              </w:rPr>
              <w:t xml:space="preserve">Which makes me 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b w:val="1"/>
                <w:bCs w:val="1"/>
                <w:sz w:val="18"/>
                <w:szCs w:val="18"/>
                <w:rtl w:val="0"/>
              </w:rPr>
              <w:t xml:space="preserve">PS-1</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a devotee visiting the temple, often travelling from out of town</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b w:val="0"/>
                <w:bCs w:val="0"/>
                <w:sz w:val="18"/>
                <w:szCs w:val="18"/>
                <w:rtl w:val="0"/>
              </w:rPr>
              <w:t xml:space="preserve">get darshan (a viewing of the deity) during my visit</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0"/>
                <w:bCs w:val="0"/>
                <w:sz w:val="18"/>
                <w:szCs w:val="18"/>
                <w:rtl w:val="0"/>
              </w:rPr>
              <w:t xml:space="preserve">I have to stand in long, unpredictable queues with no way to know the wait time or reserve a slot in advance</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b w:val="0"/>
                <w:bCs w:val="0"/>
                <w:sz w:val="18"/>
                <w:szCs w:val="18"/>
                <w:rtl w:val="0"/>
              </w:rPr>
              <w:t xml:space="preserve">there is no online system to book a darshan slot ahead of time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b w:val="0"/>
                <w:bCs w:val="0"/>
                <w:sz w:val="18"/>
                <w:szCs w:val="18"/>
                <w:rtl w:val="0"/>
              </w:rPr>
              <w:t xml:space="preserve">frustrated, anxious, and unsure whether I'll get darshan within the time I have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b w:val="1"/>
                <w:bCs w:val="1"/>
                <w:sz w:val="18"/>
                <w:szCs w:val="18"/>
                <w:rtl w:val="0"/>
              </w:rPr>
              <w:t xml:space="preserve">PS-2</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0"/>
                <w:bCs w:val="0"/>
                <w:sz w:val="18"/>
                <w:szCs w:val="18"/>
                <w:rtl w:val="0"/>
              </w:rPr>
              <w:t xml:space="preserve">a temple administrator responsible for visitor flow and safety</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8"/>
                <w:szCs w:val="18"/>
                <w:rtl w:val="0"/>
              </w:rPr>
              <w:t xml:space="preserve">control how many devotees are inside the temple at any given time and keep the experience orderly</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0"/>
                <w:bCs w:val="0"/>
                <w:sz w:val="18"/>
                <w:szCs w:val="18"/>
                <w:rtl w:val="0"/>
              </w:rPr>
              <w:t xml:space="preserve">I can't predict or manage how many people will arrive on a given day or time slot</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bookings aren't tracked digitally and there is no dashboard showing expected footfall</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overwhelmed, and worried about overcrowding, safety risks, and visitor complaints</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