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9000E" w14:textId="77777777" w:rsidR="00EA710F" w:rsidRPr="00727AE8" w:rsidRDefault="00EA710F" w:rsidP="006403BD"/>
    <w:p w14:paraId="73B74D5E" w14:textId="164DC298" w:rsidR="006A56B3" w:rsidRPr="001C4EA4" w:rsidRDefault="009450AB" w:rsidP="001C4EA4">
      <w:pPr>
        <w:pStyle w:val="Sinespaciado"/>
        <w:spacing w:line="276" w:lineRule="auto"/>
        <w:jc w:val="center"/>
        <w:rPr>
          <w:rFonts w:asciiTheme="majorHAnsi" w:hAnsiTheme="majorHAnsi" w:cs="Open Sans"/>
          <w:sz w:val="48"/>
          <w:szCs w:val="28"/>
        </w:rPr>
      </w:pPr>
      <w:r w:rsidRPr="001C4EA4">
        <w:rPr>
          <w:rFonts w:asciiTheme="majorHAnsi" w:hAnsiTheme="majorHAnsi" w:cs="Open Sans"/>
          <w:noProof/>
          <w:sz w:val="48"/>
          <w:szCs w:val="28"/>
          <w:lang w:eastAsia="es-ES"/>
        </w:rPr>
        <w:drawing>
          <wp:inline distT="0" distB="0" distL="0" distR="0" wp14:anchorId="402EFF8F" wp14:editId="6244FD4F">
            <wp:extent cx="3815723" cy="1038225"/>
            <wp:effectExtent l="0" t="0" r="0" b="0"/>
            <wp:docPr id="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Picture 1"/>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43319" cy="1045734"/>
                    </a:xfrm>
                    <a:prstGeom prst="rect">
                      <a:avLst/>
                    </a:prstGeom>
                    <a:noFill/>
                    <a:ln>
                      <a:noFill/>
                    </a:ln>
                  </pic:spPr>
                </pic:pic>
              </a:graphicData>
            </a:graphic>
          </wp:inline>
        </w:drawing>
      </w:r>
    </w:p>
    <w:p w14:paraId="0DC95093" w14:textId="7E55C0FC" w:rsidR="0016080C" w:rsidRPr="00821D63" w:rsidRDefault="00821D63" w:rsidP="00821D63">
      <w:pPr>
        <w:pStyle w:val="Sinespaciado"/>
        <w:spacing w:line="276" w:lineRule="auto"/>
        <w:jc w:val="center"/>
        <w:rPr>
          <w:rFonts w:asciiTheme="majorHAnsi" w:hAnsiTheme="majorHAnsi" w:cs="Open Sans"/>
          <w:sz w:val="48"/>
          <w:szCs w:val="28"/>
        </w:rPr>
      </w:pPr>
      <w:r w:rsidRPr="00821D63">
        <w:rPr>
          <w:rFonts w:asciiTheme="majorHAnsi" w:hAnsiTheme="majorHAnsi" w:cs="Open Sans"/>
          <w:sz w:val="48"/>
          <w:szCs w:val="28"/>
        </w:rPr>
        <w:t>Universidad Internacional de La Rioja</w:t>
      </w:r>
    </w:p>
    <w:p w14:paraId="3AD99163" w14:textId="3C039861" w:rsidR="00821D63" w:rsidRPr="00821D63" w:rsidRDefault="00821D63" w:rsidP="00821D63">
      <w:pPr>
        <w:pStyle w:val="Sinespaciado"/>
        <w:spacing w:line="276" w:lineRule="auto"/>
        <w:jc w:val="center"/>
        <w:rPr>
          <w:rFonts w:asciiTheme="majorHAnsi" w:hAnsiTheme="majorHAnsi" w:cs="Open Sans"/>
          <w:sz w:val="40"/>
          <w:szCs w:val="28"/>
        </w:rPr>
      </w:pPr>
      <w:r w:rsidRPr="00D85F2E">
        <w:rPr>
          <w:rFonts w:asciiTheme="majorHAnsi" w:hAnsiTheme="majorHAnsi" w:cs="Open Sans"/>
          <w:sz w:val="40"/>
          <w:szCs w:val="28"/>
        </w:rPr>
        <w:t xml:space="preserve">Facultad de </w:t>
      </w:r>
      <w:r w:rsidR="00D85F2E" w:rsidRPr="00D85F2E">
        <w:rPr>
          <w:rFonts w:asciiTheme="majorHAnsi" w:hAnsiTheme="majorHAnsi" w:cs="Open Sans"/>
          <w:sz w:val="40"/>
          <w:szCs w:val="28"/>
        </w:rPr>
        <w:t>Ciencias de la Salud</w:t>
      </w:r>
    </w:p>
    <w:p w14:paraId="62ED148A" w14:textId="32640DEB" w:rsidR="00821D63" w:rsidRDefault="00821D63" w:rsidP="00821D63">
      <w:pPr>
        <w:pStyle w:val="Sinespaciado"/>
        <w:spacing w:line="276" w:lineRule="auto"/>
        <w:jc w:val="center"/>
        <w:rPr>
          <w:rFonts w:asciiTheme="minorHAnsi" w:hAnsiTheme="minorHAnsi" w:cs="Tahoma"/>
          <w:sz w:val="40"/>
          <w:szCs w:val="28"/>
        </w:rPr>
      </w:pPr>
    </w:p>
    <w:p w14:paraId="4376B2C2" w14:textId="1FAD4F31" w:rsidR="00FC4A7B" w:rsidRDefault="00FC4A7B" w:rsidP="00821D63">
      <w:pPr>
        <w:pStyle w:val="Sinespaciado"/>
        <w:spacing w:line="276" w:lineRule="auto"/>
        <w:jc w:val="center"/>
        <w:rPr>
          <w:rFonts w:asciiTheme="minorHAnsi" w:hAnsiTheme="minorHAnsi" w:cs="Tahoma"/>
          <w:sz w:val="40"/>
          <w:szCs w:val="28"/>
        </w:rPr>
      </w:pPr>
    </w:p>
    <w:p w14:paraId="56C3CC49" w14:textId="30810348" w:rsidR="00FC4A7B" w:rsidRDefault="00FC4A7B" w:rsidP="00821D63">
      <w:pPr>
        <w:pStyle w:val="Sinespaciado"/>
        <w:spacing w:line="276" w:lineRule="auto"/>
        <w:jc w:val="center"/>
        <w:rPr>
          <w:rFonts w:asciiTheme="minorHAnsi" w:hAnsiTheme="minorHAnsi" w:cs="Tahoma"/>
          <w:sz w:val="40"/>
          <w:szCs w:val="28"/>
        </w:rPr>
      </w:pPr>
    </w:p>
    <w:p w14:paraId="6067B72C" w14:textId="77777777" w:rsidR="00FC4A7B" w:rsidRDefault="00FC4A7B" w:rsidP="00821D63">
      <w:pPr>
        <w:pStyle w:val="Sinespaciado"/>
        <w:spacing w:line="276" w:lineRule="auto"/>
        <w:jc w:val="center"/>
        <w:rPr>
          <w:rFonts w:asciiTheme="minorHAnsi" w:hAnsiTheme="minorHAnsi" w:cs="Tahoma"/>
          <w:sz w:val="40"/>
          <w:szCs w:val="28"/>
        </w:rPr>
      </w:pPr>
    </w:p>
    <w:p w14:paraId="7339873A" w14:textId="4BD4BAAB" w:rsidR="00821D63" w:rsidRPr="00FC4A7B" w:rsidRDefault="00821D63" w:rsidP="00821D63">
      <w:pPr>
        <w:pStyle w:val="Sinespaciado"/>
        <w:spacing w:line="276" w:lineRule="auto"/>
        <w:jc w:val="center"/>
        <w:rPr>
          <w:rFonts w:asciiTheme="majorHAnsi" w:hAnsiTheme="majorHAnsi" w:cs="Tahoma"/>
          <w:sz w:val="48"/>
          <w:szCs w:val="28"/>
        </w:rPr>
      </w:pPr>
      <w:r w:rsidRPr="00CA0785">
        <w:rPr>
          <w:rFonts w:asciiTheme="majorHAnsi" w:hAnsiTheme="majorHAnsi" w:cs="Tahoma"/>
          <w:sz w:val="36"/>
          <w:szCs w:val="28"/>
        </w:rPr>
        <w:t xml:space="preserve">Máster </w:t>
      </w:r>
      <w:r w:rsidR="00F843DD">
        <w:rPr>
          <w:rFonts w:asciiTheme="majorHAnsi" w:hAnsiTheme="majorHAnsi" w:cs="Tahoma"/>
          <w:sz w:val="36"/>
          <w:szCs w:val="28"/>
        </w:rPr>
        <w:t xml:space="preserve">Universitario </w:t>
      </w:r>
      <w:r w:rsidR="00FC4A7B" w:rsidRPr="00FC4A7B">
        <w:rPr>
          <w:rFonts w:asciiTheme="majorHAnsi" w:hAnsiTheme="majorHAnsi" w:cs="Tahoma"/>
          <w:sz w:val="36"/>
          <w:szCs w:val="28"/>
        </w:rPr>
        <w:t xml:space="preserve">en </w:t>
      </w:r>
      <w:r w:rsidR="00D85F2E">
        <w:rPr>
          <w:rFonts w:asciiTheme="majorHAnsi" w:hAnsiTheme="majorHAnsi" w:cs="Tahoma"/>
          <w:sz w:val="36"/>
          <w:szCs w:val="28"/>
        </w:rPr>
        <w:t>B</w:t>
      </w:r>
      <w:r w:rsidR="004B4D36">
        <w:rPr>
          <w:rFonts w:asciiTheme="majorHAnsi" w:hAnsiTheme="majorHAnsi" w:cs="Tahoma"/>
          <w:sz w:val="36"/>
          <w:szCs w:val="28"/>
        </w:rPr>
        <w:t>ioinformática</w:t>
      </w:r>
    </w:p>
    <w:p w14:paraId="7E4DEE80" w14:textId="32BC08D9" w:rsidR="00821D63" w:rsidRPr="00CA0785" w:rsidRDefault="00CA0785" w:rsidP="00821D63">
      <w:pPr>
        <w:pStyle w:val="Sinespaciado"/>
        <w:spacing w:line="276" w:lineRule="auto"/>
        <w:jc w:val="center"/>
        <w:rPr>
          <w:rFonts w:asciiTheme="minorHAnsi" w:hAnsiTheme="minorHAnsi" w:cs="Tahoma"/>
          <w:sz w:val="52"/>
          <w:szCs w:val="28"/>
        </w:rPr>
      </w:pPr>
      <w:r w:rsidRPr="00CA0785">
        <w:rPr>
          <w:rFonts w:asciiTheme="minorHAnsi" w:hAnsiTheme="minorHAnsi" w:cs="Tahoma"/>
          <w:color w:val="0098CD"/>
          <w:sz w:val="52"/>
          <w:szCs w:val="28"/>
        </w:rPr>
        <w:t xml:space="preserve">Título del Trabajo </w:t>
      </w:r>
      <w:r w:rsidR="00F843DD">
        <w:rPr>
          <w:rFonts w:asciiTheme="minorHAnsi" w:hAnsiTheme="minorHAnsi" w:cs="Tahoma"/>
          <w:color w:val="0098CD"/>
          <w:sz w:val="52"/>
          <w:szCs w:val="28"/>
        </w:rPr>
        <w:t xml:space="preserve">Fin </w:t>
      </w:r>
      <w:r w:rsidR="00797AFE">
        <w:rPr>
          <w:rFonts w:asciiTheme="minorHAnsi" w:hAnsiTheme="minorHAnsi" w:cs="Tahoma"/>
          <w:color w:val="0098CD"/>
          <w:sz w:val="52"/>
          <w:szCs w:val="28"/>
        </w:rPr>
        <w:t xml:space="preserve">de </w:t>
      </w:r>
      <w:r w:rsidR="00F843DD">
        <w:rPr>
          <w:rFonts w:asciiTheme="minorHAnsi" w:hAnsiTheme="minorHAnsi" w:cs="Tahoma"/>
          <w:color w:val="0098CD"/>
          <w:sz w:val="52"/>
          <w:szCs w:val="28"/>
        </w:rPr>
        <w:t>Estudio</w:t>
      </w:r>
    </w:p>
    <w:p w14:paraId="6D71EAEA" w14:textId="464E026D" w:rsidR="0016080C" w:rsidRDefault="0016080C" w:rsidP="006403BD">
      <w:pPr>
        <w:rPr>
          <w:lang w:eastAsia="en-US"/>
        </w:rPr>
      </w:pPr>
    </w:p>
    <w:p w14:paraId="39BFED55" w14:textId="1300B8A3" w:rsidR="0016080C" w:rsidRDefault="0016080C" w:rsidP="006403BD">
      <w:pPr>
        <w:rPr>
          <w:lang w:eastAsia="en-US"/>
        </w:rPr>
      </w:pPr>
    </w:p>
    <w:p w14:paraId="1DB80821" w14:textId="08F166BC" w:rsidR="0016080C" w:rsidRDefault="0016080C" w:rsidP="006403BD">
      <w:pPr>
        <w:rPr>
          <w:lang w:eastAsia="en-US"/>
        </w:rPr>
      </w:pPr>
    </w:p>
    <w:p w14:paraId="14D3861C" w14:textId="74AC7333" w:rsidR="00CA0785" w:rsidRDefault="00CA0785" w:rsidP="006403BD">
      <w:pPr>
        <w:rPr>
          <w:lang w:eastAsia="en-US"/>
        </w:rPr>
      </w:pPr>
      <w:r>
        <w:rPr>
          <w:lang w:eastAsia="en-US"/>
        </w:rPr>
        <w:tab/>
      </w:r>
    </w:p>
    <w:p w14:paraId="4F7BA5B3" w14:textId="77777777" w:rsidR="00CA0785" w:rsidRDefault="00CA0785" w:rsidP="006403BD">
      <w:pPr>
        <w:rPr>
          <w:lang w:eastAsia="en-US"/>
        </w:rPr>
      </w:pPr>
    </w:p>
    <w:tbl>
      <w:tblPr>
        <w:tblStyle w:val="Tablaconcuadrcula"/>
        <w:tblpPr w:leftFromText="141" w:rightFromText="141" w:vertAnchor="page" w:horzAnchor="margin" w:tblpX="547"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4683"/>
        <w:gridCol w:w="3830"/>
      </w:tblGrid>
      <w:tr w:rsidR="001C4EA4" w:rsidRPr="00CA0785" w14:paraId="4878D15C" w14:textId="77777777" w:rsidTr="000757FF">
        <w:tc>
          <w:tcPr>
            <w:tcW w:w="4683" w:type="dxa"/>
            <w:vAlign w:val="center"/>
          </w:tcPr>
          <w:p w14:paraId="03508D4B" w14:textId="76E495F3"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 xml:space="preserve">Trabajo fin de </w:t>
            </w:r>
            <w:r w:rsidR="00F843DD">
              <w:rPr>
                <w:rFonts w:asciiTheme="majorHAnsi" w:hAnsiTheme="majorHAnsi" w:cs="Tahoma"/>
                <w:sz w:val="24"/>
                <w:szCs w:val="28"/>
              </w:rPr>
              <w:t>Estudio</w:t>
            </w:r>
            <w:r w:rsidRPr="00EF3680">
              <w:rPr>
                <w:rFonts w:asciiTheme="majorHAnsi" w:hAnsiTheme="majorHAnsi" w:cs="Tahoma"/>
                <w:sz w:val="24"/>
                <w:szCs w:val="28"/>
              </w:rPr>
              <w:t xml:space="preserve"> presentado por:</w:t>
            </w:r>
          </w:p>
        </w:tc>
        <w:tc>
          <w:tcPr>
            <w:tcW w:w="3830" w:type="dxa"/>
            <w:vAlign w:val="center"/>
          </w:tcPr>
          <w:p w14:paraId="44493B68" w14:textId="236D494E" w:rsidR="001C4EA4" w:rsidRPr="00EF3680" w:rsidRDefault="00EA4496"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Verónica Cabeza de Vaca Tocino</w:t>
            </w:r>
          </w:p>
        </w:tc>
      </w:tr>
      <w:tr w:rsidR="001C4EA4" w:rsidRPr="00CA0785" w14:paraId="16305541" w14:textId="77777777" w:rsidTr="000757FF">
        <w:tc>
          <w:tcPr>
            <w:tcW w:w="4683" w:type="dxa"/>
            <w:vAlign w:val="center"/>
          </w:tcPr>
          <w:p w14:paraId="5E049953"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Tipo de trabajo:</w:t>
            </w:r>
          </w:p>
        </w:tc>
        <w:tc>
          <w:tcPr>
            <w:tcW w:w="3830" w:type="dxa"/>
            <w:vAlign w:val="center"/>
          </w:tcPr>
          <w:p w14:paraId="717AFC5C" w14:textId="0A630894" w:rsidR="001C4EA4" w:rsidRPr="00EF3680" w:rsidRDefault="00EA4496"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A</w:t>
            </w:r>
            <w:r w:rsidRPr="00EA4496">
              <w:rPr>
                <w:rFonts w:asciiTheme="majorHAnsi" w:hAnsiTheme="majorHAnsi" w:cs="Tahoma"/>
                <w:sz w:val="24"/>
                <w:szCs w:val="28"/>
              </w:rPr>
              <w:t xml:space="preserve">nálisis de </w:t>
            </w:r>
            <w:r>
              <w:rPr>
                <w:rFonts w:asciiTheme="majorHAnsi" w:hAnsiTheme="majorHAnsi" w:cs="Tahoma"/>
                <w:sz w:val="24"/>
                <w:szCs w:val="28"/>
              </w:rPr>
              <w:t>D</w:t>
            </w:r>
            <w:r w:rsidRPr="00EA4496">
              <w:rPr>
                <w:rFonts w:asciiTheme="majorHAnsi" w:hAnsiTheme="majorHAnsi" w:cs="Tahoma"/>
                <w:sz w:val="24"/>
                <w:szCs w:val="28"/>
              </w:rPr>
              <w:t>atos</w:t>
            </w:r>
          </w:p>
        </w:tc>
      </w:tr>
      <w:tr w:rsidR="001C4EA4" w:rsidRPr="00CA0785" w14:paraId="41A229E9" w14:textId="77777777" w:rsidTr="000757FF">
        <w:tc>
          <w:tcPr>
            <w:tcW w:w="4683" w:type="dxa"/>
            <w:vAlign w:val="center"/>
          </w:tcPr>
          <w:p w14:paraId="19B201E3"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Director/a:</w:t>
            </w:r>
          </w:p>
        </w:tc>
        <w:tc>
          <w:tcPr>
            <w:tcW w:w="3830" w:type="dxa"/>
            <w:vAlign w:val="center"/>
          </w:tcPr>
          <w:p w14:paraId="5CFF1A55" w14:textId="1FA45F5E" w:rsidR="001C4EA4" w:rsidRPr="00EA4496" w:rsidRDefault="00EA4496" w:rsidP="000757FF">
            <w:pPr>
              <w:pStyle w:val="Sinespaciado"/>
              <w:spacing w:line="276" w:lineRule="auto"/>
              <w:rPr>
                <w:rFonts w:asciiTheme="majorHAnsi" w:hAnsiTheme="majorHAnsi" w:cs="Tahoma"/>
                <w:szCs w:val="28"/>
              </w:rPr>
            </w:pPr>
            <w:r w:rsidRPr="00EA4496">
              <w:rPr>
                <w:rFonts w:asciiTheme="majorHAnsi" w:hAnsiTheme="majorHAnsi" w:cs="Tahoma"/>
                <w:szCs w:val="28"/>
              </w:rPr>
              <w:t>V</w:t>
            </w:r>
            <w:r>
              <w:rPr>
                <w:rFonts w:asciiTheme="majorHAnsi" w:hAnsiTheme="majorHAnsi" w:cs="Tahoma"/>
                <w:szCs w:val="28"/>
              </w:rPr>
              <w:t>íctor Jesús Fernández Ramírez</w:t>
            </w:r>
          </w:p>
        </w:tc>
      </w:tr>
      <w:tr w:rsidR="001C4EA4" w:rsidRPr="00CA0785" w14:paraId="4E825087" w14:textId="77777777" w:rsidTr="000757FF">
        <w:tc>
          <w:tcPr>
            <w:tcW w:w="4683" w:type="dxa"/>
            <w:vAlign w:val="center"/>
          </w:tcPr>
          <w:p w14:paraId="12742576"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Fecha:</w:t>
            </w:r>
          </w:p>
        </w:tc>
        <w:tc>
          <w:tcPr>
            <w:tcW w:w="3830" w:type="dxa"/>
            <w:vAlign w:val="center"/>
          </w:tcPr>
          <w:p w14:paraId="0CCDCEC7" w14:textId="63CBF931" w:rsidR="001C4EA4" w:rsidRPr="00EF3680" w:rsidRDefault="001C4EA4" w:rsidP="000757FF">
            <w:pPr>
              <w:pStyle w:val="Sinespaciado"/>
              <w:spacing w:line="276" w:lineRule="auto"/>
              <w:rPr>
                <w:rFonts w:asciiTheme="majorHAnsi" w:hAnsiTheme="majorHAnsi" w:cs="Tahoma"/>
                <w:sz w:val="24"/>
                <w:szCs w:val="28"/>
              </w:rPr>
            </w:pPr>
          </w:p>
        </w:tc>
      </w:tr>
    </w:tbl>
    <w:p w14:paraId="5A1FFC3E" w14:textId="7FC13AA7" w:rsidR="008544B8" w:rsidRDefault="008544B8" w:rsidP="006403BD">
      <w:pPr>
        <w:pStyle w:val="Ttulondices"/>
      </w:pPr>
      <w:r w:rsidRPr="00034DA4">
        <w:rPr>
          <w:szCs w:val="22"/>
        </w:rPr>
        <w:br w:type="page"/>
      </w:r>
      <w:r w:rsidR="00D92F3B">
        <w:lastRenderedPageBreak/>
        <w:t xml:space="preserve">Resumen </w:t>
      </w:r>
    </w:p>
    <w:p w14:paraId="181CC259" w14:textId="73C5FCBB" w:rsidR="008544B8" w:rsidRDefault="008544B8" w:rsidP="006403BD">
      <w:pPr>
        <w:rPr>
          <w:lang w:eastAsia="en-US"/>
        </w:rPr>
      </w:pPr>
      <w:r w:rsidRPr="001C2FB3">
        <w:rPr>
          <w:lang w:eastAsia="en-US"/>
        </w:rPr>
        <w:t xml:space="preserve">(Máximo </w:t>
      </w:r>
      <w:r w:rsidRPr="00F843DD">
        <w:rPr>
          <w:lang w:eastAsia="en-US"/>
        </w:rPr>
        <w:t>150 palabras)</w:t>
      </w:r>
    </w:p>
    <w:p w14:paraId="0D7D8B19" w14:textId="77777777" w:rsidR="00ED1546" w:rsidRPr="001C2FB3" w:rsidRDefault="00ED1546" w:rsidP="006403BD">
      <w:pPr>
        <w:rPr>
          <w:lang w:eastAsia="en-US"/>
        </w:rPr>
      </w:pPr>
    </w:p>
    <w:p w14:paraId="3AF5F4A7" w14:textId="45CF7031" w:rsidR="008544B8" w:rsidRPr="001C2FB3" w:rsidRDefault="008544B8" w:rsidP="006403BD">
      <w:pPr>
        <w:rPr>
          <w:lang w:eastAsia="en-US"/>
        </w:rPr>
      </w:pPr>
      <w:r w:rsidRPr="00ED1546">
        <w:rPr>
          <w:b/>
          <w:lang w:eastAsia="en-US"/>
        </w:rPr>
        <w:t>Palabras clave:</w:t>
      </w:r>
      <w:r w:rsidRPr="001C2FB3">
        <w:rPr>
          <w:lang w:eastAsia="en-US"/>
        </w:rPr>
        <w:t xml:space="preserve"> (Máximo </w:t>
      </w:r>
      <w:r w:rsidR="00797AFE">
        <w:rPr>
          <w:lang w:eastAsia="en-US"/>
        </w:rPr>
        <w:t>3</w:t>
      </w:r>
      <w:r w:rsidRPr="001C2FB3">
        <w:rPr>
          <w:lang w:eastAsia="en-US"/>
        </w:rPr>
        <w:t xml:space="preserve"> palabras)</w:t>
      </w:r>
    </w:p>
    <w:p w14:paraId="08B78616" w14:textId="451F0E3A" w:rsidR="008544B8" w:rsidRDefault="008544B8" w:rsidP="006403BD">
      <w:pPr>
        <w:rPr>
          <w:lang w:eastAsia="en-US"/>
        </w:rPr>
      </w:pPr>
    </w:p>
    <w:p w14:paraId="5371A435" w14:textId="77777777" w:rsidR="002B3E99" w:rsidRPr="00727AE8" w:rsidRDefault="002B3E99" w:rsidP="006403BD">
      <w:pPr>
        <w:rPr>
          <w:lang w:eastAsia="en-US"/>
        </w:rPr>
      </w:pPr>
    </w:p>
    <w:p w14:paraId="2829BB68" w14:textId="77777777" w:rsidR="00D92F3B" w:rsidRDefault="00D92F3B">
      <w:pPr>
        <w:spacing w:before="0" w:after="0" w:line="240" w:lineRule="auto"/>
        <w:jc w:val="left"/>
        <w:rPr>
          <w:lang w:eastAsia="en-US"/>
        </w:rPr>
      </w:pPr>
      <w:bookmarkStart w:id="0" w:name="_Toc437509152"/>
      <w:r>
        <w:rPr>
          <w:lang w:eastAsia="en-US"/>
        </w:rPr>
        <w:br w:type="page"/>
      </w:r>
    </w:p>
    <w:p w14:paraId="669DBB93" w14:textId="77777777" w:rsidR="00D92F3B" w:rsidRDefault="00D92F3B" w:rsidP="00D92F3B">
      <w:pPr>
        <w:pStyle w:val="Ttulondices"/>
      </w:pPr>
      <w:proofErr w:type="spellStart"/>
      <w:r>
        <w:lastRenderedPageBreak/>
        <w:t>Abstract</w:t>
      </w:r>
      <w:proofErr w:type="spellEnd"/>
    </w:p>
    <w:p w14:paraId="2EC983CA" w14:textId="77777777" w:rsidR="00D92F3B" w:rsidRDefault="00D92F3B" w:rsidP="00194057"/>
    <w:p w14:paraId="1F5119FE" w14:textId="77777777" w:rsidR="00D92F3B" w:rsidRDefault="00D92F3B" w:rsidP="00194057"/>
    <w:p w14:paraId="5043D940" w14:textId="4C98F3E9" w:rsidR="001C2FB3" w:rsidRDefault="00D92F3B">
      <w:proofErr w:type="spellStart"/>
      <w:r w:rsidRPr="00194057">
        <w:rPr>
          <w:b/>
          <w:bCs/>
        </w:rPr>
        <w:t>Keywords</w:t>
      </w:r>
      <w:proofErr w:type="spellEnd"/>
      <w:r>
        <w:t xml:space="preserve">: </w:t>
      </w:r>
      <w:r w:rsidR="001C2FB3">
        <w:br w:type="page"/>
      </w:r>
    </w:p>
    <w:bookmarkEnd w:id="0"/>
    <w:p w14:paraId="37509664" w14:textId="52E8292E" w:rsidR="008544B8" w:rsidRDefault="007B76BF" w:rsidP="006403BD">
      <w:pPr>
        <w:pStyle w:val="Ttulondices"/>
      </w:pPr>
      <w:r>
        <w:lastRenderedPageBreak/>
        <w:t xml:space="preserve">Índice </w:t>
      </w:r>
      <w:r w:rsidR="00FA21E3">
        <w:t>de contenidos</w:t>
      </w:r>
    </w:p>
    <w:p w14:paraId="2D0B8E29" w14:textId="549C29FA" w:rsidR="00101A07" w:rsidRDefault="00423E85">
      <w:pPr>
        <w:pStyle w:val="TDC1"/>
        <w:tabs>
          <w:tab w:val="left" w:pos="440"/>
          <w:tab w:val="right" w:leader="dot" w:pos="9061"/>
        </w:tabs>
        <w:rPr>
          <w:rFonts w:eastAsiaTheme="minorEastAsia" w:cstheme="minorBidi"/>
          <w:noProof/>
          <w:kern w:val="2"/>
          <w14:ligatures w14:val="standardContextual"/>
        </w:rPr>
      </w:pPr>
      <w:r>
        <w:rPr>
          <w:sz w:val="22"/>
        </w:rPr>
        <w:fldChar w:fldCharType="begin"/>
      </w:r>
      <w:r>
        <w:rPr>
          <w:sz w:val="22"/>
        </w:rPr>
        <w:instrText xml:space="preserve"> TOC \o "1-3" \h \z \u </w:instrText>
      </w:r>
      <w:r>
        <w:rPr>
          <w:sz w:val="22"/>
        </w:rPr>
        <w:fldChar w:fldCharType="separate"/>
      </w:r>
      <w:hyperlink w:anchor="_Toc226279068" w:history="1">
        <w:r w:rsidR="00101A07" w:rsidRPr="00615863">
          <w:rPr>
            <w:rStyle w:val="Hipervnculo"/>
            <w:noProof/>
          </w:rPr>
          <w:t>1.</w:t>
        </w:r>
        <w:r w:rsidR="00101A07">
          <w:rPr>
            <w:rFonts w:eastAsiaTheme="minorEastAsia" w:cstheme="minorBidi"/>
            <w:noProof/>
            <w:kern w:val="2"/>
            <w14:ligatures w14:val="standardContextual"/>
          </w:rPr>
          <w:tab/>
        </w:r>
        <w:r w:rsidR="00101A07" w:rsidRPr="00615863">
          <w:rPr>
            <w:rStyle w:val="Hipervnculo"/>
            <w:noProof/>
          </w:rPr>
          <w:t>Introducción</w:t>
        </w:r>
        <w:r w:rsidR="00101A07">
          <w:rPr>
            <w:noProof/>
            <w:webHidden/>
          </w:rPr>
          <w:tab/>
        </w:r>
        <w:r w:rsidR="00101A07">
          <w:rPr>
            <w:noProof/>
            <w:webHidden/>
          </w:rPr>
          <w:fldChar w:fldCharType="begin"/>
        </w:r>
        <w:r w:rsidR="00101A07">
          <w:rPr>
            <w:noProof/>
            <w:webHidden/>
          </w:rPr>
          <w:instrText xml:space="preserve"> PAGEREF _Toc226279068 \h </w:instrText>
        </w:r>
        <w:r w:rsidR="00101A07">
          <w:rPr>
            <w:noProof/>
            <w:webHidden/>
          </w:rPr>
        </w:r>
        <w:r w:rsidR="00101A07">
          <w:rPr>
            <w:noProof/>
            <w:webHidden/>
          </w:rPr>
          <w:fldChar w:fldCharType="separate"/>
        </w:r>
        <w:r w:rsidR="00101A07">
          <w:rPr>
            <w:noProof/>
            <w:webHidden/>
          </w:rPr>
          <w:t>8</w:t>
        </w:r>
        <w:r w:rsidR="00101A07">
          <w:rPr>
            <w:noProof/>
            <w:webHidden/>
          </w:rPr>
          <w:fldChar w:fldCharType="end"/>
        </w:r>
      </w:hyperlink>
    </w:p>
    <w:p w14:paraId="2F597FFB" w14:textId="44B2A01E" w:rsidR="00101A07" w:rsidRDefault="00101A07">
      <w:pPr>
        <w:pStyle w:val="TDC2"/>
        <w:tabs>
          <w:tab w:val="left" w:pos="960"/>
          <w:tab w:val="right" w:leader="dot" w:pos="9061"/>
        </w:tabs>
        <w:rPr>
          <w:rFonts w:eastAsiaTheme="minorEastAsia" w:cstheme="minorBidi"/>
          <w:noProof/>
          <w:kern w:val="2"/>
          <w14:ligatures w14:val="standardContextual"/>
        </w:rPr>
      </w:pPr>
      <w:hyperlink w:anchor="_Toc226279069" w:history="1">
        <w:r w:rsidRPr="00615863">
          <w:rPr>
            <w:rStyle w:val="Hipervnculo"/>
            <w:noProof/>
          </w:rPr>
          <w:t>1.1.</w:t>
        </w:r>
        <w:r>
          <w:rPr>
            <w:rFonts w:eastAsiaTheme="minorEastAsia" w:cstheme="minorBidi"/>
            <w:noProof/>
            <w:kern w:val="2"/>
            <w14:ligatures w14:val="standardContextual"/>
          </w:rPr>
          <w:tab/>
        </w:r>
        <w:r w:rsidRPr="00615863">
          <w:rPr>
            <w:rStyle w:val="Hipervnculo"/>
            <w:noProof/>
          </w:rPr>
          <w:t>Contexto del Cáncer de Colon</w:t>
        </w:r>
        <w:r>
          <w:rPr>
            <w:noProof/>
            <w:webHidden/>
          </w:rPr>
          <w:tab/>
        </w:r>
        <w:r>
          <w:rPr>
            <w:noProof/>
            <w:webHidden/>
          </w:rPr>
          <w:fldChar w:fldCharType="begin"/>
        </w:r>
        <w:r>
          <w:rPr>
            <w:noProof/>
            <w:webHidden/>
          </w:rPr>
          <w:instrText xml:space="preserve"> PAGEREF _Toc226279069 \h </w:instrText>
        </w:r>
        <w:r>
          <w:rPr>
            <w:noProof/>
            <w:webHidden/>
          </w:rPr>
        </w:r>
        <w:r>
          <w:rPr>
            <w:noProof/>
            <w:webHidden/>
          </w:rPr>
          <w:fldChar w:fldCharType="separate"/>
        </w:r>
        <w:r>
          <w:rPr>
            <w:noProof/>
            <w:webHidden/>
          </w:rPr>
          <w:t>8</w:t>
        </w:r>
        <w:r>
          <w:rPr>
            <w:noProof/>
            <w:webHidden/>
          </w:rPr>
          <w:fldChar w:fldCharType="end"/>
        </w:r>
      </w:hyperlink>
    </w:p>
    <w:p w14:paraId="178F85CB" w14:textId="342AB93B" w:rsidR="00101A07" w:rsidRDefault="00101A07">
      <w:pPr>
        <w:pStyle w:val="TDC2"/>
        <w:tabs>
          <w:tab w:val="left" w:pos="960"/>
          <w:tab w:val="right" w:leader="dot" w:pos="9061"/>
        </w:tabs>
        <w:rPr>
          <w:rFonts w:eastAsiaTheme="minorEastAsia" w:cstheme="minorBidi"/>
          <w:noProof/>
          <w:kern w:val="2"/>
          <w14:ligatures w14:val="standardContextual"/>
        </w:rPr>
      </w:pPr>
      <w:hyperlink w:anchor="_Toc226279070" w:history="1">
        <w:r w:rsidRPr="00615863">
          <w:rPr>
            <w:rStyle w:val="Hipervnculo"/>
            <w:noProof/>
          </w:rPr>
          <w:t>1.2.</w:t>
        </w:r>
        <w:r>
          <w:rPr>
            <w:rFonts w:eastAsiaTheme="minorEastAsia" w:cstheme="minorBidi"/>
            <w:noProof/>
            <w:kern w:val="2"/>
            <w14:ligatures w14:val="standardContextual"/>
          </w:rPr>
          <w:tab/>
        </w:r>
        <w:r w:rsidRPr="00615863">
          <w:rPr>
            <w:rStyle w:val="Hipervnculo"/>
            <w:noProof/>
          </w:rPr>
          <w:t>Justificación del Estudio</w:t>
        </w:r>
        <w:r>
          <w:rPr>
            <w:noProof/>
            <w:webHidden/>
          </w:rPr>
          <w:tab/>
        </w:r>
        <w:r>
          <w:rPr>
            <w:noProof/>
            <w:webHidden/>
          </w:rPr>
          <w:fldChar w:fldCharType="begin"/>
        </w:r>
        <w:r>
          <w:rPr>
            <w:noProof/>
            <w:webHidden/>
          </w:rPr>
          <w:instrText xml:space="preserve"> PAGEREF _Toc226279070 \h </w:instrText>
        </w:r>
        <w:r>
          <w:rPr>
            <w:noProof/>
            <w:webHidden/>
          </w:rPr>
        </w:r>
        <w:r>
          <w:rPr>
            <w:noProof/>
            <w:webHidden/>
          </w:rPr>
          <w:fldChar w:fldCharType="separate"/>
        </w:r>
        <w:r>
          <w:rPr>
            <w:noProof/>
            <w:webHidden/>
          </w:rPr>
          <w:t>8</w:t>
        </w:r>
        <w:r>
          <w:rPr>
            <w:noProof/>
            <w:webHidden/>
          </w:rPr>
          <w:fldChar w:fldCharType="end"/>
        </w:r>
      </w:hyperlink>
    </w:p>
    <w:p w14:paraId="780C8CC4" w14:textId="2DFAC429" w:rsidR="00101A07" w:rsidRDefault="00101A07">
      <w:pPr>
        <w:pStyle w:val="TDC3"/>
        <w:tabs>
          <w:tab w:val="left" w:pos="1440"/>
          <w:tab w:val="right" w:leader="dot" w:pos="9061"/>
        </w:tabs>
        <w:rPr>
          <w:rFonts w:eastAsiaTheme="minorEastAsia" w:cstheme="minorBidi"/>
          <w:noProof/>
          <w:kern w:val="2"/>
          <w14:ligatures w14:val="standardContextual"/>
        </w:rPr>
      </w:pPr>
      <w:hyperlink w:anchor="_Toc226279071" w:history="1">
        <w:r w:rsidRPr="00615863">
          <w:rPr>
            <w:rStyle w:val="Hipervnculo"/>
            <w:noProof/>
          </w:rPr>
          <w:t>1.2.1.</w:t>
        </w:r>
        <w:r>
          <w:rPr>
            <w:rFonts w:eastAsiaTheme="minorEastAsia" w:cstheme="minorBidi"/>
            <w:noProof/>
            <w:kern w:val="2"/>
            <w14:ligatures w14:val="standardContextual"/>
          </w:rPr>
          <w:tab/>
        </w:r>
        <w:r w:rsidRPr="00615863">
          <w:rPr>
            <w:rStyle w:val="Hipervnculo"/>
            <w:noProof/>
          </w:rPr>
          <w:t>“Título 3” del menú de estilos</w:t>
        </w:r>
        <w:r>
          <w:rPr>
            <w:noProof/>
            <w:webHidden/>
          </w:rPr>
          <w:tab/>
        </w:r>
        <w:r>
          <w:rPr>
            <w:noProof/>
            <w:webHidden/>
          </w:rPr>
          <w:fldChar w:fldCharType="begin"/>
        </w:r>
        <w:r>
          <w:rPr>
            <w:noProof/>
            <w:webHidden/>
          </w:rPr>
          <w:instrText xml:space="preserve"> PAGEREF _Toc226279071 \h </w:instrText>
        </w:r>
        <w:r>
          <w:rPr>
            <w:noProof/>
            <w:webHidden/>
          </w:rPr>
        </w:r>
        <w:r>
          <w:rPr>
            <w:noProof/>
            <w:webHidden/>
          </w:rPr>
          <w:fldChar w:fldCharType="separate"/>
        </w:r>
        <w:r>
          <w:rPr>
            <w:noProof/>
            <w:webHidden/>
          </w:rPr>
          <w:t>9</w:t>
        </w:r>
        <w:r>
          <w:rPr>
            <w:noProof/>
            <w:webHidden/>
          </w:rPr>
          <w:fldChar w:fldCharType="end"/>
        </w:r>
      </w:hyperlink>
    </w:p>
    <w:p w14:paraId="14813B1C" w14:textId="3813CDBC" w:rsidR="00101A07" w:rsidRDefault="00101A07">
      <w:pPr>
        <w:pStyle w:val="TDC2"/>
        <w:tabs>
          <w:tab w:val="left" w:pos="960"/>
          <w:tab w:val="right" w:leader="dot" w:pos="9061"/>
        </w:tabs>
        <w:rPr>
          <w:rFonts w:eastAsiaTheme="minorEastAsia" w:cstheme="minorBidi"/>
          <w:noProof/>
          <w:kern w:val="2"/>
          <w14:ligatures w14:val="standardContextual"/>
        </w:rPr>
      </w:pPr>
      <w:hyperlink w:anchor="_Toc226279072" w:history="1">
        <w:r w:rsidRPr="00615863">
          <w:rPr>
            <w:rStyle w:val="Hipervnculo"/>
            <w:noProof/>
          </w:rPr>
          <w:t>1.3.</w:t>
        </w:r>
        <w:r>
          <w:rPr>
            <w:rFonts w:eastAsiaTheme="minorEastAsia" w:cstheme="minorBidi"/>
            <w:noProof/>
            <w:kern w:val="2"/>
            <w14:ligatures w14:val="standardContextual"/>
          </w:rPr>
          <w:tab/>
        </w:r>
        <w:r w:rsidRPr="00615863">
          <w:rPr>
            <w:rStyle w:val="Hipervnculo"/>
            <w:noProof/>
          </w:rPr>
          <w:t>Objetivos</w:t>
        </w:r>
        <w:r>
          <w:rPr>
            <w:noProof/>
            <w:webHidden/>
          </w:rPr>
          <w:tab/>
        </w:r>
        <w:r>
          <w:rPr>
            <w:noProof/>
            <w:webHidden/>
          </w:rPr>
          <w:fldChar w:fldCharType="begin"/>
        </w:r>
        <w:r>
          <w:rPr>
            <w:noProof/>
            <w:webHidden/>
          </w:rPr>
          <w:instrText xml:space="preserve"> PAGEREF _Toc226279072 \h </w:instrText>
        </w:r>
        <w:r>
          <w:rPr>
            <w:noProof/>
            <w:webHidden/>
          </w:rPr>
        </w:r>
        <w:r>
          <w:rPr>
            <w:noProof/>
            <w:webHidden/>
          </w:rPr>
          <w:fldChar w:fldCharType="separate"/>
        </w:r>
        <w:r>
          <w:rPr>
            <w:noProof/>
            <w:webHidden/>
          </w:rPr>
          <w:t>9</w:t>
        </w:r>
        <w:r>
          <w:rPr>
            <w:noProof/>
            <w:webHidden/>
          </w:rPr>
          <w:fldChar w:fldCharType="end"/>
        </w:r>
      </w:hyperlink>
    </w:p>
    <w:p w14:paraId="3CC5570C" w14:textId="250D9E11" w:rsidR="00101A07" w:rsidRDefault="00101A07">
      <w:pPr>
        <w:pStyle w:val="TDC1"/>
        <w:tabs>
          <w:tab w:val="left" w:pos="440"/>
          <w:tab w:val="right" w:leader="dot" w:pos="9061"/>
        </w:tabs>
        <w:rPr>
          <w:rFonts w:eastAsiaTheme="minorEastAsia" w:cstheme="minorBidi"/>
          <w:noProof/>
          <w:kern w:val="2"/>
          <w14:ligatures w14:val="standardContextual"/>
        </w:rPr>
      </w:pPr>
      <w:hyperlink w:anchor="_Toc226279073" w:history="1">
        <w:r w:rsidRPr="00615863">
          <w:rPr>
            <w:rStyle w:val="Hipervnculo"/>
            <w:noProof/>
          </w:rPr>
          <w:t>2.</w:t>
        </w:r>
        <w:r>
          <w:rPr>
            <w:rFonts w:eastAsiaTheme="minorEastAsia" w:cstheme="minorBidi"/>
            <w:noProof/>
            <w:kern w:val="2"/>
            <w14:ligatures w14:val="standardContextual"/>
          </w:rPr>
          <w:tab/>
        </w:r>
        <w:r w:rsidRPr="00615863">
          <w:rPr>
            <w:rStyle w:val="Hipervnculo"/>
            <w:noProof/>
          </w:rPr>
          <w:t>Metodología</w:t>
        </w:r>
        <w:r>
          <w:rPr>
            <w:noProof/>
            <w:webHidden/>
          </w:rPr>
          <w:tab/>
        </w:r>
        <w:r>
          <w:rPr>
            <w:noProof/>
            <w:webHidden/>
          </w:rPr>
          <w:fldChar w:fldCharType="begin"/>
        </w:r>
        <w:r>
          <w:rPr>
            <w:noProof/>
            <w:webHidden/>
          </w:rPr>
          <w:instrText xml:space="preserve"> PAGEREF _Toc226279073 \h </w:instrText>
        </w:r>
        <w:r>
          <w:rPr>
            <w:noProof/>
            <w:webHidden/>
          </w:rPr>
        </w:r>
        <w:r>
          <w:rPr>
            <w:noProof/>
            <w:webHidden/>
          </w:rPr>
          <w:fldChar w:fldCharType="separate"/>
        </w:r>
        <w:r>
          <w:rPr>
            <w:noProof/>
            <w:webHidden/>
          </w:rPr>
          <w:t>10</w:t>
        </w:r>
        <w:r>
          <w:rPr>
            <w:noProof/>
            <w:webHidden/>
          </w:rPr>
          <w:fldChar w:fldCharType="end"/>
        </w:r>
      </w:hyperlink>
    </w:p>
    <w:p w14:paraId="79A931D6" w14:textId="3CE4AC5F" w:rsidR="00101A07" w:rsidRDefault="00101A07">
      <w:pPr>
        <w:pStyle w:val="TDC2"/>
        <w:tabs>
          <w:tab w:val="left" w:pos="960"/>
          <w:tab w:val="right" w:leader="dot" w:pos="9061"/>
        </w:tabs>
        <w:rPr>
          <w:rFonts w:eastAsiaTheme="minorEastAsia" w:cstheme="minorBidi"/>
          <w:noProof/>
          <w:kern w:val="2"/>
          <w14:ligatures w14:val="standardContextual"/>
        </w:rPr>
      </w:pPr>
      <w:hyperlink w:anchor="_Toc226279074" w:history="1">
        <w:r w:rsidRPr="00615863">
          <w:rPr>
            <w:rStyle w:val="Hipervnculo"/>
            <w:noProof/>
          </w:rPr>
          <w:t>2.1.</w:t>
        </w:r>
        <w:r>
          <w:rPr>
            <w:rFonts w:eastAsiaTheme="minorEastAsia" w:cstheme="minorBidi"/>
            <w:noProof/>
            <w:kern w:val="2"/>
            <w14:ligatures w14:val="standardContextual"/>
          </w:rPr>
          <w:tab/>
        </w:r>
        <w:r w:rsidRPr="00615863">
          <w:rPr>
            <w:rStyle w:val="Hipervnculo"/>
            <w:noProof/>
          </w:rPr>
          <w:t>Fuentes de Datos</w:t>
        </w:r>
        <w:r>
          <w:rPr>
            <w:noProof/>
            <w:webHidden/>
          </w:rPr>
          <w:tab/>
        </w:r>
        <w:r>
          <w:rPr>
            <w:noProof/>
            <w:webHidden/>
          </w:rPr>
          <w:fldChar w:fldCharType="begin"/>
        </w:r>
        <w:r>
          <w:rPr>
            <w:noProof/>
            <w:webHidden/>
          </w:rPr>
          <w:instrText xml:space="preserve"> PAGEREF _Toc226279074 \h </w:instrText>
        </w:r>
        <w:r>
          <w:rPr>
            <w:noProof/>
            <w:webHidden/>
          </w:rPr>
        </w:r>
        <w:r>
          <w:rPr>
            <w:noProof/>
            <w:webHidden/>
          </w:rPr>
          <w:fldChar w:fldCharType="separate"/>
        </w:r>
        <w:r>
          <w:rPr>
            <w:noProof/>
            <w:webHidden/>
          </w:rPr>
          <w:t>10</w:t>
        </w:r>
        <w:r>
          <w:rPr>
            <w:noProof/>
            <w:webHidden/>
          </w:rPr>
          <w:fldChar w:fldCharType="end"/>
        </w:r>
      </w:hyperlink>
    </w:p>
    <w:p w14:paraId="6AE9CDB5" w14:textId="6F4F1D47" w:rsidR="00101A07" w:rsidRDefault="00101A07">
      <w:pPr>
        <w:pStyle w:val="TDC3"/>
        <w:tabs>
          <w:tab w:val="left" w:pos="1440"/>
          <w:tab w:val="right" w:leader="dot" w:pos="9061"/>
        </w:tabs>
        <w:rPr>
          <w:rFonts w:eastAsiaTheme="minorEastAsia" w:cstheme="minorBidi"/>
          <w:noProof/>
          <w:kern w:val="2"/>
          <w14:ligatures w14:val="standardContextual"/>
        </w:rPr>
      </w:pPr>
      <w:hyperlink w:anchor="_Toc226279075" w:history="1">
        <w:r w:rsidRPr="00615863">
          <w:rPr>
            <w:rStyle w:val="Hipervnculo"/>
            <w:noProof/>
          </w:rPr>
          <w:t>2.1.1.</w:t>
        </w:r>
        <w:r>
          <w:rPr>
            <w:rFonts w:eastAsiaTheme="minorEastAsia" w:cstheme="minorBidi"/>
            <w:noProof/>
            <w:kern w:val="2"/>
            <w14:ligatures w14:val="standardContextual"/>
          </w:rPr>
          <w:tab/>
        </w:r>
        <w:r w:rsidRPr="00615863">
          <w:rPr>
            <w:rStyle w:val="Hipervnculo"/>
            <w:noProof/>
          </w:rPr>
          <w:t>“Título 3” del menú de estilos</w:t>
        </w:r>
        <w:r>
          <w:rPr>
            <w:noProof/>
            <w:webHidden/>
          </w:rPr>
          <w:tab/>
        </w:r>
        <w:r>
          <w:rPr>
            <w:noProof/>
            <w:webHidden/>
          </w:rPr>
          <w:fldChar w:fldCharType="begin"/>
        </w:r>
        <w:r>
          <w:rPr>
            <w:noProof/>
            <w:webHidden/>
          </w:rPr>
          <w:instrText xml:space="preserve"> PAGEREF _Toc226279075 \h </w:instrText>
        </w:r>
        <w:r>
          <w:rPr>
            <w:noProof/>
            <w:webHidden/>
          </w:rPr>
        </w:r>
        <w:r>
          <w:rPr>
            <w:noProof/>
            <w:webHidden/>
          </w:rPr>
          <w:fldChar w:fldCharType="separate"/>
        </w:r>
        <w:r>
          <w:rPr>
            <w:noProof/>
            <w:webHidden/>
          </w:rPr>
          <w:t>10</w:t>
        </w:r>
        <w:r>
          <w:rPr>
            <w:noProof/>
            <w:webHidden/>
          </w:rPr>
          <w:fldChar w:fldCharType="end"/>
        </w:r>
      </w:hyperlink>
    </w:p>
    <w:p w14:paraId="26859968" w14:textId="65E97FBA" w:rsidR="00101A07" w:rsidRDefault="00101A07">
      <w:pPr>
        <w:pStyle w:val="TDC2"/>
        <w:tabs>
          <w:tab w:val="left" w:pos="960"/>
          <w:tab w:val="right" w:leader="dot" w:pos="9061"/>
        </w:tabs>
        <w:rPr>
          <w:rFonts w:eastAsiaTheme="minorEastAsia" w:cstheme="minorBidi"/>
          <w:noProof/>
          <w:kern w:val="2"/>
          <w14:ligatures w14:val="standardContextual"/>
        </w:rPr>
      </w:pPr>
      <w:hyperlink w:anchor="_Toc226279076" w:history="1">
        <w:r w:rsidRPr="00615863">
          <w:rPr>
            <w:rStyle w:val="Hipervnculo"/>
            <w:noProof/>
          </w:rPr>
          <w:t>2.2.</w:t>
        </w:r>
        <w:r>
          <w:rPr>
            <w:rFonts w:eastAsiaTheme="minorEastAsia" w:cstheme="minorBidi"/>
            <w:noProof/>
            <w:kern w:val="2"/>
            <w14:ligatures w14:val="standardContextual"/>
          </w:rPr>
          <w:tab/>
        </w:r>
        <w:r w:rsidRPr="00615863">
          <w:rPr>
            <w:rStyle w:val="Hipervnculo"/>
            <w:noProof/>
          </w:rPr>
          <w:t>Herramientas de Análisis</w:t>
        </w:r>
        <w:r>
          <w:rPr>
            <w:noProof/>
            <w:webHidden/>
          </w:rPr>
          <w:tab/>
        </w:r>
        <w:r>
          <w:rPr>
            <w:noProof/>
            <w:webHidden/>
          </w:rPr>
          <w:fldChar w:fldCharType="begin"/>
        </w:r>
        <w:r>
          <w:rPr>
            <w:noProof/>
            <w:webHidden/>
          </w:rPr>
          <w:instrText xml:space="preserve"> PAGEREF _Toc226279076 \h </w:instrText>
        </w:r>
        <w:r>
          <w:rPr>
            <w:noProof/>
            <w:webHidden/>
          </w:rPr>
        </w:r>
        <w:r>
          <w:rPr>
            <w:noProof/>
            <w:webHidden/>
          </w:rPr>
          <w:fldChar w:fldCharType="separate"/>
        </w:r>
        <w:r>
          <w:rPr>
            <w:noProof/>
            <w:webHidden/>
          </w:rPr>
          <w:t>10</w:t>
        </w:r>
        <w:r>
          <w:rPr>
            <w:noProof/>
            <w:webHidden/>
          </w:rPr>
          <w:fldChar w:fldCharType="end"/>
        </w:r>
      </w:hyperlink>
    </w:p>
    <w:p w14:paraId="6E5AFFF9" w14:textId="2E3305C6" w:rsidR="00101A07" w:rsidRDefault="00101A07">
      <w:pPr>
        <w:pStyle w:val="TDC3"/>
        <w:tabs>
          <w:tab w:val="left" w:pos="1440"/>
          <w:tab w:val="right" w:leader="dot" w:pos="9061"/>
        </w:tabs>
        <w:rPr>
          <w:rFonts w:eastAsiaTheme="minorEastAsia" w:cstheme="minorBidi"/>
          <w:noProof/>
          <w:kern w:val="2"/>
          <w14:ligatures w14:val="standardContextual"/>
        </w:rPr>
      </w:pPr>
      <w:hyperlink w:anchor="_Toc226279077" w:history="1">
        <w:r w:rsidRPr="00615863">
          <w:rPr>
            <w:rStyle w:val="Hipervnculo"/>
            <w:noProof/>
          </w:rPr>
          <w:t>2.2.1.</w:t>
        </w:r>
        <w:r>
          <w:rPr>
            <w:rFonts w:eastAsiaTheme="minorEastAsia" w:cstheme="minorBidi"/>
            <w:noProof/>
            <w:kern w:val="2"/>
            <w14:ligatures w14:val="standardContextual"/>
          </w:rPr>
          <w:tab/>
        </w:r>
        <w:r w:rsidRPr="00615863">
          <w:rPr>
            <w:rStyle w:val="Hipervnculo"/>
            <w:noProof/>
          </w:rPr>
          <w:t>“Título 3” del menú de estilos</w:t>
        </w:r>
        <w:r>
          <w:rPr>
            <w:noProof/>
            <w:webHidden/>
          </w:rPr>
          <w:tab/>
        </w:r>
        <w:r>
          <w:rPr>
            <w:noProof/>
            <w:webHidden/>
          </w:rPr>
          <w:fldChar w:fldCharType="begin"/>
        </w:r>
        <w:r>
          <w:rPr>
            <w:noProof/>
            <w:webHidden/>
          </w:rPr>
          <w:instrText xml:space="preserve"> PAGEREF _Toc226279077 \h </w:instrText>
        </w:r>
        <w:r>
          <w:rPr>
            <w:noProof/>
            <w:webHidden/>
          </w:rPr>
        </w:r>
        <w:r>
          <w:rPr>
            <w:noProof/>
            <w:webHidden/>
          </w:rPr>
          <w:fldChar w:fldCharType="separate"/>
        </w:r>
        <w:r>
          <w:rPr>
            <w:noProof/>
            <w:webHidden/>
          </w:rPr>
          <w:t>10</w:t>
        </w:r>
        <w:r>
          <w:rPr>
            <w:noProof/>
            <w:webHidden/>
          </w:rPr>
          <w:fldChar w:fldCharType="end"/>
        </w:r>
      </w:hyperlink>
    </w:p>
    <w:p w14:paraId="341AE174" w14:textId="714C2114" w:rsidR="00101A07" w:rsidRDefault="00101A07">
      <w:pPr>
        <w:pStyle w:val="TDC2"/>
        <w:tabs>
          <w:tab w:val="left" w:pos="960"/>
          <w:tab w:val="right" w:leader="dot" w:pos="9061"/>
        </w:tabs>
        <w:rPr>
          <w:rFonts w:eastAsiaTheme="minorEastAsia" w:cstheme="minorBidi"/>
          <w:noProof/>
          <w:kern w:val="2"/>
          <w14:ligatures w14:val="standardContextual"/>
        </w:rPr>
      </w:pPr>
      <w:hyperlink w:anchor="_Toc226279078" w:history="1">
        <w:r w:rsidRPr="00615863">
          <w:rPr>
            <w:rStyle w:val="Hipervnculo"/>
            <w:noProof/>
          </w:rPr>
          <w:t>2.3.</w:t>
        </w:r>
        <w:r>
          <w:rPr>
            <w:rFonts w:eastAsiaTheme="minorEastAsia" w:cstheme="minorBidi"/>
            <w:noProof/>
            <w:kern w:val="2"/>
            <w14:ligatures w14:val="standardContextual"/>
          </w:rPr>
          <w:tab/>
        </w:r>
        <w:r w:rsidRPr="00615863">
          <w:rPr>
            <w:rStyle w:val="Hipervnculo"/>
            <w:noProof/>
          </w:rPr>
          <w:t>Procesamiento de Datos</w:t>
        </w:r>
        <w:r>
          <w:rPr>
            <w:noProof/>
            <w:webHidden/>
          </w:rPr>
          <w:tab/>
        </w:r>
        <w:r>
          <w:rPr>
            <w:noProof/>
            <w:webHidden/>
          </w:rPr>
          <w:fldChar w:fldCharType="begin"/>
        </w:r>
        <w:r>
          <w:rPr>
            <w:noProof/>
            <w:webHidden/>
          </w:rPr>
          <w:instrText xml:space="preserve"> PAGEREF _Toc226279078 \h </w:instrText>
        </w:r>
        <w:r>
          <w:rPr>
            <w:noProof/>
            <w:webHidden/>
          </w:rPr>
        </w:r>
        <w:r>
          <w:rPr>
            <w:noProof/>
            <w:webHidden/>
          </w:rPr>
          <w:fldChar w:fldCharType="separate"/>
        </w:r>
        <w:r>
          <w:rPr>
            <w:noProof/>
            <w:webHidden/>
          </w:rPr>
          <w:t>10</w:t>
        </w:r>
        <w:r>
          <w:rPr>
            <w:noProof/>
            <w:webHidden/>
          </w:rPr>
          <w:fldChar w:fldCharType="end"/>
        </w:r>
      </w:hyperlink>
    </w:p>
    <w:p w14:paraId="0647EB7F" w14:textId="148180A9" w:rsidR="00101A07" w:rsidRDefault="00101A07">
      <w:pPr>
        <w:pStyle w:val="TDC3"/>
        <w:tabs>
          <w:tab w:val="left" w:pos="1440"/>
          <w:tab w:val="right" w:leader="dot" w:pos="9061"/>
        </w:tabs>
        <w:rPr>
          <w:rFonts w:eastAsiaTheme="minorEastAsia" w:cstheme="minorBidi"/>
          <w:noProof/>
          <w:kern w:val="2"/>
          <w14:ligatures w14:val="standardContextual"/>
        </w:rPr>
      </w:pPr>
      <w:hyperlink w:anchor="_Toc226279079" w:history="1">
        <w:r w:rsidRPr="00615863">
          <w:rPr>
            <w:rStyle w:val="Hipervnculo"/>
            <w:noProof/>
          </w:rPr>
          <w:t>2.3.1.</w:t>
        </w:r>
        <w:r>
          <w:rPr>
            <w:rFonts w:eastAsiaTheme="minorEastAsia" w:cstheme="minorBidi"/>
            <w:noProof/>
            <w:kern w:val="2"/>
            <w14:ligatures w14:val="standardContextual"/>
          </w:rPr>
          <w:tab/>
        </w:r>
        <w:r w:rsidRPr="00615863">
          <w:rPr>
            <w:rStyle w:val="Hipervnculo"/>
            <w:noProof/>
          </w:rPr>
          <w:t>“Título 3” del menú de estilos</w:t>
        </w:r>
        <w:r>
          <w:rPr>
            <w:noProof/>
            <w:webHidden/>
          </w:rPr>
          <w:tab/>
        </w:r>
        <w:r>
          <w:rPr>
            <w:noProof/>
            <w:webHidden/>
          </w:rPr>
          <w:fldChar w:fldCharType="begin"/>
        </w:r>
        <w:r>
          <w:rPr>
            <w:noProof/>
            <w:webHidden/>
          </w:rPr>
          <w:instrText xml:space="preserve"> PAGEREF _Toc226279079 \h </w:instrText>
        </w:r>
        <w:r>
          <w:rPr>
            <w:noProof/>
            <w:webHidden/>
          </w:rPr>
        </w:r>
        <w:r>
          <w:rPr>
            <w:noProof/>
            <w:webHidden/>
          </w:rPr>
          <w:fldChar w:fldCharType="separate"/>
        </w:r>
        <w:r>
          <w:rPr>
            <w:noProof/>
            <w:webHidden/>
          </w:rPr>
          <w:t>10</w:t>
        </w:r>
        <w:r>
          <w:rPr>
            <w:noProof/>
            <w:webHidden/>
          </w:rPr>
          <w:fldChar w:fldCharType="end"/>
        </w:r>
      </w:hyperlink>
    </w:p>
    <w:p w14:paraId="10221E23" w14:textId="51101631" w:rsidR="00101A07" w:rsidRDefault="00101A07">
      <w:pPr>
        <w:pStyle w:val="TDC2"/>
        <w:tabs>
          <w:tab w:val="left" w:pos="960"/>
          <w:tab w:val="right" w:leader="dot" w:pos="9061"/>
        </w:tabs>
        <w:rPr>
          <w:rFonts w:eastAsiaTheme="minorEastAsia" w:cstheme="minorBidi"/>
          <w:noProof/>
          <w:kern w:val="2"/>
          <w14:ligatures w14:val="standardContextual"/>
        </w:rPr>
      </w:pPr>
      <w:hyperlink w:anchor="_Toc226279080" w:history="1">
        <w:r w:rsidRPr="00615863">
          <w:rPr>
            <w:rStyle w:val="Hipervnculo"/>
            <w:noProof/>
          </w:rPr>
          <w:t>2.4.</w:t>
        </w:r>
        <w:r>
          <w:rPr>
            <w:rFonts w:eastAsiaTheme="minorEastAsia" w:cstheme="minorBidi"/>
            <w:noProof/>
            <w:kern w:val="2"/>
            <w14:ligatures w14:val="standardContextual"/>
          </w:rPr>
          <w:tab/>
        </w:r>
        <w:r w:rsidRPr="00615863">
          <w:rPr>
            <w:rStyle w:val="Hipervnculo"/>
            <w:noProof/>
          </w:rPr>
          <w:t>Análisis Estadístico</w:t>
        </w:r>
        <w:r>
          <w:rPr>
            <w:noProof/>
            <w:webHidden/>
          </w:rPr>
          <w:tab/>
        </w:r>
        <w:r>
          <w:rPr>
            <w:noProof/>
            <w:webHidden/>
          </w:rPr>
          <w:fldChar w:fldCharType="begin"/>
        </w:r>
        <w:r>
          <w:rPr>
            <w:noProof/>
            <w:webHidden/>
          </w:rPr>
          <w:instrText xml:space="preserve"> PAGEREF _Toc226279080 \h </w:instrText>
        </w:r>
        <w:r>
          <w:rPr>
            <w:noProof/>
            <w:webHidden/>
          </w:rPr>
        </w:r>
        <w:r>
          <w:rPr>
            <w:noProof/>
            <w:webHidden/>
          </w:rPr>
          <w:fldChar w:fldCharType="separate"/>
        </w:r>
        <w:r>
          <w:rPr>
            <w:noProof/>
            <w:webHidden/>
          </w:rPr>
          <w:t>10</w:t>
        </w:r>
        <w:r>
          <w:rPr>
            <w:noProof/>
            <w:webHidden/>
          </w:rPr>
          <w:fldChar w:fldCharType="end"/>
        </w:r>
      </w:hyperlink>
    </w:p>
    <w:p w14:paraId="07EAE4A2" w14:textId="63C833E8" w:rsidR="00101A07" w:rsidRDefault="00101A07">
      <w:pPr>
        <w:pStyle w:val="TDC1"/>
        <w:tabs>
          <w:tab w:val="left" w:pos="440"/>
          <w:tab w:val="right" w:leader="dot" w:pos="9061"/>
        </w:tabs>
        <w:rPr>
          <w:rFonts w:eastAsiaTheme="minorEastAsia" w:cstheme="minorBidi"/>
          <w:noProof/>
          <w:kern w:val="2"/>
          <w14:ligatures w14:val="standardContextual"/>
        </w:rPr>
      </w:pPr>
      <w:hyperlink w:anchor="_Toc226279081" w:history="1">
        <w:r w:rsidRPr="00615863">
          <w:rPr>
            <w:rStyle w:val="Hipervnculo"/>
            <w:noProof/>
          </w:rPr>
          <w:t>3.</w:t>
        </w:r>
        <w:r>
          <w:rPr>
            <w:rFonts w:eastAsiaTheme="minorEastAsia" w:cstheme="minorBidi"/>
            <w:noProof/>
            <w:kern w:val="2"/>
            <w14:ligatures w14:val="standardContextual"/>
          </w:rPr>
          <w:tab/>
        </w:r>
        <w:r w:rsidRPr="00615863">
          <w:rPr>
            <w:rStyle w:val="Hipervnculo"/>
            <w:noProof/>
          </w:rPr>
          <w:t>Resultados</w:t>
        </w:r>
        <w:r>
          <w:rPr>
            <w:noProof/>
            <w:webHidden/>
          </w:rPr>
          <w:tab/>
        </w:r>
        <w:r>
          <w:rPr>
            <w:noProof/>
            <w:webHidden/>
          </w:rPr>
          <w:fldChar w:fldCharType="begin"/>
        </w:r>
        <w:r>
          <w:rPr>
            <w:noProof/>
            <w:webHidden/>
          </w:rPr>
          <w:instrText xml:space="preserve"> PAGEREF _Toc226279081 \h </w:instrText>
        </w:r>
        <w:r>
          <w:rPr>
            <w:noProof/>
            <w:webHidden/>
          </w:rPr>
        </w:r>
        <w:r>
          <w:rPr>
            <w:noProof/>
            <w:webHidden/>
          </w:rPr>
          <w:fldChar w:fldCharType="separate"/>
        </w:r>
        <w:r>
          <w:rPr>
            <w:noProof/>
            <w:webHidden/>
          </w:rPr>
          <w:t>11</w:t>
        </w:r>
        <w:r>
          <w:rPr>
            <w:noProof/>
            <w:webHidden/>
          </w:rPr>
          <w:fldChar w:fldCharType="end"/>
        </w:r>
      </w:hyperlink>
    </w:p>
    <w:p w14:paraId="5951CC01" w14:textId="444932A7" w:rsidR="00101A07" w:rsidRDefault="00101A07">
      <w:pPr>
        <w:pStyle w:val="TDC2"/>
        <w:tabs>
          <w:tab w:val="left" w:pos="960"/>
          <w:tab w:val="right" w:leader="dot" w:pos="9061"/>
        </w:tabs>
        <w:rPr>
          <w:rFonts w:eastAsiaTheme="minorEastAsia" w:cstheme="minorBidi"/>
          <w:noProof/>
          <w:kern w:val="2"/>
          <w14:ligatures w14:val="standardContextual"/>
        </w:rPr>
      </w:pPr>
      <w:hyperlink w:anchor="_Toc226279082" w:history="1">
        <w:r w:rsidRPr="00615863">
          <w:rPr>
            <w:rStyle w:val="Hipervnculo"/>
            <w:noProof/>
          </w:rPr>
          <w:t>3.1.</w:t>
        </w:r>
        <w:r>
          <w:rPr>
            <w:rFonts w:eastAsiaTheme="minorEastAsia" w:cstheme="minorBidi"/>
            <w:noProof/>
            <w:kern w:val="2"/>
            <w14:ligatures w14:val="standardContextual"/>
          </w:rPr>
          <w:tab/>
        </w:r>
        <w:r w:rsidRPr="00615863">
          <w:rPr>
            <w:rStyle w:val="Hipervnculo"/>
            <w:noProof/>
          </w:rPr>
          <w:t>Identificación de Genes Diferencialmente Expresados</w:t>
        </w:r>
        <w:r>
          <w:rPr>
            <w:noProof/>
            <w:webHidden/>
          </w:rPr>
          <w:tab/>
        </w:r>
        <w:r>
          <w:rPr>
            <w:noProof/>
            <w:webHidden/>
          </w:rPr>
          <w:fldChar w:fldCharType="begin"/>
        </w:r>
        <w:r>
          <w:rPr>
            <w:noProof/>
            <w:webHidden/>
          </w:rPr>
          <w:instrText xml:space="preserve"> PAGEREF _Toc226279082 \h </w:instrText>
        </w:r>
        <w:r>
          <w:rPr>
            <w:noProof/>
            <w:webHidden/>
          </w:rPr>
        </w:r>
        <w:r>
          <w:rPr>
            <w:noProof/>
            <w:webHidden/>
          </w:rPr>
          <w:fldChar w:fldCharType="separate"/>
        </w:r>
        <w:r>
          <w:rPr>
            <w:noProof/>
            <w:webHidden/>
          </w:rPr>
          <w:t>11</w:t>
        </w:r>
        <w:r>
          <w:rPr>
            <w:noProof/>
            <w:webHidden/>
          </w:rPr>
          <w:fldChar w:fldCharType="end"/>
        </w:r>
      </w:hyperlink>
    </w:p>
    <w:p w14:paraId="320C2233" w14:textId="0AF840C0" w:rsidR="00101A07" w:rsidRDefault="00101A07">
      <w:pPr>
        <w:pStyle w:val="TDC3"/>
        <w:tabs>
          <w:tab w:val="left" w:pos="1440"/>
          <w:tab w:val="right" w:leader="dot" w:pos="9061"/>
        </w:tabs>
        <w:rPr>
          <w:rFonts w:eastAsiaTheme="minorEastAsia" w:cstheme="minorBidi"/>
          <w:noProof/>
          <w:kern w:val="2"/>
          <w14:ligatures w14:val="standardContextual"/>
        </w:rPr>
      </w:pPr>
      <w:hyperlink w:anchor="_Toc226279083" w:history="1">
        <w:r w:rsidRPr="00615863">
          <w:rPr>
            <w:rStyle w:val="Hipervnculo"/>
            <w:noProof/>
          </w:rPr>
          <w:t>3.1.1.</w:t>
        </w:r>
        <w:r>
          <w:rPr>
            <w:rFonts w:eastAsiaTheme="minorEastAsia" w:cstheme="minorBidi"/>
            <w:noProof/>
            <w:kern w:val="2"/>
            <w14:ligatures w14:val="standardContextual"/>
          </w:rPr>
          <w:tab/>
        </w:r>
        <w:r w:rsidRPr="00615863">
          <w:rPr>
            <w:rStyle w:val="Hipervnculo"/>
            <w:noProof/>
          </w:rPr>
          <w:t>“Título 3” del menú de estilos</w:t>
        </w:r>
        <w:r>
          <w:rPr>
            <w:noProof/>
            <w:webHidden/>
          </w:rPr>
          <w:tab/>
        </w:r>
        <w:r>
          <w:rPr>
            <w:noProof/>
            <w:webHidden/>
          </w:rPr>
          <w:fldChar w:fldCharType="begin"/>
        </w:r>
        <w:r>
          <w:rPr>
            <w:noProof/>
            <w:webHidden/>
          </w:rPr>
          <w:instrText xml:space="preserve"> PAGEREF _Toc226279083 \h </w:instrText>
        </w:r>
        <w:r>
          <w:rPr>
            <w:noProof/>
            <w:webHidden/>
          </w:rPr>
        </w:r>
        <w:r>
          <w:rPr>
            <w:noProof/>
            <w:webHidden/>
          </w:rPr>
          <w:fldChar w:fldCharType="separate"/>
        </w:r>
        <w:r>
          <w:rPr>
            <w:noProof/>
            <w:webHidden/>
          </w:rPr>
          <w:t>11</w:t>
        </w:r>
        <w:r>
          <w:rPr>
            <w:noProof/>
            <w:webHidden/>
          </w:rPr>
          <w:fldChar w:fldCharType="end"/>
        </w:r>
      </w:hyperlink>
    </w:p>
    <w:p w14:paraId="1688BE38" w14:textId="4432C428" w:rsidR="00101A07" w:rsidRDefault="00101A07">
      <w:pPr>
        <w:pStyle w:val="TDC2"/>
        <w:tabs>
          <w:tab w:val="left" w:pos="960"/>
          <w:tab w:val="right" w:leader="dot" w:pos="9061"/>
        </w:tabs>
        <w:rPr>
          <w:rFonts w:eastAsiaTheme="minorEastAsia" w:cstheme="minorBidi"/>
          <w:noProof/>
          <w:kern w:val="2"/>
          <w14:ligatures w14:val="standardContextual"/>
        </w:rPr>
      </w:pPr>
      <w:hyperlink w:anchor="_Toc226279084" w:history="1">
        <w:r w:rsidRPr="00615863">
          <w:rPr>
            <w:rStyle w:val="Hipervnculo"/>
            <w:noProof/>
          </w:rPr>
          <w:t>3.2.</w:t>
        </w:r>
        <w:r>
          <w:rPr>
            <w:rFonts w:eastAsiaTheme="minorEastAsia" w:cstheme="minorBidi"/>
            <w:noProof/>
            <w:kern w:val="2"/>
            <w14:ligatures w14:val="standardContextual"/>
          </w:rPr>
          <w:tab/>
        </w:r>
        <w:r w:rsidRPr="00615863">
          <w:rPr>
            <w:rStyle w:val="Hipervnculo"/>
            <w:noProof/>
          </w:rPr>
          <w:t>Validación en Datasets Independientes</w:t>
        </w:r>
        <w:r>
          <w:rPr>
            <w:noProof/>
            <w:webHidden/>
          </w:rPr>
          <w:tab/>
        </w:r>
        <w:r>
          <w:rPr>
            <w:noProof/>
            <w:webHidden/>
          </w:rPr>
          <w:fldChar w:fldCharType="begin"/>
        </w:r>
        <w:r>
          <w:rPr>
            <w:noProof/>
            <w:webHidden/>
          </w:rPr>
          <w:instrText xml:space="preserve"> PAGEREF _Toc226279084 \h </w:instrText>
        </w:r>
        <w:r>
          <w:rPr>
            <w:noProof/>
            <w:webHidden/>
          </w:rPr>
        </w:r>
        <w:r>
          <w:rPr>
            <w:noProof/>
            <w:webHidden/>
          </w:rPr>
          <w:fldChar w:fldCharType="separate"/>
        </w:r>
        <w:r>
          <w:rPr>
            <w:noProof/>
            <w:webHidden/>
          </w:rPr>
          <w:t>11</w:t>
        </w:r>
        <w:r>
          <w:rPr>
            <w:noProof/>
            <w:webHidden/>
          </w:rPr>
          <w:fldChar w:fldCharType="end"/>
        </w:r>
      </w:hyperlink>
    </w:p>
    <w:p w14:paraId="16F62CF5" w14:textId="0153D603" w:rsidR="00101A07" w:rsidRDefault="00101A07">
      <w:pPr>
        <w:pStyle w:val="TDC3"/>
        <w:tabs>
          <w:tab w:val="left" w:pos="1440"/>
          <w:tab w:val="right" w:leader="dot" w:pos="9061"/>
        </w:tabs>
        <w:rPr>
          <w:rFonts w:eastAsiaTheme="minorEastAsia" w:cstheme="minorBidi"/>
          <w:noProof/>
          <w:kern w:val="2"/>
          <w14:ligatures w14:val="standardContextual"/>
        </w:rPr>
      </w:pPr>
      <w:hyperlink w:anchor="_Toc226279085" w:history="1">
        <w:r w:rsidRPr="00615863">
          <w:rPr>
            <w:rStyle w:val="Hipervnculo"/>
            <w:noProof/>
          </w:rPr>
          <w:t>3.2.1.</w:t>
        </w:r>
        <w:r>
          <w:rPr>
            <w:rFonts w:eastAsiaTheme="minorEastAsia" w:cstheme="minorBidi"/>
            <w:noProof/>
            <w:kern w:val="2"/>
            <w14:ligatures w14:val="standardContextual"/>
          </w:rPr>
          <w:tab/>
        </w:r>
        <w:r w:rsidRPr="00615863">
          <w:rPr>
            <w:rStyle w:val="Hipervnculo"/>
            <w:noProof/>
          </w:rPr>
          <w:t>“Título 3” del menú de estilos</w:t>
        </w:r>
        <w:r>
          <w:rPr>
            <w:noProof/>
            <w:webHidden/>
          </w:rPr>
          <w:tab/>
        </w:r>
        <w:r>
          <w:rPr>
            <w:noProof/>
            <w:webHidden/>
          </w:rPr>
          <w:fldChar w:fldCharType="begin"/>
        </w:r>
        <w:r>
          <w:rPr>
            <w:noProof/>
            <w:webHidden/>
          </w:rPr>
          <w:instrText xml:space="preserve"> PAGEREF _Toc226279085 \h </w:instrText>
        </w:r>
        <w:r>
          <w:rPr>
            <w:noProof/>
            <w:webHidden/>
          </w:rPr>
        </w:r>
        <w:r>
          <w:rPr>
            <w:noProof/>
            <w:webHidden/>
          </w:rPr>
          <w:fldChar w:fldCharType="separate"/>
        </w:r>
        <w:r>
          <w:rPr>
            <w:noProof/>
            <w:webHidden/>
          </w:rPr>
          <w:t>11</w:t>
        </w:r>
        <w:r>
          <w:rPr>
            <w:noProof/>
            <w:webHidden/>
          </w:rPr>
          <w:fldChar w:fldCharType="end"/>
        </w:r>
      </w:hyperlink>
    </w:p>
    <w:p w14:paraId="7D2778D5" w14:textId="7DB19116" w:rsidR="00101A07" w:rsidRDefault="00101A07">
      <w:pPr>
        <w:pStyle w:val="TDC2"/>
        <w:tabs>
          <w:tab w:val="left" w:pos="960"/>
          <w:tab w:val="right" w:leader="dot" w:pos="9061"/>
        </w:tabs>
        <w:rPr>
          <w:rFonts w:eastAsiaTheme="minorEastAsia" w:cstheme="minorBidi"/>
          <w:noProof/>
          <w:kern w:val="2"/>
          <w14:ligatures w14:val="standardContextual"/>
        </w:rPr>
      </w:pPr>
      <w:hyperlink w:anchor="_Toc226279086" w:history="1">
        <w:r w:rsidRPr="00615863">
          <w:rPr>
            <w:rStyle w:val="Hipervnculo"/>
            <w:noProof/>
          </w:rPr>
          <w:t>3.3.</w:t>
        </w:r>
        <w:r>
          <w:rPr>
            <w:rFonts w:eastAsiaTheme="minorEastAsia" w:cstheme="minorBidi"/>
            <w:noProof/>
            <w:kern w:val="2"/>
            <w14:ligatures w14:val="standardContextual"/>
          </w:rPr>
          <w:tab/>
        </w:r>
        <w:r w:rsidRPr="00615863">
          <w:rPr>
            <w:rStyle w:val="Hipervnculo"/>
            <w:noProof/>
          </w:rPr>
          <w:t>Análisis de Enriquecimiento Funcional</w:t>
        </w:r>
        <w:r>
          <w:rPr>
            <w:noProof/>
            <w:webHidden/>
          </w:rPr>
          <w:tab/>
        </w:r>
        <w:r>
          <w:rPr>
            <w:noProof/>
            <w:webHidden/>
          </w:rPr>
          <w:fldChar w:fldCharType="begin"/>
        </w:r>
        <w:r>
          <w:rPr>
            <w:noProof/>
            <w:webHidden/>
          </w:rPr>
          <w:instrText xml:space="preserve"> PAGEREF _Toc226279086 \h </w:instrText>
        </w:r>
        <w:r>
          <w:rPr>
            <w:noProof/>
            <w:webHidden/>
          </w:rPr>
        </w:r>
        <w:r>
          <w:rPr>
            <w:noProof/>
            <w:webHidden/>
          </w:rPr>
          <w:fldChar w:fldCharType="separate"/>
        </w:r>
        <w:r>
          <w:rPr>
            <w:noProof/>
            <w:webHidden/>
          </w:rPr>
          <w:t>11</w:t>
        </w:r>
        <w:r>
          <w:rPr>
            <w:noProof/>
            <w:webHidden/>
          </w:rPr>
          <w:fldChar w:fldCharType="end"/>
        </w:r>
      </w:hyperlink>
    </w:p>
    <w:p w14:paraId="6E538EAB" w14:textId="50852E9E" w:rsidR="00101A07" w:rsidRDefault="00101A07">
      <w:pPr>
        <w:pStyle w:val="TDC3"/>
        <w:tabs>
          <w:tab w:val="left" w:pos="1440"/>
          <w:tab w:val="right" w:leader="dot" w:pos="9061"/>
        </w:tabs>
        <w:rPr>
          <w:rFonts w:eastAsiaTheme="minorEastAsia" w:cstheme="minorBidi"/>
          <w:noProof/>
          <w:kern w:val="2"/>
          <w14:ligatures w14:val="standardContextual"/>
        </w:rPr>
      </w:pPr>
      <w:hyperlink w:anchor="_Toc226279087" w:history="1">
        <w:r w:rsidRPr="00615863">
          <w:rPr>
            <w:rStyle w:val="Hipervnculo"/>
            <w:noProof/>
          </w:rPr>
          <w:t>3.3.1.</w:t>
        </w:r>
        <w:r>
          <w:rPr>
            <w:rFonts w:eastAsiaTheme="minorEastAsia" w:cstheme="minorBidi"/>
            <w:noProof/>
            <w:kern w:val="2"/>
            <w14:ligatures w14:val="standardContextual"/>
          </w:rPr>
          <w:tab/>
        </w:r>
        <w:r w:rsidRPr="00615863">
          <w:rPr>
            <w:rStyle w:val="Hipervnculo"/>
            <w:noProof/>
          </w:rPr>
          <w:t>“Título 3” del menú de estilos</w:t>
        </w:r>
        <w:r>
          <w:rPr>
            <w:noProof/>
            <w:webHidden/>
          </w:rPr>
          <w:tab/>
        </w:r>
        <w:r>
          <w:rPr>
            <w:noProof/>
            <w:webHidden/>
          </w:rPr>
          <w:fldChar w:fldCharType="begin"/>
        </w:r>
        <w:r>
          <w:rPr>
            <w:noProof/>
            <w:webHidden/>
          </w:rPr>
          <w:instrText xml:space="preserve"> PAGEREF _Toc226279087 \h </w:instrText>
        </w:r>
        <w:r>
          <w:rPr>
            <w:noProof/>
            <w:webHidden/>
          </w:rPr>
        </w:r>
        <w:r>
          <w:rPr>
            <w:noProof/>
            <w:webHidden/>
          </w:rPr>
          <w:fldChar w:fldCharType="separate"/>
        </w:r>
        <w:r>
          <w:rPr>
            <w:noProof/>
            <w:webHidden/>
          </w:rPr>
          <w:t>11</w:t>
        </w:r>
        <w:r>
          <w:rPr>
            <w:noProof/>
            <w:webHidden/>
          </w:rPr>
          <w:fldChar w:fldCharType="end"/>
        </w:r>
      </w:hyperlink>
    </w:p>
    <w:p w14:paraId="169529BD" w14:textId="4447982A" w:rsidR="00101A07" w:rsidRDefault="00101A07">
      <w:pPr>
        <w:pStyle w:val="TDC2"/>
        <w:tabs>
          <w:tab w:val="left" w:pos="960"/>
          <w:tab w:val="right" w:leader="dot" w:pos="9061"/>
        </w:tabs>
        <w:rPr>
          <w:rFonts w:eastAsiaTheme="minorEastAsia" w:cstheme="minorBidi"/>
          <w:noProof/>
          <w:kern w:val="2"/>
          <w14:ligatures w14:val="standardContextual"/>
        </w:rPr>
      </w:pPr>
      <w:hyperlink w:anchor="_Toc226279088" w:history="1">
        <w:r w:rsidRPr="00615863">
          <w:rPr>
            <w:rStyle w:val="Hipervnculo"/>
            <w:noProof/>
          </w:rPr>
          <w:t>3.4.</w:t>
        </w:r>
        <w:r>
          <w:rPr>
            <w:rFonts w:eastAsiaTheme="minorEastAsia" w:cstheme="minorBidi"/>
            <w:noProof/>
            <w:kern w:val="2"/>
            <w14:ligatures w14:val="standardContextual"/>
          </w:rPr>
          <w:tab/>
        </w:r>
        <w:r w:rsidRPr="00615863">
          <w:rPr>
            <w:rStyle w:val="Hipervnculo"/>
            <w:noProof/>
          </w:rPr>
          <w:t>Análisis de Metadatos y Variables Clínicas</w:t>
        </w:r>
        <w:r>
          <w:rPr>
            <w:noProof/>
            <w:webHidden/>
          </w:rPr>
          <w:tab/>
        </w:r>
        <w:r>
          <w:rPr>
            <w:noProof/>
            <w:webHidden/>
          </w:rPr>
          <w:fldChar w:fldCharType="begin"/>
        </w:r>
        <w:r>
          <w:rPr>
            <w:noProof/>
            <w:webHidden/>
          </w:rPr>
          <w:instrText xml:space="preserve"> PAGEREF _Toc226279088 \h </w:instrText>
        </w:r>
        <w:r>
          <w:rPr>
            <w:noProof/>
            <w:webHidden/>
          </w:rPr>
        </w:r>
        <w:r>
          <w:rPr>
            <w:noProof/>
            <w:webHidden/>
          </w:rPr>
          <w:fldChar w:fldCharType="separate"/>
        </w:r>
        <w:r>
          <w:rPr>
            <w:noProof/>
            <w:webHidden/>
          </w:rPr>
          <w:t>11</w:t>
        </w:r>
        <w:r>
          <w:rPr>
            <w:noProof/>
            <w:webHidden/>
          </w:rPr>
          <w:fldChar w:fldCharType="end"/>
        </w:r>
      </w:hyperlink>
    </w:p>
    <w:p w14:paraId="736EF59F" w14:textId="2730C26C" w:rsidR="00101A07" w:rsidRDefault="00101A07">
      <w:pPr>
        <w:pStyle w:val="TDC3"/>
        <w:tabs>
          <w:tab w:val="left" w:pos="1440"/>
          <w:tab w:val="right" w:leader="dot" w:pos="9061"/>
        </w:tabs>
        <w:rPr>
          <w:rFonts w:eastAsiaTheme="minorEastAsia" w:cstheme="minorBidi"/>
          <w:noProof/>
          <w:kern w:val="2"/>
          <w14:ligatures w14:val="standardContextual"/>
        </w:rPr>
      </w:pPr>
      <w:hyperlink w:anchor="_Toc226279089" w:history="1">
        <w:r w:rsidRPr="00615863">
          <w:rPr>
            <w:rStyle w:val="Hipervnculo"/>
            <w:noProof/>
          </w:rPr>
          <w:t>3.4.1.</w:t>
        </w:r>
        <w:r>
          <w:rPr>
            <w:rFonts w:eastAsiaTheme="minorEastAsia" w:cstheme="minorBidi"/>
            <w:noProof/>
            <w:kern w:val="2"/>
            <w14:ligatures w14:val="standardContextual"/>
          </w:rPr>
          <w:tab/>
        </w:r>
        <w:r w:rsidRPr="00615863">
          <w:rPr>
            <w:rStyle w:val="Hipervnculo"/>
            <w:noProof/>
          </w:rPr>
          <w:t>“Título 3” del menú de estilos</w:t>
        </w:r>
        <w:r>
          <w:rPr>
            <w:noProof/>
            <w:webHidden/>
          </w:rPr>
          <w:tab/>
        </w:r>
        <w:r>
          <w:rPr>
            <w:noProof/>
            <w:webHidden/>
          </w:rPr>
          <w:fldChar w:fldCharType="begin"/>
        </w:r>
        <w:r>
          <w:rPr>
            <w:noProof/>
            <w:webHidden/>
          </w:rPr>
          <w:instrText xml:space="preserve"> PAGEREF _Toc226279089 \h </w:instrText>
        </w:r>
        <w:r>
          <w:rPr>
            <w:noProof/>
            <w:webHidden/>
          </w:rPr>
        </w:r>
        <w:r>
          <w:rPr>
            <w:noProof/>
            <w:webHidden/>
          </w:rPr>
          <w:fldChar w:fldCharType="separate"/>
        </w:r>
        <w:r>
          <w:rPr>
            <w:noProof/>
            <w:webHidden/>
          </w:rPr>
          <w:t>11</w:t>
        </w:r>
        <w:r>
          <w:rPr>
            <w:noProof/>
            <w:webHidden/>
          </w:rPr>
          <w:fldChar w:fldCharType="end"/>
        </w:r>
      </w:hyperlink>
    </w:p>
    <w:p w14:paraId="02D1DD49" w14:textId="41C59781" w:rsidR="00101A07" w:rsidRDefault="00101A07">
      <w:pPr>
        <w:pStyle w:val="TDC1"/>
        <w:tabs>
          <w:tab w:val="left" w:pos="440"/>
          <w:tab w:val="right" w:leader="dot" w:pos="9061"/>
        </w:tabs>
        <w:rPr>
          <w:rFonts w:eastAsiaTheme="minorEastAsia" w:cstheme="minorBidi"/>
          <w:noProof/>
          <w:kern w:val="2"/>
          <w14:ligatures w14:val="standardContextual"/>
        </w:rPr>
      </w:pPr>
      <w:hyperlink w:anchor="_Toc226279090" w:history="1">
        <w:r w:rsidRPr="00615863">
          <w:rPr>
            <w:rStyle w:val="Hipervnculo"/>
            <w:noProof/>
          </w:rPr>
          <w:t>4.</w:t>
        </w:r>
        <w:r>
          <w:rPr>
            <w:rFonts w:eastAsiaTheme="minorEastAsia" w:cstheme="minorBidi"/>
            <w:noProof/>
            <w:kern w:val="2"/>
            <w14:ligatures w14:val="standardContextual"/>
          </w:rPr>
          <w:tab/>
        </w:r>
        <w:r w:rsidRPr="00615863">
          <w:rPr>
            <w:rStyle w:val="Hipervnculo"/>
            <w:noProof/>
          </w:rPr>
          <w:t>Discusión</w:t>
        </w:r>
        <w:r>
          <w:rPr>
            <w:noProof/>
            <w:webHidden/>
          </w:rPr>
          <w:tab/>
        </w:r>
        <w:r>
          <w:rPr>
            <w:noProof/>
            <w:webHidden/>
          </w:rPr>
          <w:fldChar w:fldCharType="begin"/>
        </w:r>
        <w:r>
          <w:rPr>
            <w:noProof/>
            <w:webHidden/>
          </w:rPr>
          <w:instrText xml:space="preserve"> PAGEREF _Toc226279090 \h </w:instrText>
        </w:r>
        <w:r>
          <w:rPr>
            <w:noProof/>
            <w:webHidden/>
          </w:rPr>
        </w:r>
        <w:r>
          <w:rPr>
            <w:noProof/>
            <w:webHidden/>
          </w:rPr>
          <w:fldChar w:fldCharType="separate"/>
        </w:r>
        <w:r>
          <w:rPr>
            <w:noProof/>
            <w:webHidden/>
          </w:rPr>
          <w:t>12</w:t>
        </w:r>
        <w:r>
          <w:rPr>
            <w:noProof/>
            <w:webHidden/>
          </w:rPr>
          <w:fldChar w:fldCharType="end"/>
        </w:r>
      </w:hyperlink>
    </w:p>
    <w:p w14:paraId="4822EB32" w14:textId="690BFE6A" w:rsidR="00101A07" w:rsidRDefault="00101A07">
      <w:pPr>
        <w:pStyle w:val="TDC2"/>
        <w:tabs>
          <w:tab w:val="left" w:pos="960"/>
          <w:tab w:val="right" w:leader="dot" w:pos="9061"/>
        </w:tabs>
        <w:rPr>
          <w:rFonts w:eastAsiaTheme="minorEastAsia" w:cstheme="minorBidi"/>
          <w:noProof/>
          <w:kern w:val="2"/>
          <w14:ligatures w14:val="standardContextual"/>
        </w:rPr>
      </w:pPr>
      <w:hyperlink w:anchor="_Toc226279091" w:history="1">
        <w:r w:rsidRPr="00615863">
          <w:rPr>
            <w:rStyle w:val="Hipervnculo"/>
            <w:noProof/>
          </w:rPr>
          <w:t>4.1.</w:t>
        </w:r>
        <w:r>
          <w:rPr>
            <w:rFonts w:eastAsiaTheme="minorEastAsia" w:cstheme="minorBidi"/>
            <w:noProof/>
            <w:kern w:val="2"/>
            <w14:ligatures w14:val="standardContextual"/>
          </w:rPr>
          <w:tab/>
        </w:r>
        <w:r w:rsidRPr="00615863">
          <w:rPr>
            <w:rStyle w:val="Hipervnculo"/>
            <w:noProof/>
          </w:rPr>
          <w:t>Interpretación de los biomarcadores identificados</w:t>
        </w:r>
        <w:r>
          <w:rPr>
            <w:noProof/>
            <w:webHidden/>
          </w:rPr>
          <w:tab/>
        </w:r>
        <w:r>
          <w:rPr>
            <w:noProof/>
            <w:webHidden/>
          </w:rPr>
          <w:fldChar w:fldCharType="begin"/>
        </w:r>
        <w:r>
          <w:rPr>
            <w:noProof/>
            <w:webHidden/>
          </w:rPr>
          <w:instrText xml:space="preserve"> PAGEREF _Toc226279091 \h </w:instrText>
        </w:r>
        <w:r>
          <w:rPr>
            <w:noProof/>
            <w:webHidden/>
          </w:rPr>
        </w:r>
        <w:r>
          <w:rPr>
            <w:noProof/>
            <w:webHidden/>
          </w:rPr>
          <w:fldChar w:fldCharType="separate"/>
        </w:r>
        <w:r>
          <w:rPr>
            <w:noProof/>
            <w:webHidden/>
          </w:rPr>
          <w:t>12</w:t>
        </w:r>
        <w:r>
          <w:rPr>
            <w:noProof/>
            <w:webHidden/>
          </w:rPr>
          <w:fldChar w:fldCharType="end"/>
        </w:r>
      </w:hyperlink>
    </w:p>
    <w:p w14:paraId="7EA5C769" w14:textId="14A1459D" w:rsidR="00101A07" w:rsidRDefault="00101A07">
      <w:pPr>
        <w:pStyle w:val="TDC3"/>
        <w:tabs>
          <w:tab w:val="left" w:pos="1440"/>
          <w:tab w:val="right" w:leader="dot" w:pos="9061"/>
        </w:tabs>
        <w:rPr>
          <w:rFonts w:eastAsiaTheme="minorEastAsia" w:cstheme="minorBidi"/>
          <w:noProof/>
          <w:kern w:val="2"/>
          <w14:ligatures w14:val="standardContextual"/>
        </w:rPr>
      </w:pPr>
      <w:hyperlink w:anchor="_Toc226279092" w:history="1">
        <w:r w:rsidRPr="00615863">
          <w:rPr>
            <w:rStyle w:val="Hipervnculo"/>
            <w:noProof/>
          </w:rPr>
          <w:t>4.1.1.</w:t>
        </w:r>
        <w:r>
          <w:rPr>
            <w:rFonts w:eastAsiaTheme="minorEastAsia" w:cstheme="minorBidi"/>
            <w:noProof/>
            <w:kern w:val="2"/>
            <w14:ligatures w14:val="standardContextual"/>
          </w:rPr>
          <w:tab/>
        </w:r>
        <w:r w:rsidRPr="00615863">
          <w:rPr>
            <w:rStyle w:val="Hipervnculo"/>
            <w:noProof/>
          </w:rPr>
          <w:t>“Título 3” del menú de estilos</w:t>
        </w:r>
        <w:r>
          <w:rPr>
            <w:noProof/>
            <w:webHidden/>
          </w:rPr>
          <w:tab/>
        </w:r>
        <w:r>
          <w:rPr>
            <w:noProof/>
            <w:webHidden/>
          </w:rPr>
          <w:fldChar w:fldCharType="begin"/>
        </w:r>
        <w:r>
          <w:rPr>
            <w:noProof/>
            <w:webHidden/>
          </w:rPr>
          <w:instrText xml:space="preserve"> PAGEREF _Toc226279092 \h </w:instrText>
        </w:r>
        <w:r>
          <w:rPr>
            <w:noProof/>
            <w:webHidden/>
          </w:rPr>
        </w:r>
        <w:r>
          <w:rPr>
            <w:noProof/>
            <w:webHidden/>
          </w:rPr>
          <w:fldChar w:fldCharType="separate"/>
        </w:r>
        <w:r>
          <w:rPr>
            <w:noProof/>
            <w:webHidden/>
          </w:rPr>
          <w:t>12</w:t>
        </w:r>
        <w:r>
          <w:rPr>
            <w:noProof/>
            <w:webHidden/>
          </w:rPr>
          <w:fldChar w:fldCharType="end"/>
        </w:r>
      </w:hyperlink>
    </w:p>
    <w:p w14:paraId="38E00DB7" w14:textId="14701E09" w:rsidR="00101A07" w:rsidRDefault="00101A07">
      <w:pPr>
        <w:pStyle w:val="TDC2"/>
        <w:tabs>
          <w:tab w:val="left" w:pos="960"/>
          <w:tab w:val="right" w:leader="dot" w:pos="9061"/>
        </w:tabs>
        <w:rPr>
          <w:rFonts w:eastAsiaTheme="minorEastAsia" w:cstheme="minorBidi"/>
          <w:noProof/>
          <w:kern w:val="2"/>
          <w14:ligatures w14:val="standardContextual"/>
        </w:rPr>
      </w:pPr>
      <w:hyperlink w:anchor="_Toc226279093" w:history="1">
        <w:r w:rsidRPr="00615863">
          <w:rPr>
            <w:rStyle w:val="Hipervnculo"/>
            <w:noProof/>
          </w:rPr>
          <w:t>4.2.</w:t>
        </w:r>
        <w:r>
          <w:rPr>
            <w:rFonts w:eastAsiaTheme="minorEastAsia" w:cstheme="minorBidi"/>
            <w:noProof/>
            <w:kern w:val="2"/>
            <w14:ligatures w14:val="standardContextual"/>
          </w:rPr>
          <w:tab/>
        </w:r>
        <w:r w:rsidRPr="00615863">
          <w:rPr>
            <w:rStyle w:val="Hipervnculo"/>
            <w:noProof/>
          </w:rPr>
          <w:t>Análisis del enriquecimiento funcional en el contexto clínico</w:t>
        </w:r>
        <w:r>
          <w:rPr>
            <w:noProof/>
            <w:webHidden/>
          </w:rPr>
          <w:tab/>
        </w:r>
        <w:r>
          <w:rPr>
            <w:noProof/>
            <w:webHidden/>
          </w:rPr>
          <w:fldChar w:fldCharType="begin"/>
        </w:r>
        <w:r>
          <w:rPr>
            <w:noProof/>
            <w:webHidden/>
          </w:rPr>
          <w:instrText xml:space="preserve"> PAGEREF _Toc226279093 \h </w:instrText>
        </w:r>
        <w:r>
          <w:rPr>
            <w:noProof/>
            <w:webHidden/>
          </w:rPr>
        </w:r>
        <w:r>
          <w:rPr>
            <w:noProof/>
            <w:webHidden/>
          </w:rPr>
          <w:fldChar w:fldCharType="separate"/>
        </w:r>
        <w:r>
          <w:rPr>
            <w:noProof/>
            <w:webHidden/>
          </w:rPr>
          <w:t>12</w:t>
        </w:r>
        <w:r>
          <w:rPr>
            <w:noProof/>
            <w:webHidden/>
          </w:rPr>
          <w:fldChar w:fldCharType="end"/>
        </w:r>
      </w:hyperlink>
    </w:p>
    <w:p w14:paraId="067B0804" w14:textId="37DD8AB5" w:rsidR="00101A07" w:rsidRDefault="00101A07">
      <w:pPr>
        <w:pStyle w:val="TDC3"/>
        <w:tabs>
          <w:tab w:val="left" w:pos="1440"/>
          <w:tab w:val="right" w:leader="dot" w:pos="9061"/>
        </w:tabs>
        <w:rPr>
          <w:rFonts w:eastAsiaTheme="minorEastAsia" w:cstheme="minorBidi"/>
          <w:noProof/>
          <w:kern w:val="2"/>
          <w14:ligatures w14:val="standardContextual"/>
        </w:rPr>
      </w:pPr>
      <w:hyperlink w:anchor="_Toc226279094" w:history="1">
        <w:r w:rsidRPr="00615863">
          <w:rPr>
            <w:rStyle w:val="Hipervnculo"/>
            <w:noProof/>
          </w:rPr>
          <w:t>4.2.1.</w:t>
        </w:r>
        <w:r>
          <w:rPr>
            <w:rFonts w:eastAsiaTheme="minorEastAsia" w:cstheme="minorBidi"/>
            <w:noProof/>
            <w:kern w:val="2"/>
            <w14:ligatures w14:val="standardContextual"/>
          </w:rPr>
          <w:tab/>
        </w:r>
        <w:r w:rsidRPr="00615863">
          <w:rPr>
            <w:rStyle w:val="Hipervnculo"/>
            <w:noProof/>
          </w:rPr>
          <w:t>“Título 3” del menú de estilos</w:t>
        </w:r>
        <w:r>
          <w:rPr>
            <w:noProof/>
            <w:webHidden/>
          </w:rPr>
          <w:tab/>
        </w:r>
        <w:r>
          <w:rPr>
            <w:noProof/>
            <w:webHidden/>
          </w:rPr>
          <w:fldChar w:fldCharType="begin"/>
        </w:r>
        <w:r>
          <w:rPr>
            <w:noProof/>
            <w:webHidden/>
          </w:rPr>
          <w:instrText xml:space="preserve"> PAGEREF _Toc226279094 \h </w:instrText>
        </w:r>
        <w:r>
          <w:rPr>
            <w:noProof/>
            <w:webHidden/>
          </w:rPr>
        </w:r>
        <w:r>
          <w:rPr>
            <w:noProof/>
            <w:webHidden/>
          </w:rPr>
          <w:fldChar w:fldCharType="separate"/>
        </w:r>
        <w:r>
          <w:rPr>
            <w:noProof/>
            <w:webHidden/>
          </w:rPr>
          <w:t>12</w:t>
        </w:r>
        <w:r>
          <w:rPr>
            <w:noProof/>
            <w:webHidden/>
          </w:rPr>
          <w:fldChar w:fldCharType="end"/>
        </w:r>
      </w:hyperlink>
    </w:p>
    <w:p w14:paraId="38EF2F76" w14:textId="495E48CC" w:rsidR="00101A07" w:rsidRDefault="00101A07">
      <w:pPr>
        <w:pStyle w:val="TDC2"/>
        <w:tabs>
          <w:tab w:val="left" w:pos="960"/>
          <w:tab w:val="right" w:leader="dot" w:pos="9061"/>
        </w:tabs>
        <w:rPr>
          <w:rFonts w:eastAsiaTheme="minorEastAsia" w:cstheme="minorBidi"/>
          <w:noProof/>
          <w:kern w:val="2"/>
          <w14:ligatures w14:val="standardContextual"/>
        </w:rPr>
      </w:pPr>
      <w:hyperlink w:anchor="_Toc226279095" w:history="1">
        <w:r w:rsidRPr="00615863">
          <w:rPr>
            <w:rStyle w:val="Hipervnculo"/>
            <w:noProof/>
          </w:rPr>
          <w:t>4.3.</w:t>
        </w:r>
        <w:r>
          <w:rPr>
            <w:rFonts w:eastAsiaTheme="minorEastAsia" w:cstheme="minorBidi"/>
            <w:noProof/>
            <w:kern w:val="2"/>
            <w14:ligatures w14:val="standardContextual"/>
          </w:rPr>
          <w:tab/>
        </w:r>
        <w:r w:rsidRPr="00615863">
          <w:rPr>
            <w:rStyle w:val="Hipervnculo"/>
            <w:noProof/>
          </w:rPr>
          <w:t>Comparación con estudios previos y meta-análisis existentes</w:t>
        </w:r>
        <w:r>
          <w:rPr>
            <w:noProof/>
            <w:webHidden/>
          </w:rPr>
          <w:tab/>
        </w:r>
        <w:r>
          <w:rPr>
            <w:noProof/>
            <w:webHidden/>
          </w:rPr>
          <w:fldChar w:fldCharType="begin"/>
        </w:r>
        <w:r>
          <w:rPr>
            <w:noProof/>
            <w:webHidden/>
          </w:rPr>
          <w:instrText xml:space="preserve"> PAGEREF _Toc226279095 \h </w:instrText>
        </w:r>
        <w:r>
          <w:rPr>
            <w:noProof/>
            <w:webHidden/>
          </w:rPr>
        </w:r>
        <w:r>
          <w:rPr>
            <w:noProof/>
            <w:webHidden/>
          </w:rPr>
          <w:fldChar w:fldCharType="separate"/>
        </w:r>
        <w:r>
          <w:rPr>
            <w:noProof/>
            <w:webHidden/>
          </w:rPr>
          <w:t>12</w:t>
        </w:r>
        <w:r>
          <w:rPr>
            <w:noProof/>
            <w:webHidden/>
          </w:rPr>
          <w:fldChar w:fldCharType="end"/>
        </w:r>
      </w:hyperlink>
    </w:p>
    <w:p w14:paraId="4AFC8993" w14:textId="58895426" w:rsidR="00101A07" w:rsidRDefault="00101A07">
      <w:pPr>
        <w:pStyle w:val="TDC3"/>
        <w:tabs>
          <w:tab w:val="left" w:pos="1440"/>
          <w:tab w:val="right" w:leader="dot" w:pos="9061"/>
        </w:tabs>
        <w:rPr>
          <w:rFonts w:eastAsiaTheme="minorEastAsia" w:cstheme="minorBidi"/>
          <w:noProof/>
          <w:kern w:val="2"/>
          <w14:ligatures w14:val="standardContextual"/>
        </w:rPr>
      </w:pPr>
      <w:hyperlink w:anchor="_Toc226279096" w:history="1">
        <w:r w:rsidRPr="00615863">
          <w:rPr>
            <w:rStyle w:val="Hipervnculo"/>
            <w:noProof/>
          </w:rPr>
          <w:t>4.3.1.</w:t>
        </w:r>
        <w:r>
          <w:rPr>
            <w:rFonts w:eastAsiaTheme="minorEastAsia" w:cstheme="minorBidi"/>
            <w:noProof/>
            <w:kern w:val="2"/>
            <w14:ligatures w14:val="standardContextual"/>
          </w:rPr>
          <w:tab/>
        </w:r>
        <w:r w:rsidRPr="00615863">
          <w:rPr>
            <w:rStyle w:val="Hipervnculo"/>
            <w:noProof/>
          </w:rPr>
          <w:t>“Título 3” del menú de estilos</w:t>
        </w:r>
        <w:r>
          <w:rPr>
            <w:noProof/>
            <w:webHidden/>
          </w:rPr>
          <w:tab/>
        </w:r>
        <w:r>
          <w:rPr>
            <w:noProof/>
            <w:webHidden/>
          </w:rPr>
          <w:fldChar w:fldCharType="begin"/>
        </w:r>
        <w:r>
          <w:rPr>
            <w:noProof/>
            <w:webHidden/>
          </w:rPr>
          <w:instrText xml:space="preserve"> PAGEREF _Toc226279096 \h </w:instrText>
        </w:r>
        <w:r>
          <w:rPr>
            <w:noProof/>
            <w:webHidden/>
          </w:rPr>
        </w:r>
        <w:r>
          <w:rPr>
            <w:noProof/>
            <w:webHidden/>
          </w:rPr>
          <w:fldChar w:fldCharType="separate"/>
        </w:r>
        <w:r>
          <w:rPr>
            <w:noProof/>
            <w:webHidden/>
          </w:rPr>
          <w:t>12</w:t>
        </w:r>
        <w:r>
          <w:rPr>
            <w:noProof/>
            <w:webHidden/>
          </w:rPr>
          <w:fldChar w:fldCharType="end"/>
        </w:r>
      </w:hyperlink>
    </w:p>
    <w:p w14:paraId="55369FB9" w14:textId="45F04C61" w:rsidR="00101A07" w:rsidRDefault="00101A07">
      <w:pPr>
        <w:pStyle w:val="TDC1"/>
        <w:tabs>
          <w:tab w:val="left" w:pos="440"/>
          <w:tab w:val="right" w:leader="dot" w:pos="9061"/>
        </w:tabs>
        <w:rPr>
          <w:rFonts w:eastAsiaTheme="minorEastAsia" w:cstheme="minorBidi"/>
          <w:noProof/>
          <w:kern w:val="2"/>
          <w14:ligatures w14:val="standardContextual"/>
        </w:rPr>
      </w:pPr>
      <w:hyperlink w:anchor="_Toc226279097" w:history="1">
        <w:r w:rsidRPr="00615863">
          <w:rPr>
            <w:rStyle w:val="Hipervnculo"/>
            <w:noProof/>
          </w:rPr>
          <w:t>5.</w:t>
        </w:r>
        <w:r>
          <w:rPr>
            <w:rFonts w:eastAsiaTheme="minorEastAsia" w:cstheme="minorBidi"/>
            <w:noProof/>
            <w:kern w:val="2"/>
            <w14:ligatures w14:val="standardContextual"/>
          </w:rPr>
          <w:tab/>
        </w:r>
        <w:r w:rsidRPr="00615863">
          <w:rPr>
            <w:rStyle w:val="Hipervnculo"/>
            <w:noProof/>
          </w:rPr>
          <w:t>Conclusiones</w:t>
        </w:r>
        <w:r>
          <w:rPr>
            <w:noProof/>
            <w:webHidden/>
          </w:rPr>
          <w:tab/>
        </w:r>
        <w:r>
          <w:rPr>
            <w:noProof/>
            <w:webHidden/>
          </w:rPr>
          <w:fldChar w:fldCharType="begin"/>
        </w:r>
        <w:r>
          <w:rPr>
            <w:noProof/>
            <w:webHidden/>
          </w:rPr>
          <w:instrText xml:space="preserve"> PAGEREF _Toc226279097 \h </w:instrText>
        </w:r>
        <w:r>
          <w:rPr>
            <w:noProof/>
            <w:webHidden/>
          </w:rPr>
        </w:r>
        <w:r>
          <w:rPr>
            <w:noProof/>
            <w:webHidden/>
          </w:rPr>
          <w:fldChar w:fldCharType="separate"/>
        </w:r>
        <w:r>
          <w:rPr>
            <w:noProof/>
            <w:webHidden/>
          </w:rPr>
          <w:t>13</w:t>
        </w:r>
        <w:r>
          <w:rPr>
            <w:noProof/>
            <w:webHidden/>
          </w:rPr>
          <w:fldChar w:fldCharType="end"/>
        </w:r>
      </w:hyperlink>
    </w:p>
    <w:p w14:paraId="2B9A5573" w14:textId="09939E6B" w:rsidR="00101A07" w:rsidRDefault="00101A07">
      <w:pPr>
        <w:pStyle w:val="TDC2"/>
        <w:tabs>
          <w:tab w:val="left" w:pos="960"/>
          <w:tab w:val="right" w:leader="dot" w:pos="9061"/>
        </w:tabs>
        <w:rPr>
          <w:rFonts w:eastAsiaTheme="minorEastAsia" w:cstheme="minorBidi"/>
          <w:noProof/>
          <w:kern w:val="2"/>
          <w14:ligatures w14:val="standardContextual"/>
        </w:rPr>
      </w:pPr>
      <w:hyperlink w:anchor="_Toc226279098" w:history="1">
        <w:r w:rsidRPr="00615863">
          <w:rPr>
            <w:rStyle w:val="Hipervnculo"/>
            <w:noProof/>
          </w:rPr>
          <w:t>5.1.</w:t>
        </w:r>
        <w:r>
          <w:rPr>
            <w:rFonts w:eastAsiaTheme="minorEastAsia" w:cstheme="minorBidi"/>
            <w:noProof/>
            <w:kern w:val="2"/>
            <w14:ligatures w14:val="standardContextual"/>
          </w:rPr>
          <w:tab/>
        </w:r>
        <w:r w:rsidRPr="00615863">
          <w:rPr>
            <w:rStyle w:val="Hipervnculo"/>
            <w:noProof/>
          </w:rPr>
          <w:t>Conclusiones respecto a los objetivos planteados</w:t>
        </w:r>
        <w:r>
          <w:rPr>
            <w:noProof/>
            <w:webHidden/>
          </w:rPr>
          <w:tab/>
        </w:r>
        <w:r>
          <w:rPr>
            <w:noProof/>
            <w:webHidden/>
          </w:rPr>
          <w:fldChar w:fldCharType="begin"/>
        </w:r>
        <w:r>
          <w:rPr>
            <w:noProof/>
            <w:webHidden/>
          </w:rPr>
          <w:instrText xml:space="preserve"> PAGEREF _Toc226279098 \h </w:instrText>
        </w:r>
        <w:r>
          <w:rPr>
            <w:noProof/>
            <w:webHidden/>
          </w:rPr>
        </w:r>
        <w:r>
          <w:rPr>
            <w:noProof/>
            <w:webHidden/>
          </w:rPr>
          <w:fldChar w:fldCharType="separate"/>
        </w:r>
        <w:r>
          <w:rPr>
            <w:noProof/>
            <w:webHidden/>
          </w:rPr>
          <w:t>13</w:t>
        </w:r>
        <w:r>
          <w:rPr>
            <w:noProof/>
            <w:webHidden/>
          </w:rPr>
          <w:fldChar w:fldCharType="end"/>
        </w:r>
      </w:hyperlink>
    </w:p>
    <w:p w14:paraId="5ACCDD11" w14:textId="19367692" w:rsidR="00101A07" w:rsidRDefault="00101A07">
      <w:pPr>
        <w:pStyle w:val="TDC3"/>
        <w:tabs>
          <w:tab w:val="left" w:pos="1440"/>
          <w:tab w:val="right" w:leader="dot" w:pos="9061"/>
        </w:tabs>
        <w:rPr>
          <w:rFonts w:eastAsiaTheme="minorEastAsia" w:cstheme="minorBidi"/>
          <w:noProof/>
          <w:kern w:val="2"/>
          <w14:ligatures w14:val="standardContextual"/>
        </w:rPr>
      </w:pPr>
      <w:hyperlink w:anchor="_Toc226279099" w:history="1">
        <w:r w:rsidRPr="00615863">
          <w:rPr>
            <w:rStyle w:val="Hipervnculo"/>
            <w:noProof/>
          </w:rPr>
          <w:t>5.1.1.</w:t>
        </w:r>
        <w:r>
          <w:rPr>
            <w:rFonts w:eastAsiaTheme="minorEastAsia" w:cstheme="minorBidi"/>
            <w:noProof/>
            <w:kern w:val="2"/>
            <w14:ligatures w14:val="standardContextual"/>
          </w:rPr>
          <w:tab/>
        </w:r>
        <w:r w:rsidRPr="00615863">
          <w:rPr>
            <w:rStyle w:val="Hipervnculo"/>
            <w:noProof/>
          </w:rPr>
          <w:t>“Título 3” del menú de estilos</w:t>
        </w:r>
        <w:r>
          <w:rPr>
            <w:noProof/>
            <w:webHidden/>
          </w:rPr>
          <w:tab/>
        </w:r>
        <w:r>
          <w:rPr>
            <w:noProof/>
            <w:webHidden/>
          </w:rPr>
          <w:fldChar w:fldCharType="begin"/>
        </w:r>
        <w:r>
          <w:rPr>
            <w:noProof/>
            <w:webHidden/>
          </w:rPr>
          <w:instrText xml:space="preserve"> PAGEREF _Toc226279099 \h </w:instrText>
        </w:r>
        <w:r>
          <w:rPr>
            <w:noProof/>
            <w:webHidden/>
          </w:rPr>
        </w:r>
        <w:r>
          <w:rPr>
            <w:noProof/>
            <w:webHidden/>
          </w:rPr>
          <w:fldChar w:fldCharType="separate"/>
        </w:r>
        <w:r>
          <w:rPr>
            <w:noProof/>
            <w:webHidden/>
          </w:rPr>
          <w:t>13</w:t>
        </w:r>
        <w:r>
          <w:rPr>
            <w:noProof/>
            <w:webHidden/>
          </w:rPr>
          <w:fldChar w:fldCharType="end"/>
        </w:r>
      </w:hyperlink>
    </w:p>
    <w:p w14:paraId="0049A92D" w14:textId="23F07EF9" w:rsidR="00101A07" w:rsidRDefault="00101A07">
      <w:pPr>
        <w:pStyle w:val="TDC2"/>
        <w:tabs>
          <w:tab w:val="left" w:pos="960"/>
          <w:tab w:val="right" w:leader="dot" w:pos="9061"/>
        </w:tabs>
        <w:rPr>
          <w:rFonts w:eastAsiaTheme="minorEastAsia" w:cstheme="minorBidi"/>
          <w:noProof/>
          <w:kern w:val="2"/>
          <w14:ligatures w14:val="standardContextual"/>
        </w:rPr>
      </w:pPr>
      <w:hyperlink w:anchor="_Toc226279100" w:history="1">
        <w:r w:rsidRPr="00615863">
          <w:rPr>
            <w:rStyle w:val="Hipervnculo"/>
            <w:noProof/>
          </w:rPr>
          <w:t>5.2.</w:t>
        </w:r>
        <w:r>
          <w:rPr>
            <w:rFonts w:eastAsiaTheme="minorEastAsia" w:cstheme="minorBidi"/>
            <w:noProof/>
            <w:kern w:val="2"/>
            <w14:ligatures w14:val="standardContextual"/>
          </w:rPr>
          <w:tab/>
        </w:r>
        <w:r w:rsidRPr="00615863">
          <w:rPr>
            <w:rStyle w:val="Hipervnculo"/>
            <w:noProof/>
          </w:rPr>
          <w:t>Líneas de investigación futuras</w:t>
        </w:r>
        <w:r>
          <w:rPr>
            <w:noProof/>
            <w:webHidden/>
          </w:rPr>
          <w:tab/>
        </w:r>
        <w:r>
          <w:rPr>
            <w:noProof/>
            <w:webHidden/>
          </w:rPr>
          <w:fldChar w:fldCharType="begin"/>
        </w:r>
        <w:r>
          <w:rPr>
            <w:noProof/>
            <w:webHidden/>
          </w:rPr>
          <w:instrText xml:space="preserve"> PAGEREF _Toc226279100 \h </w:instrText>
        </w:r>
        <w:r>
          <w:rPr>
            <w:noProof/>
            <w:webHidden/>
          </w:rPr>
        </w:r>
        <w:r>
          <w:rPr>
            <w:noProof/>
            <w:webHidden/>
          </w:rPr>
          <w:fldChar w:fldCharType="separate"/>
        </w:r>
        <w:r>
          <w:rPr>
            <w:noProof/>
            <w:webHidden/>
          </w:rPr>
          <w:t>13</w:t>
        </w:r>
        <w:r>
          <w:rPr>
            <w:noProof/>
            <w:webHidden/>
          </w:rPr>
          <w:fldChar w:fldCharType="end"/>
        </w:r>
      </w:hyperlink>
    </w:p>
    <w:p w14:paraId="24EBC837" w14:textId="3058DF7B" w:rsidR="00101A07" w:rsidRDefault="00101A07">
      <w:pPr>
        <w:pStyle w:val="TDC3"/>
        <w:tabs>
          <w:tab w:val="left" w:pos="1440"/>
          <w:tab w:val="right" w:leader="dot" w:pos="9061"/>
        </w:tabs>
        <w:rPr>
          <w:rFonts w:eastAsiaTheme="minorEastAsia" w:cstheme="minorBidi"/>
          <w:noProof/>
          <w:kern w:val="2"/>
          <w14:ligatures w14:val="standardContextual"/>
        </w:rPr>
      </w:pPr>
      <w:hyperlink w:anchor="_Toc226279101" w:history="1">
        <w:r w:rsidRPr="00615863">
          <w:rPr>
            <w:rStyle w:val="Hipervnculo"/>
            <w:noProof/>
          </w:rPr>
          <w:t>5.2.1.</w:t>
        </w:r>
        <w:r>
          <w:rPr>
            <w:rFonts w:eastAsiaTheme="minorEastAsia" w:cstheme="minorBidi"/>
            <w:noProof/>
            <w:kern w:val="2"/>
            <w14:ligatures w14:val="standardContextual"/>
          </w:rPr>
          <w:tab/>
        </w:r>
        <w:r w:rsidRPr="00615863">
          <w:rPr>
            <w:rStyle w:val="Hipervnculo"/>
            <w:noProof/>
          </w:rPr>
          <w:t>“Título 3” del menú de estilos</w:t>
        </w:r>
        <w:r>
          <w:rPr>
            <w:noProof/>
            <w:webHidden/>
          </w:rPr>
          <w:tab/>
        </w:r>
        <w:r>
          <w:rPr>
            <w:noProof/>
            <w:webHidden/>
          </w:rPr>
          <w:fldChar w:fldCharType="begin"/>
        </w:r>
        <w:r>
          <w:rPr>
            <w:noProof/>
            <w:webHidden/>
          </w:rPr>
          <w:instrText xml:space="preserve"> PAGEREF _Toc226279101 \h </w:instrText>
        </w:r>
        <w:r>
          <w:rPr>
            <w:noProof/>
            <w:webHidden/>
          </w:rPr>
        </w:r>
        <w:r>
          <w:rPr>
            <w:noProof/>
            <w:webHidden/>
          </w:rPr>
          <w:fldChar w:fldCharType="separate"/>
        </w:r>
        <w:r>
          <w:rPr>
            <w:noProof/>
            <w:webHidden/>
          </w:rPr>
          <w:t>13</w:t>
        </w:r>
        <w:r>
          <w:rPr>
            <w:noProof/>
            <w:webHidden/>
          </w:rPr>
          <w:fldChar w:fldCharType="end"/>
        </w:r>
      </w:hyperlink>
    </w:p>
    <w:p w14:paraId="046CA78C" w14:textId="09BB51D8" w:rsidR="00101A07" w:rsidRDefault="00101A07">
      <w:pPr>
        <w:pStyle w:val="TDC1"/>
        <w:tabs>
          <w:tab w:val="right" w:leader="dot" w:pos="9061"/>
        </w:tabs>
        <w:rPr>
          <w:rFonts w:eastAsiaTheme="minorEastAsia" w:cstheme="minorBidi"/>
          <w:noProof/>
          <w:kern w:val="2"/>
          <w14:ligatures w14:val="standardContextual"/>
        </w:rPr>
      </w:pPr>
      <w:hyperlink w:anchor="_Toc226279102" w:history="1">
        <w:r w:rsidRPr="00615863">
          <w:rPr>
            <w:rStyle w:val="Hipervnculo"/>
            <w:noProof/>
          </w:rPr>
          <w:t>Referencias bibliográficas</w:t>
        </w:r>
        <w:r>
          <w:rPr>
            <w:noProof/>
            <w:webHidden/>
          </w:rPr>
          <w:tab/>
        </w:r>
        <w:r>
          <w:rPr>
            <w:noProof/>
            <w:webHidden/>
          </w:rPr>
          <w:fldChar w:fldCharType="begin"/>
        </w:r>
        <w:r>
          <w:rPr>
            <w:noProof/>
            <w:webHidden/>
          </w:rPr>
          <w:instrText xml:space="preserve"> PAGEREF _Toc226279102 \h </w:instrText>
        </w:r>
        <w:r>
          <w:rPr>
            <w:noProof/>
            <w:webHidden/>
          </w:rPr>
        </w:r>
        <w:r>
          <w:rPr>
            <w:noProof/>
            <w:webHidden/>
          </w:rPr>
          <w:fldChar w:fldCharType="separate"/>
        </w:r>
        <w:r>
          <w:rPr>
            <w:noProof/>
            <w:webHidden/>
          </w:rPr>
          <w:t>14</w:t>
        </w:r>
        <w:r>
          <w:rPr>
            <w:noProof/>
            <w:webHidden/>
          </w:rPr>
          <w:fldChar w:fldCharType="end"/>
        </w:r>
      </w:hyperlink>
    </w:p>
    <w:p w14:paraId="5764653F" w14:textId="089F9F78" w:rsidR="00101A07" w:rsidRDefault="00101A07">
      <w:pPr>
        <w:pStyle w:val="TDC1"/>
        <w:tabs>
          <w:tab w:val="left" w:pos="1200"/>
          <w:tab w:val="right" w:leader="dot" w:pos="9061"/>
        </w:tabs>
        <w:rPr>
          <w:rFonts w:eastAsiaTheme="minorEastAsia" w:cstheme="minorBidi"/>
          <w:noProof/>
          <w:kern w:val="2"/>
          <w14:ligatures w14:val="standardContextual"/>
        </w:rPr>
      </w:pPr>
      <w:hyperlink w:anchor="_Toc226279103" w:history="1">
        <w:r w:rsidRPr="00615863">
          <w:rPr>
            <w:rStyle w:val="Hipervnculo"/>
            <w:noProof/>
          </w:rPr>
          <w:t>Anexo A.</w:t>
        </w:r>
        <w:r>
          <w:rPr>
            <w:rFonts w:eastAsiaTheme="minorEastAsia" w:cstheme="minorBidi"/>
            <w:noProof/>
            <w:kern w:val="2"/>
            <w14:ligatures w14:val="standardContextual"/>
          </w:rPr>
          <w:tab/>
        </w:r>
        <w:r w:rsidRPr="00615863">
          <w:rPr>
            <w:rStyle w:val="Hipervnculo"/>
            <w:noProof/>
          </w:rPr>
          <w:t>Encuestas realizadas</w:t>
        </w:r>
        <w:r>
          <w:rPr>
            <w:noProof/>
            <w:webHidden/>
          </w:rPr>
          <w:tab/>
        </w:r>
        <w:r>
          <w:rPr>
            <w:noProof/>
            <w:webHidden/>
          </w:rPr>
          <w:fldChar w:fldCharType="begin"/>
        </w:r>
        <w:r>
          <w:rPr>
            <w:noProof/>
            <w:webHidden/>
          </w:rPr>
          <w:instrText xml:space="preserve"> PAGEREF _Toc226279103 \h </w:instrText>
        </w:r>
        <w:r>
          <w:rPr>
            <w:noProof/>
            <w:webHidden/>
          </w:rPr>
        </w:r>
        <w:r>
          <w:rPr>
            <w:noProof/>
            <w:webHidden/>
          </w:rPr>
          <w:fldChar w:fldCharType="separate"/>
        </w:r>
        <w:r>
          <w:rPr>
            <w:noProof/>
            <w:webHidden/>
          </w:rPr>
          <w:t>15</w:t>
        </w:r>
        <w:r>
          <w:rPr>
            <w:noProof/>
            <w:webHidden/>
          </w:rPr>
          <w:fldChar w:fldCharType="end"/>
        </w:r>
      </w:hyperlink>
    </w:p>
    <w:p w14:paraId="5177810C" w14:textId="0F6EB84B" w:rsidR="005D549B" w:rsidRPr="00727AE8" w:rsidRDefault="00423E85" w:rsidP="006403BD">
      <w:pPr>
        <w:pStyle w:val="Ttulondices"/>
      </w:pPr>
      <w:r>
        <w:rPr>
          <w:rFonts w:asciiTheme="minorHAnsi" w:hAnsiTheme="minorHAnsi" w:cs="Times New Roman"/>
          <w:sz w:val="22"/>
          <w:szCs w:val="24"/>
          <w:lang w:eastAsia="es-ES"/>
        </w:rPr>
        <w:fldChar w:fldCharType="end"/>
      </w:r>
      <w:r w:rsidR="005D549B" w:rsidRPr="00727AE8">
        <w:br w:type="page"/>
      </w:r>
      <w:r w:rsidR="003F24BC">
        <w:lastRenderedPageBreak/>
        <w:t>Í</w:t>
      </w:r>
      <w:r w:rsidR="00194057" w:rsidRPr="00727AE8">
        <w:t xml:space="preserve">ndice de figuras </w:t>
      </w:r>
      <w:r w:rsidR="00A7686B">
        <w:t xml:space="preserve"> </w:t>
      </w:r>
    </w:p>
    <w:p w14:paraId="7F66CA4B" w14:textId="21396989" w:rsidR="00D34BAD" w:rsidRDefault="00C10A65">
      <w:pPr>
        <w:pStyle w:val="TDC1"/>
        <w:tabs>
          <w:tab w:val="right" w:leader="dot" w:pos="9061"/>
        </w:tabs>
        <w:rPr>
          <w:rFonts w:eastAsiaTheme="minorEastAsia" w:cstheme="minorBidi"/>
          <w:noProof/>
          <w:sz w:val="22"/>
          <w:szCs w:val="22"/>
        </w:rPr>
      </w:pPr>
      <w:r w:rsidRPr="00B34BF5">
        <w:rPr>
          <w:rFonts w:cs="Arial"/>
          <w:highlight w:val="yellow"/>
        </w:rPr>
        <w:fldChar w:fldCharType="begin"/>
      </w:r>
      <w:r w:rsidRPr="00B34BF5">
        <w:rPr>
          <w:rFonts w:cs="Arial"/>
          <w:highlight w:val="yellow"/>
        </w:rPr>
        <w:instrText xml:space="preserve"> TOC \f \h \z \t "Título 9;1;Figuras;1" </w:instrText>
      </w:r>
      <w:r w:rsidRPr="00B34BF5">
        <w:rPr>
          <w:rFonts w:cs="Arial"/>
          <w:highlight w:val="yellow"/>
        </w:rPr>
        <w:fldChar w:fldCharType="separate"/>
      </w:r>
      <w:hyperlink w:anchor="_Toc20304756" w:history="1">
        <w:r w:rsidR="00D34BAD" w:rsidRPr="001A50E6">
          <w:rPr>
            <w:rStyle w:val="Hipervnculo"/>
            <w:noProof/>
          </w:rPr>
          <w:t>Figura 1. “Figuras” del menú de estilos. (Elaboración propia)</w:t>
        </w:r>
        <w:r w:rsidR="00D34BAD">
          <w:rPr>
            <w:noProof/>
            <w:webHidden/>
          </w:rPr>
          <w:tab/>
        </w:r>
        <w:r w:rsidR="00D34BAD">
          <w:rPr>
            <w:noProof/>
            <w:webHidden/>
          </w:rPr>
          <w:fldChar w:fldCharType="begin"/>
        </w:r>
        <w:r w:rsidR="00D34BAD">
          <w:rPr>
            <w:noProof/>
            <w:webHidden/>
          </w:rPr>
          <w:instrText xml:space="preserve"> PAGEREF _Toc20304756 \h </w:instrText>
        </w:r>
        <w:r w:rsidR="00D34BAD">
          <w:rPr>
            <w:noProof/>
            <w:webHidden/>
          </w:rPr>
        </w:r>
        <w:r w:rsidR="00D34BAD">
          <w:rPr>
            <w:noProof/>
            <w:webHidden/>
          </w:rPr>
          <w:fldChar w:fldCharType="separate"/>
        </w:r>
        <w:r w:rsidR="00D34BAD">
          <w:rPr>
            <w:noProof/>
            <w:webHidden/>
          </w:rPr>
          <w:t>9</w:t>
        </w:r>
        <w:r w:rsidR="00D34BAD">
          <w:rPr>
            <w:noProof/>
            <w:webHidden/>
          </w:rPr>
          <w:fldChar w:fldCharType="end"/>
        </w:r>
      </w:hyperlink>
    </w:p>
    <w:p w14:paraId="0BBA519A" w14:textId="338D05F8" w:rsidR="005D549B" w:rsidRDefault="00C10A65" w:rsidP="006403BD">
      <w:r w:rsidRPr="00B34BF5">
        <w:rPr>
          <w:highlight w:val="yellow"/>
        </w:rPr>
        <w:fldChar w:fldCharType="end"/>
      </w:r>
    </w:p>
    <w:p w14:paraId="631D232A" w14:textId="77777777" w:rsidR="00001BAB" w:rsidRPr="00727AE8" w:rsidRDefault="00001BAB" w:rsidP="006403BD"/>
    <w:p w14:paraId="05D926A3" w14:textId="77777777" w:rsidR="005D549B" w:rsidRPr="00727AE8" w:rsidRDefault="005D549B" w:rsidP="006403BD"/>
    <w:p w14:paraId="76ABFCB3" w14:textId="77777777" w:rsidR="005D549B" w:rsidRPr="00727AE8" w:rsidRDefault="005D549B" w:rsidP="006403BD"/>
    <w:p w14:paraId="3F0A55CA" w14:textId="77777777" w:rsidR="005D549B" w:rsidRPr="00727AE8" w:rsidRDefault="005D549B" w:rsidP="006403BD"/>
    <w:p w14:paraId="0A89FC7B" w14:textId="77777777" w:rsidR="005D549B" w:rsidRPr="00727AE8" w:rsidRDefault="005D549B" w:rsidP="006403BD"/>
    <w:p w14:paraId="6AA7A2D8" w14:textId="6CC4C9F0" w:rsidR="00A976F0" w:rsidRPr="003F24BC" w:rsidRDefault="005D549B" w:rsidP="006403BD">
      <w:pPr>
        <w:pStyle w:val="Ttulondices"/>
      </w:pPr>
      <w:r w:rsidRPr="00727AE8">
        <w:br w:type="page"/>
      </w:r>
      <w:r w:rsidR="003F24BC">
        <w:lastRenderedPageBreak/>
        <w:t>Í</w:t>
      </w:r>
      <w:r w:rsidR="00194057" w:rsidRPr="003F24BC">
        <w:t>ndice de tablas</w:t>
      </w:r>
    </w:p>
    <w:p w14:paraId="2ECAF4FA" w14:textId="163CF9FD" w:rsidR="00D34BAD" w:rsidRDefault="00C10A65">
      <w:pPr>
        <w:pStyle w:val="Tabladeilustraciones"/>
        <w:tabs>
          <w:tab w:val="right" w:leader="dot" w:pos="9061"/>
        </w:tabs>
        <w:rPr>
          <w:rFonts w:eastAsiaTheme="minorEastAsia" w:cstheme="minorBidi"/>
          <w:noProof/>
          <w:sz w:val="22"/>
          <w:szCs w:val="22"/>
        </w:rPr>
      </w:pPr>
      <w:r w:rsidRPr="00B56FB6">
        <w:fldChar w:fldCharType="begin"/>
      </w:r>
      <w:r w:rsidRPr="00B56FB6">
        <w:instrText xml:space="preserve"> TOC \h \z \t "Título de TDC;Tablas" \c </w:instrText>
      </w:r>
      <w:r w:rsidRPr="00B56FB6">
        <w:fldChar w:fldCharType="separate"/>
      </w:r>
      <w:hyperlink w:anchor="_Toc20304757" w:history="1">
        <w:r w:rsidR="00D34BAD" w:rsidRPr="00632010">
          <w:rPr>
            <w:rStyle w:val="Hipervnculo"/>
            <w:noProof/>
          </w:rPr>
          <w:t>Tabla 1. “Tablas” del menú de estilos</w:t>
        </w:r>
        <w:r w:rsidR="00D34BAD">
          <w:rPr>
            <w:noProof/>
            <w:webHidden/>
          </w:rPr>
          <w:tab/>
        </w:r>
        <w:r w:rsidR="00D34BAD">
          <w:rPr>
            <w:noProof/>
            <w:webHidden/>
          </w:rPr>
          <w:fldChar w:fldCharType="begin"/>
        </w:r>
        <w:r w:rsidR="00D34BAD">
          <w:rPr>
            <w:noProof/>
            <w:webHidden/>
          </w:rPr>
          <w:instrText xml:space="preserve"> PAGEREF _Toc20304757 \h </w:instrText>
        </w:r>
        <w:r w:rsidR="00D34BAD">
          <w:rPr>
            <w:noProof/>
            <w:webHidden/>
          </w:rPr>
        </w:r>
        <w:r w:rsidR="00D34BAD">
          <w:rPr>
            <w:noProof/>
            <w:webHidden/>
          </w:rPr>
          <w:fldChar w:fldCharType="separate"/>
        </w:r>
        <w:r w:rsidR="00D34BAD">
          <w:rPr>
            <w:noProof/>
            <w:webHidden/>
          </w:rPr>
          <w:t>8</w:t>
        </w:r>
        <w:r w:rsidR="00D34BAD">
          <w:rPr>
            <w:noProof/>
            <w:webHidden/>
          </w:rPr>
          <w:fldChar w:fldCharType="end"/>
        </w:r>
      </w:hyperlink>
    </w:p>
    <w:p w14:paraId="111F1A94" w14:textId="3157E4B7" w:rsidR="005D549B" w:rsidRPr="00727AE8" w:rsidRDefault="00C10A65" w:rsidP="006403BD">
      <w:pPr>
        <w:pStyle w:val="TtuloTDC"/>
      </w:pPr>
      <w:r w:rsidRPr="00B56FB6">
        <w:fldChar w:fldCharType="end"/>
      </w:r>
    </w:p>
    <w:p w14:paraId="714B5BC8" w14:textId="77777777" w:rsidR="005D549B" w:rsidRPr="00727AE8" w:rsidRDefault="005D549B" w:rsidP="006403BD"/>
    <w:p w14:paraId="730CF473" w14:textId="47487400" w:rsidR="00C84740" w:rsidRPr="000D09A0" w:rsidRDefault="00A976F0" w:rsidP="000D09A0">
      <w:pPr>
        <w:pStyle w:val="Ttulo1"/>
      </w:pPr>
      <w:r w:rsidRPr="00727AE8">
        <w:br w:type="page"/>
      </w:r>
      <w:bookmarkStart w:id="1" w:name="_Toc226279068"/>
      <w:r w:rsidR="001B665F" w:rsidRPr="001B665F">
        <w:rPr>
          <w:caps w:val="0"/>
        </w:rPr>
        <w:lastRenderedPageBreak/>
        <w:t>Introducción</w:t>
      </w:r>
      <w:bookmarkEnd w:id="1"/>
    </w:p>
    <w:p w14:paraId="530AD617" w14:textId="7E28291B" w:rsidR="00C84740" w:rsidRPr="006403BD" w:rsidRDefault="005D549B" w:rsidP="006403BD">
      <w:r w:rsidRPr="006403BD">
        <w:t>Texto Normal del menú de estilos.</w:t>
      </w:r>
    </w:p>
    <w:p w14:paraId="37B3FE41" w14:textId="579AFC00" w:rsidR="005D549B" w:rsidRDefault="00FA0670" w:rsidP="006403BD">
      <w:r>
        <w:t>Ejemplo de nota al pie</w:t>
      </w:r>
      <w:r>
        <w:rPr>
          <w:rStyle w:val="Refdenotaalpie"/>
        </w:rPr>
        <w:footnoteReference w:id="1"/>
      </w:r>
      <w:r>
        <w:t>.</w:t>
      </w:r>
    </w:p>
    <w:p w14:paraId="1CC091D9" w14:textId="77777777" w:rsidR="00FA0670" w:rsidRPr="001C2FB3" w:rsidRDefault="00FA0670" w:rsidP="006403BD"/>
    <w:p w14:paraId="161E5174" w14:textId="21CF8FC1" w:rsidR="00C84740" w:rsidRPr="000D09A0" w:rsidRDefault="001B665F" w:rsidP="000D09A0">
      <w:pPr>
        <w:pStyle w:val="Ttulo2"/>
      </w:pPr>
      <w:bookmarkStart w:id="2" w:name="_Toc226279069"/>
      <w:r w:rsidRPr="001B665F">
        <w:rPr>
          <w:caps w:val="0"/>
        </w:rPr>
        <w:t>Contexto del Cáncer de Colo</w:t>
      </w:r>
      <w:r>
        <w:rPr>
          <w:caps w:val="0"/>
        </w:rPr>
        <w:t>n</w:t>
      </w:r>
      <w:bookmarkEnd w:id="2"/>
    </w:p>
    <w:p w14:paraId="24278EC2" w14:textId="6D58D994" w:rsidR="00C84740" w:rsidRPr="00727AE8" w:rsidRDefault="005D549B" w:rsidP="006403BD">
      <w:r w:rsidRPr="00727AE8">
        <w:t>Texto Normal del menú de estilos.</w:t>
      </w:r>
    </w:p>
    <w:p w14:paraId="36B9C338" w14:textId="77777777" w:rsidR="00A976F0" w:rsidRPr="00727AE8" w:rsidRDefault="008E30AB" w:rsidP="006403BD">
      <w:r w:rsidRPr="00727AE8">
        <w:t>A continuación, se indica con un ejemplo cómo deben introducirse los títulos y las fuentes en Tablas y Figura. Nota que no se introducen del mismo modo en ambos tipos de recursos.</w:t>
      </w:r>
    </w:p>
    <w:p w14:paraId="0F82F98A" w14:textId="77777777" w:rsidR="008E30AB" w:rsidRPr="00727AE8" w:rsidRDefault="008E30AB" w:rsidP="006403BD"/>
    <w:p w14:paraId="2EABCD78" w14:textId="18049681" w:rsidR="0017435A" w:rsidRPr="00727AE8" w:rsidRDefault="0017435A" w:rsidP="006403BD">
      <w:pPr>
        <w:pStyle w:val="TtuloTDC"/>
      </w:pPr>
      <w:bookmarkStart w:id="3" w:name="_Toc437521370"/>
      <w:bookmarkStart w:id="4" w:name="_Toc20304757"/>
      <w:r w:rsidRPr="00727AE8">
        <w:t xml:space="preserve">Tabla </w:t>
      </w:r>
      <w:r w:rsidR="00E76BE8" w:rsidRPr="00727AE8">
        <w:fldChar w:fldCharType="begin"/>
      </w:r>
      <w:r w:rsidR="00E76BE8" w:rsidRPr="00727AE8">
        <w:instrText xml:space="preserve"> SEQ Tabla \* ARABIC </w:instrText>
      </w:r>
      <w:r w:rsidR="00E76BE8" w:rsidRPr="00727AE8">
        <w:fldChar w:fldCharType="separate"/>
      </w:r>
      <w:r w:rsidR="00D34BAD">
        <w:t>1</w:t>
      </w:r>
      <w:r w:rsidR="00E76BE8" w:rsidRPr="00727AE8">
        <w:fldChar w:fldCharType="end"/>
      </w:r>
      <w:r w:rsidRPr="00727AE8">
        <w:t xml:space="preserve">. </w:t>
      </w:r>
      <w:r w:rsidR="00FE43BC" w:rsidRPr="00727AE8">
        <w:t>“</w:t>
      </w:r>
      <w:r w:rsidR="00EC4EA9" w:rsidRPr="00727AE8">
        <w:t>Tablas</w:t>
      </w:r>
      <w:r w:rsidR="00FE43BC" w:rsidRPr="00727AE8">
        <w:t>”</w:t>
      </w:r>
      <w:r w:rsidR="00DC17B0" w:rsidRPr="00727AE8">
        <w:t xml:space="preserve"> del menú de estilos</w:t>
      </w:r>
      <w:bookmarkEnd w:id="3"/>
      <w:bookmarkEnd w:id="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4"/>
        <w:gridCol w:w="2274"/>
        <w:gridCol w:w="2260"/>
        <w:gridCol w:w="2263"/>
      </w:tblGrid>
      <w:tr w:rsidR="00977178" w:rsidRPr="00727AE8" w14:paraId="3D5E1095" w14:textId="77777777" w:rsidTr="00DC17B0">
        <w:trPr>
          <w:trHeight w:val="397"/>
          <w:jc w:val="center"/>
        </w:trPr>
        <w:tc>
          <w:tcPr>
            <w:tcW w:w="2302" w:type="dxa"/>
            <w:tcBorders>
              <w:top w:val="nil"/>
              <w:left w:val="nil"/>
              <w:bottom w:val="single" w:sz="4" w:space="0" w:color="auto"/>
              <w:right w:val="nil"/>
            </w:tcBorders>
            <w:vAlign w:val="center"/>
          </w:tcPr>
          <w:p w14:paraId="0FF64020" w14:textId="77777777" w:rsidR="00BD4B50" w:rsidRPr="00727AE8" w:rsidRDefault="00BD4B50" w:rsidP="006403BD"/>
        </w:tc>
        <w:tc>
          <w:tcPr>
            <w:tcW w:w="2302" w:type="dxa"/>
            <w:tcBorders>
              <w:top w:val="nil"/>
              <w:left w:val="nil"/>
              <w:bottom w:val="single" w:sz="4" w:space="0" w:color="auto"/>
              <w:right w:val="nil"/>
            </w:tcBorders>
            <w:vAlign w:val="center"/>
          </w:tcPr>
          <w:p w14:paraId="7506C2B2" w14:textId="77777777" w:rsidR="00BD4B50" w:rsidRPr="00727AE8" w:rsidRDefault="00BD4B50" w:rsidP="006403BD"/>
        </w:tc>
        <w:tc>
          <w:tcPr>
            <w:tcW w:w="2303" w:type="dxa"/>
            <w:tcBorders>
              <w:left w:val="nil"/>
              <w:bottom w:val="single" w:sz="4" w:space="0" w:color="auto"/>
              <w:right w:val="nil"/>
            </w:tcBorders>
            <w:vAlign w:val="center"/>
          </w:tcPr>
          <w:p w14:paraId="1F6813E9" w14:textId="77777777" w:rsidR="00BD4B50" w:rsidRPr="00727AE8" w:rsidRDefault="00BD4B50" w:rsidP="006403BD">
            <w:r w:rsidRPr="00727AE8">
              <w:t>ESPAÑA</w:t>
            </w:r>
          </w:p>
        </w:tc>
        <w:tc>
          <w:tcPr>
            <w:tcW w:w="2303" w:type="dxa"/>
            <w:tcBorders>
              <w:left w:val="nil"/>
              <w:bottom w:val="single" w:sz="4" w:space="0" w:color="auto"/>
              <w:right w:val="nil"/>
            </w:tcBorders>
            <w:vAlign w:val="center"/>
          </w:tcPr>
          <w:p w14:paraId="76D0A530" w14:textId="77777777" w:rsidR="00BD4B50" w:rsidRPr="00727AE8" w:rsidRDefault="00BD4B50" w:rsidP="006403BD">
            <w:r w:rsidRPr="00727AE8">
              <w:t>ARAGÓN</w:t>
            </w:r>
          </w:p>
        </w:tc>
      </w:tr>
      <w:tr w:rsidR="00977178" w:rsidRPr="00727AE8" w14:paraId="51C156B3" w14:textId="77777777" w:rsidTr="00DC17B0">
        <w:trPr>
          <w:trHeight w:val="397"/>
          <w:jc w:val="center"/>
        </w:trPr>
        <w:tc>
          <w:tcPr>
            <w:tcW w:w="2302" w:type="dxa"/>
            <w:vMerge w:val="restart"/>
            <w:tcBorders>
              <w:left w:val="nil"/>
              <w:right w:val="nil"/>
            </w:tcBorders>
            <w:vAlign w:val="center"/>
          </w:tcPr>
          <w:p w14:paraId="5CAEFE91" w14:textId="77777777" w:rsidR="00BD4B50" w:rsidRPr="00727AE8" w:rsidRDefault="0017435A" w:rsidP="006403BD">
            <w:r w:rsidRPr="00727AE8">
              <w:t>Alumnado con Necesidades Específicas de Apoyo Educativo</w:t>
            </w:r>
          </w:p>
        </w:tc>
        <w:tc>
          <w:tcPr>
            <w:tcW w:w="2302" w:type="dxa"/>
            <w:tcBorders>
              <w:left w:val="nil"/>
              <w:right w:val="nil"/>
            </w:tcBorders>
            <w:vAlign w:val="center"/>
          </w:tcPr>
          <w:p w14:paraId="4068E3BB" w14:textId="77777777" w:rsidR="00BD4B50" w:rsidRPr="00727AE8" w:rsidRDefault="0017435A" w:rsidP="006403BD">
            <w:r w:rsidRPr="00727AE8">
              <w:t>Alumnado con Necesidades Educativas Especiales</w:t>
            </w:r>
          </w:p>
        </w:tc>
        <w:tc>
          <w:tcPr>
            <w:tcW w:w="2303" w:type="dxa"/>
            <w:tcBorders>
              <w:left w:val="nil"/>
              <w:right w:val="nil"/>
            </w:tcBorders>
            <w:vAlign w:val="center"/>
          </w:tcPr>
          <w:p w14:paraId="12F55BB9" w14:textId="77777777" w:rsidR="00BD4B50" w:rsidRPr="00727AE8" w:rsidRDefault="0017435A" w:rsidP="006403BD">
            <w:r w:rsidRPr="00727AE8">
              <w:t>141.426</w:t>
            </w:r>
          </w:p>
        </w:tc>
        <w:tc>
          <w:tcPr>
            <w:tcW w:w="2303" w:type="dxa"/>
            <w:tcBorders>
              <w:left w:val="nil"/>
              <w:right w:val="nil"/>
            </w:tcBorders>
            <w:vAlign w:val="center"/>
          </w:tcPr>
          <w:p w14:paraId="69CC7310" w14:textId="77777777" w:rsidR="00BD4B50" w:rsidRPr="00727AE8" w:rsidRDefault="0017435A" w:rsidP="006403BD">
            <w:r w:rsidRPr="00727AE8">
              <w:t>3.642</w:t>
            </w:r>
          </w:p>
          <w:p w14:paraId="6367291E" w14:textId="77777777" w:rsidR="0017435A" w:rsidRPr="00727AE8" w:rsidRDefault="0017435A" w:rsidP="006403BD"/>
          <w:p w14:paraId="07A14ADB" w14:textId="77777777" w:rsidR="0017435A" w:rsidRPr="00727AE8" w:rsidRDefault="0017435A" w:rsidP="006403BD">
            <w:r w:rsidRPr="00727AE8">
              <w:t>(2,58 %)</w:t>
            </w:r>
          </w:p>
        </w:tc>
      </w:tr>
      <w:tr w:rsidR="00977178" w:rsidRPr="00727AE8" w14:paraId="28361C06" w14:textId="77777777" w:rsidTr="00DC17B0">
        <w:trPr>
          <w:trHeight w:val="397"/>
          <w:jc w:val="center"/>
        </w:trPr>
        <w:tc>
          <w:tcPr>
            <w:tcW w:w="2302" w:type="dxa"/>
            <w:vMerge/>
            <w:tcBorders>
              <w:left w:val="nil"/>
              <w:right w:val="nil"/>
            </w:tcBorders>
            <w:vAlign w:val="center"/>
          </w:tcPr>
          <w:p w14:paraId="0127F223" w14:textId="77777777" w:rsidR="0017435A" w:rsidRPr="00727AE8" w:rsidRDefault="0017435A" w:rsidP="006403BD"/>
        </w:tc>
        <w:tc>
          <w:tcPr>
            <w:tcW w:w="2302" w:type="dxa"/>
            <w:tcBorders>
              <w:left w:val="nil"/>
              <w:right w:val="nil"/>
            </w:tcBorders>
            <w:vAlign w:val="center"/>
          </w:tcPr>
          <w:p w14:paraId="7480EBC6" w14:textId="77777777" w:rsidR="0017435A" w:rsidRPr="00727AE8" w:rsidRDefault="0017435A" w:rsidP="006403BD">
            <w:r w:rsidRPr="00727AE8">
              <w:t>Alumnado con Altas Capacidades Intelectuales</w:t>
            </w:r>
          </w:p>
        </w:tc>
        <w:tc>
          <w:tcPr>
            <w:tcW w:w="2303" w:type="dxa"/>
            <w:tcBorders>
              <w:left w:val="nil"/>
              <w:right w:val="nil"/>
            </w:tcBorders>
            <w:vAlign w:val="center"/>
          </w:tcPr>
          <w:p w14:paraId="10E1FA94" w14:textId="77777777" w:rsidR="0017435A" w:rsidRPr="00727AE8" w:rsidRDefault="0017435A" w:rsidP="006403BD">
            <w:r w:rsidRPr="00727AE8">
              <w:t>6.834</w:t>
            </w:r>
          </w:p>
          <w:p w14:paraId="4856B125" w14:textId="77777777" w:rsidR="0017435A" w:rsidRPr="00727AE8" w:rsidRDefault="0017435A" w:rsidP="006403BD"/>
          <w:p w14:paraId="40D6A6D1" w14:textId="77777777" w:rsidR="0017435A" w:rsidRPr="00727AE8" w:rsidRDefault="0017435A" w:rsidP="006403BD">
            <w:r w:rsidRPr="00727AE8">
              <w:t>(4,83 %)</w:t>
            </w:r>
          </w:p>
        </w:tc>
        <w:tc>
          <w:tcPr>
            <w:tcW w:w="2303" w:type="dxa"/>
            <w:tcBorders>
              <w:left w:val="nil"/>
              <w:right w:val="nil"/>
            </w:tcBorders>
            <w:vAlign w:val="center"/>
          </w:tcPr>
          <w:p w14:paraId="05CA799E" w14:textId="77777777" w:rsidR="0017435A" w:rsidRPr="00727AE8" w:rsidRDefault="0017435A" w:rsidP="006403BD">
            <w:r w:rsidRPr="00727AE8">
              <w:t>97</w:t>
            </w:r>
          </w:p>
          <w:p w14:paraId="43A86622" w14:textId="77777777" w:rsidR="0017435A" w:rsidRPr="00727AE8" w:rsidRDefault="0017435A" w:rsidP="006403BD"/>
          <w:p w14:paraId="2E6307FC" w14:textId="77777777" w:rsidR="0017435A" w:rsidRPr="00727AE8" w:rsidRDefault="0017435A" w:rsidP="006403BD">
            <w:r w:rsidRPr="00727AE8">
              <w:t>(1,42 %)</w:t>
            </w:r>
          </w:p>
        </w:tc>
      </w:tr>
    </w:tbl>
    <w:p w14:paraId="3EDDE4FA" w14:textId="296946C1" w:rsidR="00793FDB" w:rsidRPr="00727AE8" w:rsidRDefault="0017435A" w:rsidP="00750978">
      <w:pPr>
        <w:jc w:val="center"/>
      </w:pPr>
      <w:r w:rsidRPr="00727AE8">
        <w:t>Adaptación de MECD, 2013</w:t>
      </w:r>
    </w:p>
    <w:p w14:paraId="7F004CA2" w14:textId="77777777" w:rsidR="00FE43BC" w:rsidRPr="00727AE8" w:rsidRDefault="00FE43BC" w:rsidP="006403BD"/>
    <w:p w14:paraId="5F95A2B4" w14:textId="5C2603E2" w:rsidR="008C16EB" w:rsidRPr="000D09A0" w:rsidRDefault="001B665F" w:rsidP="000D09A0">
      <w:pPr>
        <w:pStyle w:val="Ttulo2"/>
      </w:pPr>
      <w:bookmarkStart w:id="5" w:name="_Toc226279070"/>
      <w:r w:rsidRPr="001B665F">
        <w:rPr>
          <w:caps w:val="0"/>
        </w:rPr>
        <w:t>Justificación del Estudio</w:t>
      </w:r>
      <w:bookmarkEnd w:id="5"/>
    </w:p>
    <w:p w14:paraId="4E6C7900" w14:textId="77777777" w:rsidR="008C16EB" w:rsidRPr="006403BD" w:rsidRDefault="008C16EB" w:rsidP="008C16EB">
      <w:r w:rsidRPr="006403BD">
        <w:t>Texto Normal del menú de estilos.</w:t>
      </w:r>
    </w:p>
    <w:p w14:paraId="3A3C7ACD" w14:textId="45EE86BE" w:rsidR="00C84740" w:rsidRPr="000D09A0" w:rsidRDefault="001526D9" w:rsidP="000D09A0">
      <w:pPr>
        <w:pStyle w:val="Ttulo3"/>
      </w:pPr>
      <w:bookmarkStart w:id="6" w:name="_Toc437515559"/>
      <w:bookmarkStart w:id="7" w:name="_Toc14106981"/>
      <w:bookmarkStart w:id="8" w:name="_Toc226279071"/>
      <w:r w:rsidRPr="000D09A0">
        <w:lastRenderedPageBreak/>
        <w:t>“</w:t>
      </w:r>
      <w:r w:rsidR="005D549B" w:rsidRPr="000D09A0">
        <w:t>Título 3</w:t>
      </w:r>
      <w:r w:rsidRPr="000D09A0">
        <w:t>”</w:t>
      </w:r>
      <w:r w:rsidR="005D549B" w:rsidRPr="000D09A0">
        <w:t xml:space="preserve"> del menú de estilos</w:t>
      </w:r>
      <w:bookmarkEnd w:id="6"/>
      <w:bookmarkEnd w:id="7"/>
      <w:bookmarkEnd w:id="8"/>
    </w:p>
    <w:p w14:paraId="3D3FE31D" w14:textId="1DAE82B7" w:rsidR="00C84740" w:rsidRPr="007E0007" w:rsidRDefault="005D549B" w:rsidP="007E0007">
      <w:r w:rsidRPr="007E0007">
        <w:t>Texto Normal del menú de estilos.</w:t>
      </w:r>
    </w:p>
    <w:p w14:paraId="2BF62DEC" w14:textId="77777777" w:rsidR="00FE43BC" w:rsidRPr="00727AE8" w:rsidRDefault="0067645E" w:rsidP="006403BD">
      <w:bookmarkStart w:id="9" w:name="_Toc437521679"/>
      <w:bookmarkStart w:id="10" w:name="_Toc437521785"/>
      <w:bookmarkStart w:id="11" w:name="_Toc437521999"/>
      <w:bookmarkStart w:id="12" w:name="_Toc437522281"/>
      <w:bookmarkStart w:id="13" w:name="_Toc437522345"/>
      <w:bookmarkStart w:id="14" w:name="_Toc437522446"/>
      <w:bookmarkStart w:id="15" w:name="_Toc437522615"/>
      <w:bookmarkStart w:id="16" w:name="_Toc437522807"/>
      <w:bookmarkStart w:id="17" w:name="_Toc437523342"/>
      <w:r w:rsidRPr="00727AE8">
        <w:rPr>
          <w:noProof/>
        </w:rPr>
        <w:drawing>
          <wp:anchor distT="0" distB="0" distL="114300" distR="114300" simplePos="0" relativeHeight="251657728" behindDoc="0" locked="0" layoutInCell="1" allowOverlap="0" wp14:anchorId="0D2F62E2" wp14:editId="6DF13E3B">
            <wp:simplePos x="0" y="0"/>
            <wp:positionH relativeFrom="page">
              <wp:align>center</wp:align>
            </wp:positionH>
            <wp:positionV relativeFrom="paragraph">
              <wp:posOffset>276225</wp:posOffset>
            </wp:positionV>
            <wp:extent cx="4946015" cy="2227580"/>
            <wp:effectExtent l="0" t="0" r="6985" b="1270"/>
            <wp:wrapTopAndBottom/>
            <wp:docPr id="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46015" cy="222758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9"/>
      <w:bookmarkEnd w:id="10"/>
      <w:bookmarkEnd w:id="11"/>
      <w:bookmarkEnd w:id="12"/>
      <w:bookmarkEnd w:id="13"/>
      <w:bookmarkEnd w:id="14"/>
      <w:bookmarkEnd w:id="15"/>
      <w:bookmarkEnd w:id="16"/>
      <w:bookmarkEnd w:id="17"/>
    </w:p>
    <w:p w14:paraId="1E4C6E1C" w14:textId="77777777" w:rsidR="00FE43BC" w:rsidRPr="00727AE8" w:rsidRDefault="00FE43BC" w:rsidP="006403BD">
      <w:pPr>
        <w:pStyle w:val="TtuloTDC"/>
      </w:pPr>
    </w:p>
    <w:p w14:paraId="7528E490" w14:textId="65A05F05" w:rsidR="00FE43BC" w:rsidRPr="00727AE8" w:rsidRDefault="00FE43BC" w:rsidP="006403BD">
      <w:pPr>
        <w:pStyle w:val="Figuras"/>
      </w:pPr>
      <w:bookmarkStart w:id="18" w:name="_Toc437521786"/>
      <w:bookmarkStart w:id="19" w:name="_Toc437522000"/>
      <w:bookmarkStart w:id="20" w:name="_Toc437522282"/>
      <w:bookmarkStart w:id="21" w:name="_Toc437522301"/>
      <w:bookmarkStart w:id="22" w:name="_Toc20304756"/>
      <w:r w:rsidRPr="00727AE8">
        <w:t xml:space="preserve">Figura </w:t>
      </w:r>
      <w:fldSimple w:instr=" SEQ Figura \* ARABIC ">
        <w:r w:rsidR="00D34BAD">
          <w:rPr>
            <w:noProof/>
          </w:rPr>
          <w:t>1</w:t>
        </w:r>
      </w:fldSimple>
      <w:r w:rsidRPr="00727AE8">
        <w:t xml:space="preserve">. </w:t>
      </w:r>
      <w:r w:rsidR="00EC4EA9" w:rsidRPr="00727AE8">
        <w:t>“Figuras” del menú de estilos</w:t>
      </w:r>
      <w:r w:rsidRPr="00727AE8">
        <w:t>. (</w:t>
      </w:r>
      <w:r w:rsidR="00EC4EA9" w:rsidRPr="00727AE8">
        <w:t>Elaboración propia</w:t>
      </w:r>
      <w:r w:rsidRPr="00727AE8">
        <w:t>)</w:t>
      </w:r>
      <w:bookmarkEnd w:id="18"/>
      <w:bookmarkEnd w:id="19"/>
      <w:bookmarkEnd w:id="20"/>
      <w:bookmarkEnd w:id="21"/>
      <w:bookmarkEnd w:id="22"/>
    </w:p>
    <w:p w14:paraId="2CA327FE" w14:textId="77777777" w:rsidR="00C84740" w:rsidRPr="00727AE8" w:rsidRDefault="00C84740" w:rsidP="006403BD"/>
    <w:p w14:paraId="0A41F38C" w14:textId="77089906" w:rsidR="00F249DB" w:rsidRPr="000D09A0" w:rsidRDefault="001526D9" w:rsidP="000D09A0">
      <w:pPr>
        <w:pStyle w:val="Ttulo4"/>
      </w:pPr>
      <w:bookmarkStart w:id="23" w:name="_Toc437515560"/>
      <w:bookmarkStart w:id="24" w:name="_Toc14106982"/>
      <w:r w:rsidRPr="000D09A0">
        <w:t>“</w:t>
      </w:r>
      <w:r w:rsidR="005D549B" w:rsidRPr="000D09A0">
        <w:t>Título 4</w:t>
      </w:r>
      <w:r w:rsidRPr="000D09A0">
        <w:t>”</w:t>
      </w:r>
      <w:r w:rsidR="005D549B" w:rsidRPr="000D09A0">
        <w:t xml:space="preserve"> del menú de estilos</w:t>
      </w:r>
      <w:bookmarkEnd w:id="23"/>
      <w:bookmarkEnd w:id="24"/>
    </w:p>
    <w:p w14:paraId="1F290526" w14:textId="77777777" w:rsidR="005D549B" w:rsidRPr="00727AE8" w:rsidRDefault="005D549B" w:rsidP="006403BD">
      <w:r w:rsidRPr="00727AE8">
        <w:t>Texto Normal del menú de estilos.</w:t>
      </w:r>
    </w:p>
    <w:p w14:paraId="03B73AA1" w14:textId="77777777" w:rsidR="005D549B" w:rsidRDefault="005D549B" w:rsidP="006403BD"/>
    <w:p w14:paraId="1C459BE0" w14:textId="3164A91F" w:rsidR="001B665F" w:rsidRPr="00DA0FCE" w:rsidRDefault="001B665F" w:rsidP="001B665F">
      <w:pPr>
        <w:pStyle w:val="Ttulo2"/>
      </w:pPr>
      <w:bookmarkStart w:id="25" w:name="_Toc226279072"/>
      <w:r w:rsidRPr="001B665F">
        <w:rPr>
          <w:caps w:val="0"/>
        </w:rPr>
        <w:t>Objetivos</w:t>
      </w:r>
      <w:bookmarkEnd w:id="25"/>
    </w:p>
    <w:p w14:paraId="2750F254" w14:textId="100D4BBB" w:rsidR="00DA0FCE" w:rsidRDefault="00DA0FCE">
      <w:pPr>
        <w:spacing w:before="0" w:after="0" w:line="240" w:lineRule="auto"/>
        <w:jc w:val="left"/>
      </w:pPr>
      <w:r>
        <w:br w:type="page"/>
      </w:r>
    </w:p>
    <w:p w14:paraId="0F74AF77" w14:textId="5EA565A9" w:rsidR="00DA0FCE" w:rsidRPr="000D09A0" w:rsidRDefault="00D17170" w:rsidP="000D09A0">
      <w:pPr>
        <w:pStyle w:val="Ttulo1"/>
      </w:pPr>
      <w:bookmarkStart w:id="26" w:name="_Toc226279073"/>
      <w:r w:rsidRPr="00D17170">
        <w:rPr>
          <w:caps w:val="0"/>
        </w:rPr>
        <w:lastRenderedPageBreak/>
        <w:t>Metodología</w:t>
      </w:r>
      <w:bookmarkEnd w:id="26"/>
    </w:p>
    <w:p w14:paraId="3332742A" w14:textId="3260AA6F" w:rsidR="00DA0FCE" w:rsidRDefault="00352D17" w:rsidP="000D09A0">
      <w:pPr>
        <w:pStyle w:val="Ttulo2"/>
        <w:rPr>
          <w:caps w:val="0"/>
        </w:rPr>
      </w:pPr>
      <w:r w:rsidRPr="00352D17">
        <w:rPr>
          <w:caps w:val="0"/>
        </w:rPr>
        <w:t>Obtención de los Datos y Criterios de Selección</w:t>
      </w:r>
    </w:p>
    <w:p w14:paraId="4D35814B" w14:textId="014C4EA2" w:rsidR="004A1570" w:rsidRPr="004A1570" w:rsidRDefault="00C661F2" w:rsidP="004A1570">
      <w:r w:rsidRPr="00C661F2">
        <w:t>La recopilación de datos adecuados para el estudio es un paso fundamental, ya que estos constituyen la base de todos los análisis bioinformáticos y estadísticos posteriores. En este apartado se describe detalladamente el procedimiento seguido para la búsqueda de información y los criterios técnicos aplicados para garantizar la calidad de los datos resultantes.</w:t>
      </w:r>
    </w:p>
    <w:p w14:paraId="5B5C3EB4" w14:textId="010B503E" w:rsidR="004A1570" w:rsidRDefault="004A1570" w:rsidP="004A1570">
      <w:pPr>
        <w:pStyle w:val="Ttulo3"/>
      </w:pPr>
      <w:r>
        <w:t>Fuente de datos</w:t>
      </w:r>
    </w:p>
    <w:p w14:paraId="5170842D" w14:textId="61E05BBA" w:rsidR="008A5115" w:rsidRDefault="00C661F2" w:rsidP="008A5115">
      <w:r w:rsidRPr="00C661F2">
        <w:t xml:space="preserve">Las bases de datos consultadas en esta investigación son de carácter público, específicamente los repositorios NCBI Gene </w:t>
      </w:r>
      <w:proofErr w:type="spellStart"/>
      <w:r w:rsidRPr="00C661F2">
        <w:t>Expression</w:t>
      </w:r>
      <w:proofErr w:type="spellEnd"/>
      <w:r w:rsidRPr="00C661F2">
        <w:t xml:space="preserve"> </w:t>
      </w:r>
      <w:proofErr w:type="spellStart"/>
      <w:r w:rsidRPr="00C661F2">
        <w:t>Omnibus</w:t>
      </w:r>
      <w:proofErr w:type="spellEnd"/>
      <w:r w:rsidRPr="00C661F2">
        <w:t xml:space="preserve"> (GEO) y The Cancer </w:t>
      </w:r>
      <w:proofErr w:type="spellStart"/>
      <w:r w:rsidRPr="00C661F2">
        <w:t>Genome</w:t>
      </w:r>
      <w:proofErr w:type="spellEnd"/>
      <w:r w:rsidRPr="00C661F2">
        <w:t xml:space="preserve"> Atlas (TCGA). Al trabajar con datos secundarios de acceso abierto, no se ha requerido la obtención de consentimientos informados adicionales ni compromisos de confidencialidad específicos, dado que el anonimato de los participantes originales está plenamente garantizado por los protocolos de los repositorios de origen</w:t>
      </w:r>
      <w:r w:rsidR="008A5115">
        <w:t>.</w:t>
      </w:r>
    </w:p>
    <w:p w14:paraId="0A53AC95" w14:textId="290672BE" w:rsidR="00CB7DBC" w:rsidRDefault="00CB7DBC" w:rsidP="00CB7DBC">
      <w:pPr>
        <w:pStyle w:val="Ttulo4"/>
      </w:pPr>
      <w:r>
        <w:t>Criterios de inclusión y exclusión</w:t>
      </w:r>
    </w:p>
    <w:p w14:paraId="493CF393" w14:textId="4407BBF4" w:rsidR="00CB7DBC" w:rsidRPr="00CB7DBC" w:rsidRDefault="00CB7DBC" w:rsidP="00CB7DBC">
      <w:r w:rsidRPr="00CB7DBC">
        <w:t xml:space="preserve">Para garantizar la validez estadística y la coherencia biológica de los resultados, se definieron criterios estrictos de selección para los conjuntos de datos procedentes </w:t>
      </w:r>
      <w:r>
        <w:t>de ambos repositorios</w:t>
      </w:r>
      <w:r w:rsidRPr="00CB7DBC">
        <w:t>.</w:t>
      </w:r>
    </w:p>
    <w:p w14:paraId="6FA341D6" w14:textId="77777777" w:rsidR="00CB7DBC" w:rsidRPr="00CB7DBC" w:rsidRDefault="00CB7DBC" w:rsidP="00CB7DBC">
      <w:pPr>
        <w:tabs>
          <w:tab w:val="num" w:pos="360"/>
        </w:tabs>
        <w:rPr>
          <w:u w:val="single"/>
        </w:rPr>
      </w:pPr>
      <w:r w:rsidRPr="00CB7DBC">
        <w:rPr>
          <w:u w:val="single"/>
        </w:rPr>
        <w:t>Criterios de inclusión</w:t>
      </w:r>
    </w:p>
    <w:p w14:paraId="732BBD53" w14:textId="77777777" w:rsidR="00CB7DBC" w:rsidRDefault="00CB7DBC" w:rsidP="00CB7DBC">
      <w:pPr>
        <w:pStyle w:val="Prrafodelista"/>
        <w:numPr>
          <w:ilvl w:val="0"/>
          <w:numId w:val="32"/>
        </w:numPr>
        <w:tabs>
          <w:tab w:val="num" w:pos="720"/>
        </w:tabs>
      </w:pPr>
      <w:r w:rsidRPr="00CB7DBC">
        <w:rPr>
          <w:b/>
          <w:bCs/>
        </w:rPr>
        <w:t>Organismo y Patología</w:t>
      </w:r>
      <w:r w:rsidRPr="00CB7DBC">
        <w:t>: Muestras de origen humano (Homo sapiens) con diagnóstico confirmado de adenocarcinoma colorrectal (CRC).</w:t>
      </w:r>
    </w:p>
    <w:p w14:paraId="6387F76A" w14:textId="6A804E44" w:rsidR="00CB7DBC" w:rsidRDefault="00CB7DBC" w:rsidP="00CB7DBC">
      <w:pPr>
        <w:pStyle w:val="Prrafodelista"/>
        <w:numPr>
          <w:ilvl w:val="0"/>
          <w:numId w:val="32"/>
        </w:numPr>
        <w:tabs>
          <w:tab w:val="num" w:pos="720"/>
        </w:tabs>
      </w:pPr>
      <w:r w:rsidRPr="00CB7DBC">
        <w:rPr>
          <w:b/>
          <w:bCs/>
        </w:rPr>
        <w:t>Tipo de Secuenciación</w:t>
      </w:r>
      <w:r w:rsidRPr="00CB7DBC">
        <w:t>: Estudios basados exclusivamente en secuenciación de ARN masiva (</w:t>
      </w:r>
      <w:r w:rsidRPr="00CB7DBC">
        <w:rPr>
          <w:i/>
          <w:iCs/>
        </w:rPr>
        <w:t>Bulk RNA-</w:t>
      </w:r>
      <w:proofErr w:type="spellStart"/>
      <w:r w:rsidRPr="00CB7DBC">
        <w:rPr>
          <w:i/>
          <w:iCs/>
        </w:rPr>
        <w:t>seq</w:t>
      </w:r>
      <w:proofErr w:type="spellEnd"/>
      <w:r w:rsidRPr="00CB7DBC">
        <w:t>).</w:t>
      </w:r>
    </w:p>
    <w:p w14:paraId="6E0B1B00" w14:textId="43263FFC" w:rsidR="00CB7DBC" w:rsidRDefault="00CB7DBC" w:rsidP="00CB7DBC">
      <w:pPr>
        <w:pStyle w:val="Prrafodelista"/>
        <w:numPr>
          <w:ilvl w:val="0"/>
          <w:numId w:val="32"/>
        </w:numPr>
        <w:tabs>
          <w:tab w:val="num" w:pos="720"/>
        </w:tabs>
      </w:pPr>
      <w:r w:rsidRPr="00CB7DBC">
        <w:rPr>
          <w:b/>
          <w:bCs/>
        </w:rPr>
        <w:t>Diseño Experimental</w:t>
      </w:r>
      <w:r w:rsidRPr="00CB7DBC">
        <w:t>: Muestras que permitan la comparación directa entre tejido tumoral colorrectal y tejido no tumoral (normal/adyacente).</w:t>
      </w:r>
    </w:p>
    <w:p w14:paraId="38EC17B3" w14:textId="1A912EF4" w:rsidR="00F31CF8" w:rsidRPr="00F31CF8" w:rsidRDefault="00CB7DBC" w:rsidP="00F31CF8">
      <w:pPr>
        <w:pStyle w:val="Prrafodelista"/>
        <w:numPr>
          <w:ilvl w:val="0"/>
          <w:numId w:val="32"/>
        </w:numPr>
        <w:tabs>
          <w:tab w:val="num" w:pos="720"/>
        </w:tabs>
        <w:rPr>
          <w:u w:val="single"/>
        </w:rPr>
      </w:pPr>
      <w:r w:rsidRPr="00CB7DBC">
        <w:rPr>
          <w:b/>
          <w:bCs/>
        </w:rPr>
        <w:t>Naturaleza de los Datos</w:t>
      </w:r>
      <w:r w:rsidRPr="00CB7DBC">
        <w:t>: Disponibilidad de matrices de conteos crudos (Raw Counts) en formatos .</w:t>
      </w:r>
      <w:proofErr w:type="spellStart"/>
      <w:r w:rsidRPr="00CB7DBC">
        <w:t>csv</w:t>
      </w:r>
      <w:proofErr w:type="spellEnd"/>
      <w:r w:rsidRPr="00CB7DBC">
        <w:t>, .</w:t>
      </w:r>
      <w:proofErr w:type="spellStart"/>
      <w:r w:rsidRPr="00CB7DBC">
        <w:t>txt</w:t>
      </w:r>
      <w:proofErr w:type="spellEnd"/>
      <w:r w:rsidRPr="00CB7DBC">
        <w:t xml:space="preserve"> o .xlsx.</w:t>
      </w:r>
      <w:r w:rsidR="00F31CF8">
        <w:t xml:space="preserve"> Esto implica que las matrices están compuestas por </w:t>
      </w:r>
      <w:r w:rsidR="00F31CF8" w:rsidRPr="00CB7DBC">
        <w:t>números enteros</w:t>
      </w:r>
      <w:r w:rsidR="00F31CF8">
        <w:t xml:space="preserve">, </w:t>
      </w:r>
      <w:r w:rsidR="00F31CF8" w:rsidRPr="00CB7DBC">
        <w:t>criterio indispensable para la correcta aplicación del paquete bioinformático DESeq2</w:t>
      </w:r>
      <w:r w:rsidR="00F31CF8">
        <w:t>.</w:t>
      </w:r>
    </w:p>
    <w:p w14:paraId="22F254A2" w14:textId="6534E2C2" w:rsidR="00CB7DBC" w:rsidRDefault="00CB7DBC" w:rsidP="00F31CF8">
      <w:pPr>
        <w:ind w:left="360"/>
        <w:rPr>
          <w:u w:val="single"/>
        </w:rPr>
      </w:pPr>
      <w:r w:rsidRPr="00F31CF8">
        <w:rPr>
          <w:u w:val="single"/>
        </w:rPr>
        <w:lastRenderedPageBreak/>
        <w:t>Criterios de exclusión</w:t>
      </w:r>
    </w:p>
    <w:p w14:paraId="69C6336C" w14:textId="1AE55DAC" w:rsidR="00F31CF8" w:rsidRPr="00F31CF8" w:rsidRDefault="00F31CF8" w:rsidP="00F31CF8">
      <w:pPr>
        <w:pStyle w:val="Prrafodelista"/>
        <w:numPr>
          <w:ilvl w:val="0"/>
          <w:numId w:val="35"/>
        </w:numPr>
        <w:tabs>
          <w:tab w:val="num" w:pos="720"/>
        </w:tabs>
      </w:pPr>
      <w:r w:rsidRPr="00F31CF8">
        <w:rPr>
          <w:b/>
          <w:bCs/>
        </w:rPr>
        <w:t>Datos de Lectura Primaria (Archivos FASTQ)</w:t>
      </w:r>
      <w:r w:rsidRPr="00F31CF8">
        <w:t xml:space="preserve">: Se excluyó el procesamiento inicial de lecturas crudas y el correspondiente flujo de preprocesamiento (control de calidad de lecturas, </w:t>
      </w:r>
      <w:proofErr w:type="spellStart"/>
      <w:r w:rsidRPr="00F31CF8">
        <w:t>trimming</w:t>
      </w:r>
      <w:proofErr w:type="spellEnd"/>
      <w:r w:rsidRPr="00F31CF8">
        <w:t>, alineamiento genómico y cuantificación). Esta decisión se fundamenta en la limitación de recursos computacionales de alto rendimiento</w:t>
      </w:r>
      <w:r>
        <w:t xml:space="preserve"> </w:t>
      </w:r>
      <w:r w:rsidRPr="00F31CF8">
        <w:t>necesarios para gestionar el volumen de datos y la carga de CPU/RAM que requieren los alineadores (como STAR o HISAT2).</w:t>
      </w:r>
    </w:p>
    <w:p w14:paraId="73AFB443" w14:textId="44D9968D" w:rsidR="00F31CF8" w:rsidRDefault="00F31CF8" w:rsidP="00F31CF8">
      <w:pPr>
        <w:pStyle w:val="Prrafodelista"/>
        <w:numPr>
          <w:ilvl w:val="0"/>
          <w:numId w:val="35"/>
        </w:numPr>
        <w:tabs>
          <w:tab w:val="num" w:pos="720"/>
        </w:tabs>
      </w:pPr>
      <w:r w:rsidRPr="00F31CF8">
        <w:rPr>
          <w:b/>
          <w:bCs/>
        </w:rPr>
        <w:t>Datos Normalizados</w:t>
      </w:r>
      <w:r w:rsidRPr="00F31CF8">
        <w:t xml:space="preserve">: Se descartaron </w:t>
      </w:r>
      <w:proofErr w:type="spellStart"/>
      <w:r w:rsidRPr="00F31CF8">
        <w:t>datasets</w:t>
      </w:r>
      <w:proofErr w:type="spellEnd"/>
      <w:r w:rsidRPr="00F31CF8">
        <w:t xml:space="preserve"> que solo ofrecieran datos procesados, ya que estas normalizaciones externas son incompatibles con el flujo de trabajo de DESeq2.</w:t>
      </w:r>
    </w:p>
    <w:p w14:paraId="645307FA" w14:textId="4804581A" w:rsidR="00EA15E4" w:rsidRPr="00EA15E4" w:rsidRDefault="00EA15E4" w:rsidP="00EA15E4">
      <w:pPr>
        <w:pStyle w:val="Prrafodelista"/>
        <w:numPr>
          <w:ilvl w:val="0"/>
          <w:numId w:val="35"/>
        </w:numPr>
        <w:tabs>
          <w:tab w:val="num" w:pos="720"/>
        </w:tabs>
      </w:pPr>
      <w:r w:rsidRPr="00EA15E4">
        <w:rPr>
          <w:b/>
          <w:bCs/>
        </w:rPr>
        <w:t>Otras Fracciones de ARN</w:t>
      </w:r>
      <w:r w:rsidRPr="00EA15E4">
        <w:t>:</w:t>
      </w:r>
      <w:r>
        <w:t xml:space="preserve"> Se descartaron específicamente los datos procedentes de </w:t>
      </w:r>
      <w:r w:rsidRPr="00EA15E4">
        <w:t>micro-ARN (</w:t>
      </w:r>
      <w:proofErr w:type="spellStart"/>
      <w:r w:rsidRPr="00EA15E4">
        <w:t>miRNA</w:t>
      </w:r>
      <w:proofErr w:type="spellEnd"/>
      <w:r w:rsidRPr="00EA15E4">
        <w:t>)</w:t>
      </w:r>
      <w:r>
        <w:t>, ARN pequeño nuclear (</w:t>
      </w:r>
      <w:proofErr w:type="spellStart"/>
      <w:r>
        <w:t>snRNA</w:t>
      </w:r>
      <w:proofErr w:type="spellEnd"/>
      <w:r>
        <w:t>) y otros tipos de ARN no codificante de cadena corta; debido a que sus perfiles de expresión requieren métodos de normalización y librerías de secuenciación específicas.</w:t>
      </w:r>
    </w:p>
    <w:p w14:paraId="6EABB74B" w14:textId="00DC0164" w:rsidR="00EA15E4" w:rsidRPr="00EA15E4" w:rsidRDefault="00EA15E4" w:rsidP="00F31CF8">
      <w:pPr>
        <w:pStyle w:val="Prrafodelista"/>
        <w:numPr>
          <w:ilvl w:val="0"/>
          <w:numId w:val="35"/>
        </w:numPr>
        <w:tabs>
          <w:tab w:val="num" w:pos="720"/>
        </w:tabs>
        <w:rPr>
          <w:u w:val="single"/>
        </w:rPr>
      </w:pPr>
      <w:r w:rsidRPr="00EA15E4">
        <w:rPr>
          <w:b/>
          <w:bCs/>
        </w:rPr>
        <w:t>Enfoque Mitocondrial Específico</w:t>
      </w:r>
      <w:r w:rsidRPr="00EA15E4">
        <w:t xml:space="preserve">: </w:t>
      </w:r>
      <w:r>
        <w:t xml:space="preserve">Exclusión de </w:t>
      </w:r>
      <w:r w:rsidRPr="00EA15E4">
        <w:t>aquellos trabajos cuyo objetivo de estudio principal fuera el transcriptoma mitocondrial o patologías de herencia mitocondrial, manteniendo el foco de la investigación en la regulación génica del genoma nuclear.</w:t>
      </w:r>
    </w:p>
    <w:p w14:paraId="34117C0F" w14:textId="461A012B" w:rsidR="00F31CF8" w:rsidRPr="00F31CF8" w:rsidRDefault="00F31CF8" w:rsidP="00F31CF8">
      <w:pPr>
        <w:pStyle w:val="Prrafodelista"/>
        <w:numPr>
          <w:ilvl w:val="0"/>
          <w:numId w:val="35"/>
        </w:numPr>
        <w:tabs>
          <w:tab w:val="num" w:pos="720"/>
        </w:tabs>
        <w:rPr>
          <w:u w:val="single"/>
        </w:rPr>
      </w:pPr>
      <w:r w:rsidRPr="00EA15E4">
        <w:rPr>
          <w:b/>
          <w:bCs/>
        </w:rPr>
        <w:t>Tecnologías Alternativas</w:t>
      </w:r>
      <w:r w:rsidRPr="00F31CF8">
        <w:t xml:space="preserve">: Estudios de </w:t>
      </w:r>
      <w:proofErr w:type="spellStart"/>
      <w:r w:rsidRPr="00F31CF8">
        <w:t>microarrays</w:t>
      </w:r>
      <w:proofErr w:type="spellEnd"/>
      <w:r w:rsidRPr="00F31CF8">
        <w:t xml:space="preserve"> o de célula única (</w:t>
      </w:r>
      <w:proofErr w:type="gramStart"/>
      <w:r w:rsidRPr="00F31CF8">
        <w:t>single</w:t>
      </w:r>
      <w:proofErr w:type="gramEnd"/>
      <w:r w:rsidRPr="00F31CF8">
        <w:t>-</w:t>
      </w:r>
      <w:proofErr w:type="spellStart"/>
      <w:r w:rsidRPr="00F31CF8">
        <w:t>cell</w:t>
      </w:r>
      <w:proofErr w:type="spellEnd"/>
      <w:r w:rsidRPr="00F31CF8">
        <w:t>), por requerir pipelines de análisis distintos al objetivo de este estudio.</w:t>
      </w:r>
    </w:p>
    <w:p w14:paraId="5F8EF4D6" w14:textId="26A89BDF" w:rsidR="00CB7DBC" w:rsidRPr="008A5115" w:rsidRDefault="00CB7DBC" w:rsidP="008A5115">
      <w:pPr>
        <w:pStyle w:val="Prrafodelista"/>
        <w:numPr>
          <w:ilvl w:val="0"/>
          <w:numId w:val="35"/>
        </w:numPr>
        <w:tabs>
          <w:tab w:val="num" w:pos="720"/>
        </w:tabs>
      </w:pPr>
      <w:r w:rsidRPr="00CB7DBC">
        <w:rPr>
          <w:b/>
          <w:bCs/>
        </w:rPr>
        <w:t>Calidad del Tejido</w:t>
      </w:r>
      <w:r w:rsidRPr="00CB7DBC">
        <w:t>: Se evitaron</w:t>
      </w:r>
      <w:r w:rsidR="004E1E1A">
        <w:t xml:space="preserve"> </w:t>
      </w:r>
      <w:r w:rsidRPr="00CB7DBC">
        <w:t>muestras procedentes de tejidos fijados en parafina, priorizando aquellas obtenidas mediante congelación inmediata (</w:t>
      </w:r>
      <w:proofErr w:type="spellStart"/>
      <w:r w:rsidRPr="004E1E1A">
        <w:rPr>
          <w:i/>
          <w:iCs/>
        </w:rPr>
        <w:t>fresh</w:t>
      </w:r>
      <w:proofErr w:type="spellEnd"/>
      <w:r w:rsidRPr="004E1E1A">
        <w:rPr>
          <w:i/>
          <w:iCs/>
        </w:rPr>
        <w:t xml:space="preserve"> </w:t>
      </w:r>
      <w:proofErr w:type="spellStart"/>
      <w:r w:rsidRPr="004E1E1A">
        <w:rPr>
          <w:i/>
          <w:iCs/>
        </w:rPr>
        <w:t>frozen</w:t>
      </w:r>
      <w:proofErr w:type="spellEnd"/>
      <w:r w:rsidRPr="00CB7DBC">
        <w:t>).</w:t>
      </w:r>
    </w:p>
    <w:p w14:paraId="0ED008C9" w14:textId="2E58E083" w:rsidR="004A1570" w:rsidRDefault="008A5115" w:rsidP="004A1570">
      <w:pPr>
        <w:pStyle w:val="Ttulo4"/>
      </w:pPr>
      <w:r w:rsidRPr="008A5115">
        <w:t xml:space="preserve">Gene </w:t>
      </w:r>
      <w:proofErr w:type="spellStart"/>
      <w:r w:rsidRPr="008A5115">
        <w:t>Expression</w:t>
      </w:r>
      <w:proofErr w:type="spellEnd"/>
      <w:r w:rsidRPr="008A5115">
        <w:t xml:space="preserve"> </w:t>
      </w:r>
      <w:proofErr w:type="spellStart"/>
      <w:r w:rsidRPr="008A5115">
        <w:t>Omnibus</w:t>
      </w:r>
      <w:proofErr w:type="spellEnd"/>
      <w:r w:rsidRPr="008A5115">
        <w:t xml:space="preserve"> (GEO)</w:t>
      </w:r>
    </w:p>
    <w:p w14:paraId="01609D4C" w14:textId="71A22261" w:rsidR="00CB7DBC" w:rsidRPr="00CB7DBC" w:rsidRDefault="00CB7DBC" w:rsidP="00CB7DBC">
      <w:r w:rsidRPr="00CB7DBC">
        <w:t xml:space="preserve">El proceso de búsqueda y selección de datos </w:t>
      </w:r>
      <w:proofErr w:type="spellStart"/>
      <w:r w:rsidRPr="00CB7DBC">
        <w:t>transcriptómicos</w:t>
      </w:r>
      <w:proofErr w:type="spellEnd"/>
      <w:r w:rsidRPr="00CB7DBC">
        <w:t xml:space="preserve"> se llevó a cabo</w:t>
      </w:r>
      <w:r w:rsidR="00664405">
        <w:t xml:space="preserve"> principalmente</w:t>
      </w:r>
      <w:r w:rsidRPr="00CB7DBC">
        <w:t xml:space="preserve"> a través del repositorio Gene </w:t>
      </w:r>
      <w:proofErr w:type="spellStart"/>
      <w:r w:rsidRPr="00CB7DBC">
        <w:t>Expression</w:t>
      </w:r>
      <w:proofErr w:type="spellEnd"/>
      <w:r w:rsidRPr="00CB7DBC">
        <w:t xml:space="preserve"> </w:t>
      </w:r>
      <w:proofErr w:type="spellStart"/>
      <w:r w:rsidRPr="00CB7DBC">
        <w:t>Omnibus</w:t>
      </w:r>
      <w:proofErr w:type="spellEnd"/>
      <w:r w:rsidRPr="00CB7DBC">
        <w:t xml:space="preserve"> (GEO) del </w:t>
      </w:r>
      <w:proofErr w:type="spellStart"/>
      <w:r w:rsidRPr="00CB7DBC">
        <w:t>National</w:t>
      </w:r>
      <w:proofErr w:type="spellEnd"/>
      <w:r w:rsidRPr="00CB7DBC">
        <w:t xml:space="preserve"> Center </w:t>
      </w:r>
      <w:proofErr w:type="spellStart"/>
      <w:r w:rsidRPr="00CB7DBC">
        <w:t>for</w:t>
      </w:r>
      <w:proofErr w:type="spellEnd"/>
      <w:r w:rsidRPr="00CB7DBC">
        <w:t xml:space="preserve"> </w:t>
      </w:r>
      <w:proofErr w:type="spellStart"/>
      <w:r w:rsidRPr="00CB7DBC">
        <w:t>Biotechnology</w:t>
      </w:r>
      <w:proofErr w:type="spellEnd"/>
      <w:r w:rsidRPr="00CB7DBC">
        <w:t xml:space="preserve"> </w:t>
      </w:r>
      <w:proofErr w:type="spellStart"/>
      <w:r w:rsidRPr="00CB7DBC">
        <w:t>Information</w:t>
      </w:r>
      <w:proofErr w:type="spellEnd"/>
      <w:r w:rsidRPr="00CB7DBC">
        <w:t xml:space="preserve"> (NCBI). Para localizar los estudios de RNA-</w:t>
      </w:r>
      <w:proofErr w:type="spellStart"/>
      <w:r w:rsidRPr="00CB7DBC">
        <w:t>seq</w:t>
      </w:r>
      <w:proofErr w:type="spellEnd"/>
      <w:r w:rsidR="00664405">
        <w:t xml:space="preserve"> que cumplen los criterios especificados</w:t>
      </w:r>
      <w:r w:rsidRPr="00CB7DBC">
        <w:t xml:space="preserve">, se aplicó el filtro de búsqueda </w:t>
      </w:r>
      <w:r w:rsidR="00664405" w:rsidRPr="00664405">
        <w:t xml:space="preserve">«(colon </w:t>
      </w:r>
      <w:proofErr w:type="spellStart"/>
      <w:proofErr w:type="gramStart"/>
      <w:r w:rsidR="00664405" w:rsidRPr="00664405">
        <w:t>cancer</w:t>
      </w:r>
      <w:proofErr w:type="spellEnd"/>
      <w:r w:rsidR="00664405" w:rsidRPr="00664405">
        <w:t>[</w:t>
      </w:r>
      <w:proofErr w:type="gramEnd"/>
      <w:r w:rsidR="00664405" w:rsidRPr="00664405">
        <w:t xml:space="preserve">Title] OR </w:t>
      </w:r>
      <w:proofErr w:type="spellStart"/>
      <w:r w:rsidR="00664405" w:rsidRPr="00664405">
        <w:t>colorectal</w:t>
      </w:r>
      <w:proofErr w:type="spellEnd"/>
      <w:r w:rsidR="00664405" w:rsidRPr="00664405">
        <w:t xml:space="preserve"> </w:t>
      </w:r>
      <w:proofErr w:type="spellStart"/>
      <w:proofErr w:type="gramStart"/>
      <w:r w:rsidR="00664405" w:rsidRPr="00664405">
        <w:t>cancer</w:t>
      </w:r>
      <w:proofErr w:type="spellEnd"/>
      <w:r w:rsidR="00664405" w:rsidRPr="00664405">
        <w:t>[</w:t>
      </w:r>
      <w:proofErr w:type="gramEnd"/>
      <w:r w:rsidR="00664405" w:rsidRPr="00664405">
        <w:t>Title]) AND "Homo sapiens"[</w:t>
      </w:r>
      <w:proofErr w:type="spellStart"/>
      <w:r w:rsidR="00664405" w:rsidRPr="00664405">
        <w:t>Organism</w:t>
      </w:r>
      <w:proofErr w:type="spellEnd"/>
      <w:r w:rsidR="00664405" w:rsidRPr="00664405">
        <w:t>] AND "</w:t>
      </w:r>
      <w:proofErr w:type="spellStart"/>
      <w:r w:rsidR="00664405" w:rsidRPr="00664405">
        <w:t>Expression</w:t>
      </w:r>
      <w:proofErr w:type="spellEnd"/>
      <w:r w:rsidR="00664405" w:rsidRPr="00664405">
        <w:t xml:space="preserve"> </w:t>
      </w:r>
      <w:proofErr w:type="spellStart"/>
      <w:r w:rsidR="00664405" w:rsidRPr="00664405">
        <w:t>profiling</w:t>
      </w:r>
      <w:proofErr w:type="spellEnd"/>
      <w:r w:rsidR="00664405" w:rsidRPr="00664405">
        <w:t xml:space="preserve"> </w:t>
      </w:r>
      <w:proofErr w:type="spellStart"/>
      <w:r w:rsidR="00664405" w:rsidRPr="00664405">
        <w:t>by</w:t>
      </w:r>
      <w:proofErr w:type="spellEnd"/>
      <w:r w:rsidR="00664405" w:rsidRPr="00664405">
        <w:t xml:space="preserve"> </w:t>
      </w:r>
      <w:proofErr w:type="spellStart"/>
      <w:r w:rsidR="00664405" w:rsidRPr="00664405">
        <w:t>high</w:t>
      </w:r>
      <w:proofErr w:type="spellEnd"/>
      <w:r w:rsidR="00664405" w:rsidRPr="00664405">
        <w:t xml:space="preserve"> </w:t>
      </w:r>
      <w:proofErr w:type="spellStart"/>
      <w:r w:rsidR="00664405" w:rsidRPr="00664405">
        <w:t>throughput</w:t>
      </w:r>
      <w:proofErr w:type="spellEnd"/>
      <w:r w:rsidR="00664405" w:rsidRPr="00664405">
        <w:t xml:space="preserve"> </w:t>
      </w:r>
      <w:proofErr w:type="spellStart"/>
      <w:r w:rsidR="00664405" w:rsidRPr="00664405">
        <w:t>sequencing</w:t>
      </w:r>
      <w:proofErr w:type="spellEnd"/>
      <w:r w:rsidR="00664405" w:rsidRPr="00664405">
        <w:t>"[</w:t>
      </w:r>
      <w:proofErr w:type="spellStart"/>
      <w:r w:rsidR="00664405" w:rsidRPr="00664405">
        <w:t>All</w:t>
      </w:r>
      <w:proofErr w:type="spellEnd"/>
      <w:r w:rsidR="00664405" w:rsidRPr="00664405">
        <w:t xml:space="preserve"> Fields]»</w:t>
      </w:r>
      <w:r w:rsidRPr="00CB7DBC">
        <w:t xml:space="preserve"> en el motor de consulta de GEO </w:t>
      </w:r>
      <w:proofErr w:type="spellStart"/>
      <w:r w:rsidRPr="00CB7DBC">
        <w:t>DataSets</w:t>
      </w:r>
      <w:proofErr w:type="spellEnd"/>
      <w:r w:rsidRPr="00CB7DBC">
        <w:t>.</w:t>
      </w:r>
    </w:p>
    <w:p w14:paraId="74E3671C" w14:textId="394C59CC" w:rsidR="00A90667" w:rsidRDefault="00664405" w:rsidP="00B03496">
      <w:r>
        <w:lastRenderedPageBreak/>
        <w:t xml:space="preserve">A excepción del </w:t>
      </w:r>
      <w:proofErr w:type="spellStart"/>
      <w:r w:rsidR="00465FDE">
        <w:t>dataset</w:t>
      </w:r>
      <w:proofErr w:type="spellEnd"/>
      <w:r w:rsidR="00465FDE">
        <w:t xml:space="preserve"> </w:t>
      </w:r>
      <w:r w:rsidR="00465FDE" w:rsidRPr="00465FDE">
        <w:t>GSE164541</w:t>
      </w:r>
      <w:r w:rsidR="00465FDE">
        <w:t>, que proporciona la matriz de conteos crudos en formato .</w:t>
      </w:r>
      <w:proofErr w:type="spellStart"/>
      <w:r w:rsidR="00465FDE">
        <w:t>csv</w:t>
      </w:r>
      <w:proofErr w:type="spellEnd"/>
      <w:r w:rsidR="00465FDE">
        <w:t>, todos los restantes</w:t>
      </w:r>
      <w:r w:rsidR="00DC7DBA">
        <w:t xml:space="preserve"> (</w:t>
      </w:r>
      <w:r w:rsidR="00B03496">
        <w:t>GSE50760</w:t>
      </w:r>
      <w:r w:rsidR="00B03496">
        <w:t xml:space="preserve">, </w:t>
      </w:r>
      <w:r w:rsidR="00B03496">
        <w:t>GSE92914</w:t>
      </w:r>
      <w:r w:rsidR="00B03496">
        <w:t xml:space="preserve">, </w:t>
      </w:r>
      <w:r w:rsidR="00B03496">
        <w:t>GSE104836</w:t>
      </w:r>
      <w:r w:rsidR="00B03496">
        <w:t xml:space="preserve">, </w:t>
      </w:r>
      <w:r w:rsidR="00B03496">
        <w:t>GSE142279</w:t>
      </w:r>
      <w:r w:rsidR="00B03496">
        <w:t xml:space="preserve"> y </w:t>
      </w:r>
      <w:r w:rsidR="00B03496">
        <w:t>GSE156451</w:t>
      </w:r>
      <w:r w:rsidR="00DC7DBA">
        <w:t>)</w:t>
      </w:r>
      <w:r w:rsidR="00465FDE">
        <w:t xml:space="preserve"> corresponden con </w:t>
      </w:r>
      <w:r w:rsidR="00A90667" w:rsidRPr="00A90667">
        <w:t xml:space="preserve">matrices de conteo preprocesadas de forma estandarizada por el </w:t>
      </w:r>
      <w:r w:rsidR="00A90667" w:rsidRPr="00A90667">
        <w:rPr>
          <w:i/>
          <w:iCs/>
        </w:rPr>
        <w:t>pipeline</w:t>
      </w:r>
      <w:r w:rsidR="00A90667" w:rsidRPr="00A90667">
        <w:t xml:space="preserve"> del NCBI</w:t>
      </w:r>
      <w:r w:rsidR="00A90667">
        <w:t>.</w:t>
      </w:r>
      <w:r w:rsidR="003C39D5">
        <w:t xml:space="preserve"> Este consiste en el alineamiento de </w:t>
      </w:r>
      <w:r w:rsidR="003C39D5" w:rsidRPr="00A90667">
        <w:t xml:space="preserve">las ejecuciones de secuenciación del </w:t>
      </w:r>
      <w:proofErr w:type="spellStart"/>
      <w:r w:rsidR="003C39D5" w:rsidRPr="00A90667">
        <w:rPr>
          <w:i/>
          <w:iCs/>
        </w:rPr>
        <w:t>Sequence</w:t>
      </w:r>
      <w:proofErr w:type="spellEnd"/>
      <w:r w:rsidR="003C39D5" w:rsidRPr="00A90667">
        <w:rPr>
          <w:i/>
          <w:iCs/>
        </w:rPr>
        <w:t xml:space="preserve"> Read Archive</w:t>
      </w:r>
      <w:r w:rsidR="003C39D5" w:rsidRPr="00A90667">
        <w:t xml:space="preserve"> (SRA) clasificadas como transcriptómicas y correspondientes a </w:t>
      </w:r>
      <w:r w:rsidR="003C39D5" w:rsidRPr="00A90667">
        <w:rPr>
          <w:i/>
          <w:iCs/>
        </w:rPr>
        <w:t>Homo sapiens</w:t>
      </w:r>
      <w:r w:rsidR="00A90667" w:rsidRPr="00A90667">
        <w:t xml:space="preserve"> contra el ensamblaje del genoma de referencia GCA_000001405.15 utilizando el algoritmo HISAT2. Aquellas ejecuciones que logran superar una tasa de alineamiento mínima del 50% son procesadas a continuación con el programa </w:t>
      </w:r>
      <w:proofErr w:type="spellStart"/>
      <w:r w:rsidR="00A90667" w:rsidRPr="00A90667">
        <w:rPr>
          <w:i/>
          <w:iCs/>
        </w:rPr>
        <w:t>featureCounts</w:t>
      </w:r>
      <w:proofErr w:type="spellEnd"/>
      <w:r w:rsidR="00A90667" w:rsidRPr="00A90667">
        <w:t xml:space="preserve"> (paquete </w:t>
      </w:r>
      <w:proofErr w:type="spellStart"/>
      <w:r w:rsidR="00A90667" w:rsidRPr="00A90667">
        <w:t>Subread</w:t>
      </w:r>
      <w:proofErr w:type="spellEnd"/>
      <w:r w:rsidR="00A90667" w:rsidRPr="00A90667">
        <w:t>), el cual genera un archivo de conteo crudo individual para cada ejecución. Posteriormente, GEO integra estos archivos individuales en matrices de conteo crudo a nivel de Serie (</w:t>
      </w:r>
      <w:r w:rsidR="00A90667" w:rsidRPr="00A90667">
        <w:rPr>
          <w:i/>
          <w:iCs/>
        </w:rPr>
        <w:t xml:space="preserve">GEO Series raw </w:t>
      </w:r>
      <w:proofErr w:type="spellStart"/>
      <w:r w:rsidR="00A90667" w:rsidRPr="00A90667">
        <w:rPr>
          <w:i/>
          <w:iCs/>
        </w:rPr>
        <w:t>counts</w:t>
      </w:r>
      <w:proofErr w:type="spellEnd"/>
      <w:r w:rsidR="00A90667" w:rsidRPr="00A90667">
        <w:rPr>
          <w:i/>
          <w:iCs/>
        </w:rPr>
        <w:t xml:space="preserve"> matrices</w:t>
      </w:r>
      <w:r w:rsidR="00A90667" w:rsidRPr="00A90667">
        <w:t xml:space="preserve">). Como paso final </w:t>
      </w:r>
      <w:r w:rsidR="003C39D5">
        <w:t xml:space="preserve">de este </w:t>
      </w:r>
      <w:r w:rsidR="003C39D5" w:rsidRPr="003C39D5">
        <w:rPr>
          <w:i/>
          <w:iCs/>
        </w:rPr>
        <w:t>pipeline</w:t>
      </w:r>
      <w:r w:rsidR="00A90667" w:rsidRPr="00A90667">
        <w:t xml:space="preserve">, los valores cuantitativos de las matrices se redondean para asegurar que sean </w:t>
      </w:r>
      <w:r w:rsidR="00A90667" w:rsidRPr="00A90667">
        <w:rPr>
          <w:i/>
          <w:iCs/>
        </w:rPr>
        <w:t>inputs</w:t>
      </w:r>
      <w:r w:rsidR="00A90667" w:rsidRPr="00A90667">
        <w:t xml:space="preserve"> compatibles con los programas estándar de análisis de expresión diferencial.</w:t>
      </w:r>
    </w:p>
    <w:p w14:paraId="7AD0EEE7" w14:textId="23D63798" w:rsidR="00B115EA" w:rsidRDefault="00B115EA" w:rsidP="00CB7DBC">
      <w:r w:rsidRPr="00B115EA">
        <w:t xml:space="preserve">A pesar de que la generación de datos automatizada por el NCBI supone una herramienta valiosa, este procedimiento conlleva limitaciones relacionadas con los umbrales de calidad, la consistencia con las publicaciones originales o la </w:t>
      </w:r>
      <w:r w:rsidR="00BD053B">
        <w:t>ausencia e incompatibilidad interna de las muestras</w:t>
      </w:r>
      <w:r w:rsidRPr="00B115EA">
        <w:t xml:space="preserve">. No obstante, </w:t>
      </w:r>
      <w:r w:rsidRPr="00DC7DBA">
        <w:t xml:space="preserve">se </w:t>
      </w:r>
      <w:r w:rsidR="00BD053B">
        <w:t>opta por</w:t>
      </w:r>
      <w:r w:rsidRPr="00DC7DBA">
        <w:t xml:space="preserve"> el uso de estos conjuntos de datos como una decisión estratégica que permite mitigar la carencia de recursos de computación de alto rendimiento</w:t>
      </w:r>
      <w:r w:rsidRPr="00B115EA">
        <w:rPr>
          <w:b/>
          <w:bCs/>
        </w:rPr>
        <w:t xml:space="preserve"> </w:t>
      </w:r>
      <w:r w:rsidRPr="00B115EA">
        <w:t>necesarios para el procesamiento de lecturas primarias.</w:t>
      </w:r>
    </w:p>
    <w:p w14:paraId="4AAA10FE" w14:textId="3E430727" w:rsidR="00B115EA" w:rsidRDefault="00BD053B" w:rsidP="00CB7DBC">
      <w:r>
        <w:t xml:space="preserve">Finalmente, se ha obtenido la información clínica a partir de </w:t>
      </w:r>
      <w:r w:rsidRPr="00BD053B">
        <w:t>la plataforma GREIN (</w:t>
      </w:r>
      <w:proofErr w:type="spellStart"/>
      <w:r w:rsidRPr="00C333A7">
        <w:rPr>
          <w:i/>
          <w:iCs/>
        </w:rPr>
        <w:t>GReat</w:t>
      </w:r>
      <w:proofErr w:type="spellEnd"/>
      <w:r w:rsidRPr="00C333A7">
        <w:rPr>
          <w:i/>
          <w:iCs/>
        </w:rPr>
        <w:t xml:space="preserve"> </w:t>
      </w:r>
      <w:proofErr w:type="spellStart"/>
      <w:r w:rsidRPr="00C333A7">
        <w:rPr>
          <w:i/>
          <w:iCs/>
        </w:rPr>
        <w:t>Expression</w:t>
      </w:r>
      <w:proofErr w:type="spellEnd"/>
      <w:r w:rsidRPr="00C333A7">
        <w:rPr>
          <w:i/>
          <w:iCs/>
        </w:rPr>
        <w:t xml:space="preserve"> </w:t>
      </w:r>
      <w:proofErr w:type="spellStart"/>
      <w:proofErr w:type="gramStart"/>
      <w:r w:rsidRPr="00C333A7">
        <w:rPr>
          <w:i/>
          <w:iCs/>
        </w:rPr>
        <w:t>INterface</w:t>
      </w:r>
      <w:proofErr w:type="spellEnd"/>
      <w:proofErr w:type="gramEnd"/>
      <w:r w:rsidRPr="00BD053B">
        <w:t xml:space="preserve">), </w:t>
      </w:r>
      <w:r>
        <w:t>puesto que</w:t>
      </w:r>
      <w:r w:rsidRPr="00BD053B">
        <w:t xml:space="preserve"> permite la descarga de los metadatos en formato .</w:t>
      </w:r>
      <w:proofErr w:type="spellStart"/>
      <w:r w:rsidRPr="00BD053B">
        <w:t>csv</w:t>
      </w:r>
      <w:proofErr w:type="spellEnd"/>
      <w:r w:rsidRPr="00BD053B">
        <w:t xml:space="preserve">. Esta elección técnica facilita la interoperabilidad con el entorno R y agiliza la estructuración de los objetos de datos necesarios. Como medida de control de calidad, la información obtenida se contrasta sistemáticamente con los archivos </w:t>
      </w:r>
      <w:r w:rsidRPr="00C333A7">
        <w:rPr>
          <w:i/>
          <w:iCs/>
        </w:rPr>
        <w:t>Series Matrix</w:t>
      </w:r>
      <w:r w:rsidRPr="00BD053B">
        <w:t xml:space="preserve"> originales de GEO</w:t>
      </w:r>
      <w:r>
        <w:t>;</w:t>
      </w:r>
      <w:r w:rsidRPr="00BD053B">
        <w:t xml:space="preserve"> garantizando así una correspondencia precisa entre la</w:t>
      </w:r>
      <w:r>
        <w:t>s condiciones biológicas</w:t>
      </w:r>
      <w:r w:rsidRPr="00BD053B">
        <w:t xml:space="preserve"> y las muestras procesada</w:t>
      </w:r>
      <w:r>
        <w:t>s.</w:t>
      </w:r>
    </w:p>
    <w:p w14:paraId="0B61B5FE" w14:textId="4BDAF7BF" w:rsidR="004A1570" w:rsidRPr="004A1570" w:rsidRDefault="008A5115" w:rsidP="004A1570">
      <w:pPr>
        <w:pStyle w:val="Ttulo4"/>
      </w:pPr>
      <w:r w:rsidRPr="008A5115">
        <w:t xml:space="preserve">The Cancer </w:t>
      </w:r>
      <w:proofErr w:type="spellStart"/>
      <w:r w:rsidRPr="008A5115">
        <w:t>Genomic</w:t>
      </w:r>
      <w:proofErr w:type="spellEnd"/>
      <w:r w:rsidRPr="008A5115">
        <w:t xml:space="preserve"> Atlas (TCGA)</w:t>
      </w:r>
    </w:p>
    <w:p w14:paraId="70D88723" w14:textId="0E7934DC" w:rsidR="00352D17" w:rsidRDefault="00352D17" w:rsidP="00352D17">
      <w:r>
        <w:t xml:space="preserve">Repositorio utilizado </w:t>
      </w:r>
      <w:r w:rsidRPr="00352D17">
        <w:t>NCBI GEO</w:t>
      </w:r>
    </w:p>
    <w:p w14:paraId="0FB3FCDF" w14:textId="4AF01D3D" w:rsidR="00352D17" w:rsidRDefault="00352D17" w:rsidP="00352D17">
      <w:r>
        <w:t xml:space="preserve">Repositorio utilizado </w:t>
      </w:r>
      <w:r w:rsidRPr="00352D17">
        <w:t>TCGA-GDC</w:t>
      </w:r>
      <w:r>
        <w:t xml:space="preserve"> a partir de script</w:t>
      </w:r>
    </w:p>
    <w:p w14:paraId="7529771C" w14:textId="77777777" w:rsidR="00352D17" w:rsidRPr="00352D17" w:rsidRDefault="00352D17" w:rsidP="00352D17"/>
    <w:p w14:paraId="45D4CC72" w14:textId="77777777" w:rsidR="00352D17" w:rsidRPr="00352D17" w:rsidRDefault="00352D17" w:rsidP="00352D17"/>
    <w:p w14:paraId="6873D762" w14:textId="77777777" w:rsidR="00352D17" w:rsidRPr="00352D17" w:rsidRDefault="00352D17" w:rsidP="00352D17"/>
    <w:p w14:paraId="36786893" w14:textId="1FF1125F" w:rsidR="000D09A0" w:rsidRDefault="00352D17" w:rsidP="00352D17">
      <w:pPr>
        <w:pStyle w:val="Ttulo3"/>
      </w:pPr>
      <w:r>
        <w:t>Descripción de la cohorte</w:t>
      </w:r>
    </w:p>
    <w:p w14:paraId="0D368F16" w14:textId="77777777" w:rsidR="000D09A0" w:rsidRPr="000D09A0" w:rsidRDefault="000D09A0" w:rsidP="000D09A0"/>
    <w:p w14:paraId="1F0AFE3C" w14:textId="54DEE03A" w:rsidR="00DA0FCE" w:rsidRPr="00DA0FCE" w:rsidRDefault="00FA7727" w:rsidP="000D09A0">
      <w:pPr>
        <w:pStyle w:val="Ttulo2"/>
      </w:pPr>
      <w:r w:rsidRPr="00DA0FCE">
        <w:rPr>
          <w:caps w:val="0"/>
        </w:rPr>
        <w:t xml:space="preserve"> </w:t>
      </w:r>
      <w:bookmarkStart w:id="27" w:name="_Toc226279076"/>
      <w:r w:rsidR="00D17170" w:rsidRPr="00D17170">
        <w:rPr>
          <w:caps w:val="0"/>
        </w:rPr>
        <w:t>Herramientas de Análisis</w:t>
      </w:r>
      <w:bookmarkEnd w:id="27"/>
    </w:p>
    <w:p w14:paraId="022E7DB3" w14:textId="77777777" w:rsidR="00DA0FCE" w:rsidRDefault="00DA0FCE" w:rsidP="000D09A0">
      <w:pPr>
        <w:pStyle w:val="Ttulo3"/>
      </w:pPr>
      <w:bookmarkStart w:id="28" w:name="_Toc226279077"/>
      <w:r w:rsidRPr="007E0007">
        <w:t>“Título 3” del menú de estilos</w:t>
      </w:r>
      <w:bookmarkEnd w:id="28"/>
    </w:p>
    <w:p w14:paraId="0C800A10" w14:textId="281B6B74" w:rsidR="002752A5" w:rsidRDefault="002752A5" w:rsidP="002752A5">
      <w:r w:rsidRPr="002752A5">
        <w:t xml:space="preserve">Para la unificación de los identificadores de genes se utilizó </w:t>
      </w:r>
      <w:proofErr w:type="spellStart"/>
      <w:r w:rsidRPr="002752A5">
        <w:t>AnnotationHub</w:t>
      </w:r>
      <w:proofErr w:type="spellEnd"/>
      <w:r w:rsidRPr="002752A5">
        <w:t xml:space="preserve">, asegurando la correspondencia entre las versiones hg19 y hg38 de los diferentes </w:t>
      </w:r>
      <w:proofErr w:type="spellStart"/>
      <w:r w:rsidRPr="002752A5">
        <w:t>datasets</w:t>
      </w:r>
      <w:proofErr w:type="spellEnd"/>
    </w:p>
    <w:p w14:paraId="7DA1D876" w14:textId="46C246CB" w:rsidR="007C6B9D" w:rsidRPr="002752A5" w:rsidRDefault="007C6B9D" w:rsidP="002752A5">
      <w:r w:rsidRPr="007C6B9D">
        <w:t xml:space="preserve">"Dada la heterogeneidad en las versiones de ensamblaje genómico de los </w:t>
      </w:r>
      <w:proofErr w:type="spellStart"/>
      <w:r w:rsidRPr="007C6B9D">
        <w:t>datasets</w:t>
      </w:r>
      <w:proofErr w:type="spellEnd"/>
      <w:r w:rsidRPr="007C6B9D">
        <w:t xml:space="preserve"> seleccionados (hg19 y hg38), se descartó el uso de tablas de anotación estáticas. En su lugar, se empleó </w:t>
      </w:r>
      <w:proofErr w:type="spellStart"/>
      <w:r w:rsidRPr="007C6B9D">
        <w:rPr>
          <w:b/>
          <w:bCs/>
        </w:rPr>
        <w:t>AnnotationHub</w:t>
      </w:r>
      <w:proofErr w:type="spellEnd"/>
      <w:r w:rsidRPr="007C6B9D">
        <w:t xml:space="preserve"> para acceder a bases de datos de anotación específicas (</w:t>
      </w:r>
      <w:proofErr w:type="spellStart"/>
      <w:r w:rsidRPr="007C6B9D">
        <w:rPr>
          <w:b/>
          <w:bCs/>
        </w:rPr>
        <w:t>EnsDb</w:t>
      </w:r>
      <w:proofErr w:type="spellEnd"/>
      <w:r w:rsidRPr="007C6B9D">
        <w:t>) compatibles con la versión del genoma de referencia de cada estudio. Este enfoque híbrido garantiza la máxima precisión en el mapeo de identificadores y evita la pérdida de información biológica derivada de las discrepancias entre versiones del genoma."</w:t>
      </w:r>
    </w:p>
    <w:p w14:paraId="57728FC3" w14:textId="77777777" w:rsidR="000D09A0" w:rsidRPr="000D09A0" w:rsidRDefault="000D09A0" w:rsidP="000D09A0">
      <w:pPr>
        <w:pStyle w:val="Ttulo4"/>
      </w:pPr>
      <w:r w:rsidRPr="000D09A0">
        <w:t>"Título 4" del menú de estilos</w:t>
      </w:r>
    </w:p>
    <w:p w14:paraId="5E16D511" w14:textId="23E38315" w:rsidR="00DA0FCE" w:rsidRDefault="00DA0FCE" w:rsidP="000D09A0">
      <w:pPr>
        <w:pStyle w:val="Ttulo4"/>
        <w:numPr>
          <w:ilvl w:val="0"/>
          <w:numId w:val="0"/>
        </w:numPr>
        <w:ind w:left="851"/>
      </w:pPr>
    </w:p>
    <w:p w14:paraId="4149FCBD" w14:textId="2F04A5AC" w:rsidR="000D09A0" w:rsidRPr="00DA0FCE" w:rsidRDefault="00D17170" w:rsidP="000D09A0">
      <w:pPr>
        <w:pStyle w:val="Ttulo2"/>
      </w:pPr>
      <w:bookmarkStart w:id="29" w:name="_Toc226279078"/>
      <w:r w:rsidRPr="00D17170">
        <w:rPr>
          <w:caps w:val="0"/>
        </w:rPr>
        <w:t>Procesamiento de Datos</w:t>
      </w:r>
      <w:bookmarkEnd w:id="29"/>
    </w:p>
    <w:p w14:paraId="6EA9060E" w14:textId="77777777" w:rsidR="000D09A0" w:rsidRPr="007E0007" w:rsidRDefault="000D09A0" w:rsidP="000D09A0">
      <w:pPr>
        <w:pStyle w:val="Ttulo3"/>
      </w:pPr>
      <w:bookmarkStart w:id="30" w:name="_Toc226279079"/>
      <w:r w:rsidRPr="007E0007">
        <w:t>“Título 3” del menú de estilos</w:t>
      </w:r>
      <w:bookmarkEnd w:id="30"/>
    </w:p>
    <w:p w14:paraId="00778855" w14:textId="77777777" w:rsidR="00D17170" w:rsidRPr="00D17170" w:rsidRDefault="00D17170" w:rsidP="00D17170"/>
    <w:p w14:paraId="7F5D713F" w14:textId="5D4AD005" w:rsidR="000D09A0" w:rsidRDefault="00D17170" w:rsidP="000D09A0">
      <w:pPr>
        <w:pStyle w:val="Ttulo2"/>
      </w:pPr>
      <w:r>
        <w:rPr>
          <w:caps w:val="0"/>
        </w:rPr>
        <w:t xml:space="preserve"> </w:t>
      </w:r>
      <w:bookmarkStart w:id="31" w:name="_Toc226279080"/>
      <w:r w:rsidRPr="00D17170">
        <w:rPr>
          <w:caps w:val="0"/>
        </w:rPr>
        <w:t>Análisis Estadístico</w:t>
      </w:r>
      <w:bookmarkEnd w:id="31"/>
    </w:p>
    <w:p w14:paraId="092E36FD" w14:textId="5A583B07" w:rsidR="000D09A0" w:rsidRDefault="000D09A0" w:rsidP="000D09A0"/>
    <w:p w14:paraId="05DD5E74" w14:textId="756B3A85" w:rsidR="000D09A0" w:rsidRDefault="000D09A0">
      <w:pPr>
        <w:spacing w:before="0" w:after="0" w:line="240" w:lineRule="auto"/>
        <w:jc w:val="left"/>
      </w:pPr>
      <w:r>
        <w:br w:type="page"/>
      </w:r>
    </w:p>
    <w:p w14:paraId="1E4416EC" w14:textId="7B45F0CF" w:rsidR="000D09A0" w:rsidRPr="000D09A0" w:rsidRDefault="005B771F">
      <w:pPr>
        <w:pStyle w:val="Ttulo1"/>
      </w:pPr>
      <w:bookmarkStart w:id="32" w:name="_Toc226279081"/>
      <w:r w:rsidRPr="005B771F">
        <w:rPr>
          <w:caps w:val="0"/>
        </w:rPr>
        <w:lastRenderedPageBreak/>
        <w:t>Resultados</w:t>
      </w:r>
      <w:bookmarkEnd w:id="32"/>
    </w:p>
    <w:p w14:paraId="2EC88688" w14:textId="609C578A" w:rsidR="000D09A0" w:rsidRPr="000D09A0" w:rsidRDefault="005B771F" w:rsidP="000D09A0">
      <w:pPr>
        <w:pStyle w:val="Ttulo2"/>
      </w:pPr>
      <w:bookmarkStart w:id="33" w:name="_Toc226279082"/>
      <w:r w:rsidRPr="005B771F">
        <w:rPr>
          <w:caps w:val="0"/>
        </w:rPr>
        <w:t>Identificación de Genes Diferencialmente Expresados</w:t>
      </w:r>
      <w:bookmarkEnd w:id="33"/>
    </w:p>
    <w:p w14:paraId="03C02BF8" w14:textId="77777777" w:rsidR="000D09A0" w:rsidRPr="000D09A0" w:rsidRDefault="000D09A0" w:rsidP="000D09A0">
      <w:pPr>
        <w:pStyle w:val="Ttulo3"/>
      </w:pPr>
      <w:bookmarkStart w:id="34" w:name="_Toc226279083"/>
      <w:r w:rsidRPr="000D09A0">
        <w:t>“Título 3” del menú de estilos</w:t>
      </w:r>
      <w:bookmarkEnd w:id="34"/>
    </w:p>
    <w:p w14:paraId="22CD61E9" w14:textId="77777777" w:rsidR="000D09A0" w:rsidRPr="000D09A0" w:rsidRDefault="000D09A0" w:rsidP="000D09A0">
      <w:pPr>
        <w:pStyle w:val="Ttulo4"/>
      </w:pPr>
      <w:r w:rsidRPr="000D09A0">
        <w:t>"Título 4" del menú de estilos</w:t>
      </w:r>
    </w:p>
    <w:p w14:paraId="1BF47B66" w14:textId="77777777" w:rsidR="000D09A0" w:rsidRPr="000D09A0" w:rsidRDefault="000D09A0" w:rsidP="000D09A0"/>
    <w:p w14:paraId="3C7E4B26" w14:textId="3AAA79EC" w:rsidR="000D09A0" w:rsidRPr="007E0007" w:rsidRDefault="005B771F" w:rsidP="000D09A0">
      <w:pPr>
        <w:pStyle w:val="Ttulo2"/>
      </w:pPr>
      <w:bookmarkStart w:id="35" w:name="_Toc226279084"/>
      <w:r w:rsidRPr="005B771F">
        <w:rPr>
          <w:caps w:val="0"/>
        </w:rPr>
        <w:t xml:space="preserve">Validación en </w:t>
      </w:r>
      <w:proofErr w:type="spellStart"/>
      <w:r w:rsidRPr="005B771F">
        <w:rPr>
          <w:caps w:val="0"/>
        </w:rPr>
        <w:t>Datasets</w:t>
      </w:r>
      <w:proofErr w:type="spellEnd"/>
      <w:r w:rsidRPr="005B771F">
        <w:rPr>
          <w:caps w:val="0"/>
        </w:rPr>
        <w:t xml:space="preserve"> Independientes</w:t>
      </w:r>
      <w:bookmarkEnd w:id="35"/>
    </w:p>
    <w:p w14:paraId="5415CB3E" w14:textId="77777777" w:rsidR="000D09A0" w:rsidRPr="000D09A0" w:rsidRDefault="000D09A0" w:rsidP="000D09A0">
      <w:pPr>
        <w:pStyle w:val="Ttulo3"/>
      </w:pPr>
      <w:bookmarkStart w:id="36" w:name="_Toc226279085"/>
      <w:r w:rsidRPr="000D09A0">
        <w:t>“Título 3” del menú de estilos</w:t>
      </w:r>
      <w:bookmarkEnd w:id="36"/>
    </w:p>
    <w:p w14:paraId="6322EC94" w14:textId="77777777" w:rsidR="000D09A0" w:rsidRDefault="000D09A0" w:rsidP="000D09A0"/>
    <w:p w14:paraId="4DDAC88D" w14:textId="758945DE" w:rsidR="000D09A0" w:rsidRPr="00DA0FCE" w:rsidRDefault="005B771F" w:rsidP="000D09A0">
      <w:pPr>
        <w:pStyle w:val="Ttulo2"/>
      </w:pPr>
      <w:bookmarkStart w:id="37" w:name="_Toc226279086"/>
      <w:r w:rsidRPr="005B771F">
        <w:rPr>
          <w:caps w:val="0"/>
        </w:rPr>
        <w:t>Análisis de Enriquecimiento Funcional</w:t>
      </w:r>
      <w:bookmarkEnd w:id="37"/>
    </w:p>
    <w:p w14:paraId="5D4C9A72" w14:textId="77777777" w:rsidR="000D09A0" w:rsidRPr="007E0007" w:rsidRDefault="000D09A0" w:rsidP="000D09A0">
      <w:pPr>
        <w:pStyle w:val="Ttulo3"/>
      </w:pPr>
      <w:bookmarkStart w:id="38" w:name="_Toc226279087"/>
      <w:r w:rsidRPr="007E0007">
        <w:t>“Título 3” del menú de estilos</w:t>
      </w:r>
      <w:bookmarkEnd w:id="38"/>
    </w:p>
    <w:p w14:paraId="5ECDDD5B" w14:textId="08D218D8" w:rsidR="000D09A0" w:rsidRDefault="000D09A0" w:rsidP="005B771F">
      <w:pPr>
        <w:pStyle w:val="Ttulo4"/>
      </w:pPr>
      <w:r w:rsidRPr="007E0007">
        <w:t xml:space="preserve">“Título </w:t>
      </w:r>
      <w:r w:rsidR="005B771F">
        <w:t>4</w:t>
      </w:r>
      <w:r w:rsidRPr="007E0007">
        <w:t>” del menú de estilos</w:t>
      </w:r>
    </w:p>
    <w:p w14:paraId="3E17DDA7" w14:textId="77777777" w:rsidR="00101A07" w:rsidRPr="00101A07" w:rsidRDefault="00101A07" w:rsidP="00101A07"/>
    <w:p w14:paraId="19D7594B" w14:textId="774EA7EA" w:rsidR="005B771F" w:rsidRPr="00DA0FCE" w:rsidRDefault="005B771F" w:rsidP="005B771F">
      <w:pPr>
        <w:pStyle w:val="Ttulo2"/>
      </w:pPr>
      <w:bookmarkStart w:id="39" w:name="_Toc226279088"/>
      <w:r w:rsidRPr="005B771F">
        <w:rPr>
          <w:caps w:val="0"/>
        </w:rPr>
        <w:t>Análisis de Metadatos y Variables Clínicas</w:t>
      </w:r>
      <w:bookmarkEnd w:id="39"/>
    </w:p>
    <w:p w14:paraId="3C54E20C" w14:textId="77777777" w:rsidR="005B771F" w:rsidRPr="007E0007" w:rsidRDefault="005B771F" w:rsidP="005B771F">
      <w:pPr>
        <w:pStyle w:val="Ttulo3"/>
      </w:pPr>
      <w:bookmarkStart w:id="40" w:name="_Toc226279089"/>
      <w:r w:rsidRPr="007E0007">
        <w:t>“Título 3” del menú de estilos</w:t>
      </w:r>
      <w:bookmarkEnd w:id="40"/>
    </w:p>
    <w:p w14:paraId="1F70B004" w14:textId="77777777" w:rsidR="005B771F" w:rsidRDefault="005B771F" w:rsidP="005B771F">
      <w:pPr>
        <w:pStyle w:val="Ttulo4"/>
      </w:pPr>
      <w:r w:rsidRPr="007E0007">
        <w:t xml:space="preserve">“Título </w:t>
      </w:r>
      <w:r>
        <w:t>4</w:t>
      </w:r>
      <w:r w:rsidRPr="007E0007">
        <w:t>” del menú de estilos</w:t>
      </w:r>
    </w:p>
    <w:p w14:paraId="60D3AE65" w14:textId="77777777" w:rsidR="00101A07" w:rsidRPr="00101A07" w:rsidRDefault="00101A07" w:rsidP="00101A07"/>
    <w:p w14:paraId="3A99F55D" w14:textId="77777777" w:rsidR="00101A07" w:rsidRDefault="00101A07">
      <w:pPr>
        <w:spacing w:before="0" w:after="0" w:line="240" w:lineRule="auto"/>
        <w:jc w:val="left"/>
        <w:rPr>
          <w:rFonts w:asciiTheme="majorHAnsi" w:hAnsiTheme="majorHAnsi"/>
          <w:bCs/>
          <w:color w:val="0098CD"/>
          <w:kern w:val="32"/>
          <w:sz w:val="36"/>
          <w:szCs w:val="32"/>
        </w:rPr>
      </w:pPr>
      <w:r>
        <w:rPr>
          <w:caps/>
        </w:rPr>
        <w:br w:type="page"/>
      </w:r>
    </w:p>
    <w:p w14:paraId="6DEC9E97" w14:textId="48A69B20" w:rsidR="00101A07" w:rsidRPr="000D09A0" w:rsidRDefault="00101A07" w:rsidP="00101A07">
      <w:pPr>
        <w:pStyle w:val="Ttulo1"/>
      </w:pPr>
      <w:bookmarkStart w:id="41" w:name="_Toc226279090"/>
      <w:r w:rsidRPr="00101A07">
        <w:rPr>
          <w:caps w:val="0"/>
        </w:rPr>
        <w:lastRenderedPageBreak/>
        <w:t>Discusión</w:t>
      </w:r>
      <w:bookmarkEnd w:id="41"/>
    </w:p>
    <w:p w14:paraId="298CFB39" w14:textId="0AFDE0D2" w:rsidR="00101A07" w:rsidRPr="000D09A0" w:rsidRDefault="00101A07" w:rsidP="00101A07">
      <w:pPr>
        <w:pStyle w:val="Ttulo2"/>
      </w:pPr>
      <w:bookmarkStart w:id="42" w:name="_Toc226279091"/>
      <w:r w:rsidRPr="00101A07">
        <w:rPr>
          <w:caps w:val="0"/>
        </w:rPr>
        <w:t>Interpretación de los biomarcadores identificados</w:t>
      </w:r>
      <w:bookmarkEnd w:id="42"/>
    </w:p>
    <w:p w14:paraId="208E70A2" w14:textId="77777777" w:rsidR="00101A07" w:rsidRPr="000D09A0" w:rsidRDefault="00101A07" w:rsidP="00101A07">
      <w:pPr>
        <w:pStyle w:val="Ttulo3"/>
      </w:pPr>
      <w:bookmarkStart w:id="43" w:name="_Toc226279092"/>
      <w:r w:rsidRPr="000D09A0">
        <w:t>“Título 3” del menú de estilos</w:t>
      </w:r>
      <w:bookmarkEnd w:id="43"/>
    </w:p>
    <w:p w14:paraId="1383AFCD" w14:textId="77777777" w:rsidR="00101A07" w:rsidRPr="000D09A0" w:rsidRDefault="00101A07" w:rsidP="00101A07">
      <w:pPr>
        <w:pStyle w:val="Ttulo4"/>
      </w:pPr>
      <w:r w:rsidRPr="000D09A0">
        <w:t>"Título 4" del menú de estilos</w:t>
      </w:r>
    </w:p>
    <w:p w14:paraId="3DFC00BF" w14:textId="77777777" w:rsidR="00101A07" w:rsidRPr="000D09A0" w:rsidRDefault="00101A07" w:rsidP="00101A07"/>
    <w:p w14:paraId="07B57ED9" w14:textId="1F14E270" w:rsidR="00101A07" w:rsidRPr="007E0007" w:rsidRDefault="00101A07" w:rsidP="00101A07">
      <w:pPr>
        <w:pStyle w:val="Ttulo2"/>
      </w:pPr>
      <w:bookmarkStart w:id="44" w:name="_Toc226279093"/>
      <w:r w:rsidRPr="00101A07">
        <w:rPr>
          <w:caps w:val="0"/>
        </w:rPr>
        <w:t>Análisis del enriquecimiento funcional en el contexto clínico</w:t>
      </w:r>
      <w:bookmarkEnd w:id="44"/>
    </w:p>
    <w:p w14:paraId="58D00E0B" w14:textId="77777777" w:rsidR="00101A07" w:rsidRPr="000D09A0" w:rsidRDefault="00101A07" w:rsidP="00101A07">
      <w:pPr>
        <w:pStyle w:val="Ttulo3"/>
      </w:pPr>
      <w:bookmarkStart w:id="45" w:name="_Toc226279094"/>
      <w:r w:rsidRPr="000D09A0">
        <w:t>“Título 3” del menú de estilos</w:t>
      </w:r>
      <w:bookmarkEnd w:id="45"/>
    </w:p>
    <w:p w14:paraId="40B79337" w14:textId="77777777" w:rsidR="00101A07" w:rsidRDefault="00101A07" w:rsidP="00101A07"/>
    <w:p w14:paraId="5D9768F0" w14:textId="64CB087D" w:rsidR="00101A07" w:rsidRPr="00DA0FCE" w:rsidRDefault="00101A07" w:rsidP="00101A07">
      <w:pPr>
        <w:pStyle w:val="Ttulo2"/>
      </w:pPr>
      <w:bookmarkStart w:id="46" w:name="_Toc226279095"/>
      <w:r w:rsidRPr="00101A07">
        <w:rPr>
          <w:caps w:val="0"/>
        </w:rPr>
        <w:t xml:space="preserve">Comparación con estudios previos y </w:t>
      </w:r>
      <w:proofErr w:type="gramStart"/>
      <w:r w:rsidRPr="00101A07">
        <w:rPr>
          <w:caps w:val="0"/>
        </w:rPr>
        <w:t>meta-análisis</w:t>
      </w:r>
      <w:proofErr w:type="gramEnd"/>
      <w:r w:rsidRPr="00101A07">
        <w:rPr>
          <w:caps w:val="0"/>
        </w:rPr>
        <w:t xml:space="preserve"> existentes</w:t>
      </w:r>
      <w:bookmarkEnd w:id="46"/>
    </w:p>
    <w:p w14:paraId="14A1B5BA" w14:textId="77777777" w:rsidR="00101A07" w:rsidRPr="007E0007" w:rsidRDefault="00101A07" w:rsidP="00101A07">
      <w:pPr>
        <w:pStyle w:val="Ttulo3"/>
      </w:pPr>
      <w:bookmarkStart w:id="47" w:name="_Toc226279096"/>
      <w:r w:rsidRPr="007E0007">
        <w:t>“Título 3” del menú de estilos</w:t>
      </w:r>
      <w:bookmarkEnd w:id="47"/>
    </w:p>
    <w:p w14:paraId="1AC561B0" w14:textId="77777777" w:rsidR="00101A07" w:rsidRDefault="00101A07" w:rsidP="00101A07">
      <w:pPr>
        <w:pStyle w:val="Ttulo4"/>
      </w:pPr>
      <w:r w:rsidRPr="007E0007">
        <w:t xml:space="preserve">“Título </w:t>
      </w:r>
      <w:r>
        <w:t>4</w:t>
      </w:r>
      <w:r w:rsidRPr="007E0007">
        <w:t>” del menú de estilos</w:t>
      </w:r>
    </w:p>
    <w:p w14:paraId="1272429D" w14:textId="181F8BCB" w:rsidR="00101A07" w:rsidRDefault="00101A07">
      <w:pPr>
        <w:spacing w:before="0" w:after="0" w:line="240" w:lineRule="auto"/>
        <w:jc w:val="left"/>
      </w:pPr>
      <w:r>
        <w:br w:type="page"/>
      </w:r>
    </w:p>
    <w:p w14:paraId="5085F953" w14:textId="0E02CFA6" w:rsidR="00101A07" w:rsidRPr="000D09A0" w:rsidRDefault="00101A07" w:rsidP="00101A07">
      <w:pPr>
        <w:pStyle w:val="Ttulo1"/>
      </w:pPr>
      <w:bookmarkStart w:id="48" w:name="_Toc226279097"/>
      <w:r w:rsidRPr="00101A07">
        <w:rPr>
          <w:caps w:val="0"/>
        </w:rPr>
        <w:lastRenderedPageBreak/>
        <w:t>Conclusiones</w:t>
      </w:r>
      <w:bookmarkEnd w:id="48"/>
    </w:p>
    <w:p w14:paraId="3EBAD0F9" w14:textId="5945236C" w:rsidR="00101A07" w:rsidRPr="000D09A0" w:rsidRDefault="00101A07" w:rsidP="00101A07">
      <w:pPr>
        <w:pStyle w:val="Ttulo2"/>
      </w:pPr>
      <w:bookmarkStart w:id="49" w:name="_Toc226279098"/>
      <w:r w:rsidRPr="00101A07">
        <w:rPr>
          <w:caps w:val="0"/>
        </w:rPr>
        <w:t>Conclusiones respecto a los objetivos planteados</w:t>
      </w:r>
      <w:bookmarkEnd w:id="49"/>
    </w:p>
    <w:p w14:paraId="1FEFC8E9" w14:textId="77777777" w:rsidR="00101A07" w:rsidRPr="000D09A0" w:rsidRDefault="00101A07" w:rsidP="00101A07">
      <w:pPr>
        <w:pStyle w:val="Ttulo3"/>
      </w:pPr>
      <w:bookmarkStart w:id="50" w:name="_Toc226279099"/>
      <w:r w:rsidRPr="000D09A0">
        <w:t>“Título 3” del menú de estilos</w:t>
      </w:r>
      <w:bookmarkEnd w:id="50"/>
    </w:p>
    <w:p w14:paraId="4CFB4E10" w14:textId="77777777" w:rsidR="00101A07" w:rsidRPr="000D09A0" w:rsidRDefault="00101A07" w:rsidP="00101A07">
      <w:pPr>
        <w:pStyle w:val="Ttulo4"/>
      </w:pPr>
      <w:r w:rsidRPr="000D09A0">
        <w:t>"Título 4" del menú de estilos</w:t>
      </w:r>
    </w:p>
    <w:p w14:paraId="5FEE9739" w14:textId="77777777" w:rsidR="00101A07" w:rsidRPr="000D09A0" w:rsidRDefault="00101A07" w:rsidP="00101A07"/>
    <w:p w14:paraId="5F2C569F" w14:textId="07592D57" w:rsidR="00101A07" w:rsidRPr="007E0007" w:rsidRDefault="00101A07" w:rsidP="00101A07">
      <w:pPr>
        <w:pStyle w:val="Ttulo2"/>
      </w:pPr>
      <w:bookmarkStart w:id="51" w:name="_Toc226279100"/>
      <w:r w:rsidRPr="00101A07">
        <w:rPr>
          <w:caps w:val="0"/>
        </w:rPr>
        <w:t>Líneas de investigación futuras</w:t>
      </w:r>
      <w:bookmarkEnd w:id="51"/>
    </w:p>
    <w:p w14:paraId="430407B3" w14:textId="77777777" w:rsidR="00101A07" w:rsidRPr="000D09A0" w:rsidRDefault="00101A07" w:rsidP="00101A07">
      <w:pPr>
        <w:pStyle w:val="Ttulo3"/>
      </w:pPr>
      <w:bookmarkStart w:id="52" w:name="_Toc226279101"/>
      <w:r w:rsidRPr="000D09A0">
        <w:t>“Título 3” del menú de estilos</w:t>
      </w:r>
      <w:bookmarkEnd w:id="52"/>
    </w:p>
    <w:p w14:paraId="0D42A378" w14:textId="77777777" w:rsidR="00A75783" w:rsidRDefault="00A75783" w:rsidP="00A75783"/>
    <w:p w14:paraId="6B4CE328" w14:textId="7FB370C9" w:rsidR="00A75783" w:rsidRDefault="00A75783">
      <w:pPr>
        <w:spacing w:before="0" w:after="0" w:line="240" w:lineRule="auto"/>
        <w:jc w:val="left"/>
      </w:pPr>
      <w:r>
        <w:br w:type="page"/>
      </w:r>
    </w:p>
    <w:p w14:paraId="21FAC795" w14:textId="66A30492" w:rsidR="00A75783" w:rsidRPr="009F6F17" w:rsidRDefault="00A75783" w:rsidP="00194057">
      <w:pPr>
        <w:pStyle w:val="Ttulo1sinnumerar"/>
      </w:pPr>
      <w:bookmarkStart w:id="53" w:name="_Toc226279102"/>
      <w:r>
        <w:lastRenderedPageBreak/>
        <w:t>Referencias bibliográficas</w:t>
      </w:r>
      <w:bookmarkEnd w:id="53"/>
    </w:p>
    <w:p w14:paraId="1AB1D303" w14:textId="77777777" w:rsidR="000D09A0" w:rsidRDefault="000D09A0" w:rsidP="000D09A0"/>
    <w:p w14:paraId="4CA55277" w14:textId="77777777" w:rsidR="00A75783" w:rsidRPr="005B771F" w:rsidRDefault="00A75783" w:rsidP="00194057">
      <w:pPr>
        <w:pStyle w:val="Referenciasbibliogrficas"/>
        <w:rPr>
          <w:color w:val="EE0000"/>
        </w:rPr>
      </w:pPr>
      <w:r w:rsidRPr="005B771F">
        <w:rPr>
          <w:color w:val="EE0000"/>
        </w:rPr>
        <w:t xml:space="preserve">Swanson, E., Barnes, M., Fall, A. M., &amp; Roberts, G. (2017). Predictors of Reading Comprehension Among Struggling Readers Who Exhibit Differing Levels of Inattention and Hyperactivity. </w:t>
      </w:r>
      <w:r w:rsidRPr="005B771F">
        <w:rPr>
          <w:i/>
          <w:color w:val="EE0000"/>
        </w:rPr>
        <w:t>Reading &amp; Writing Quarterly, 34</w:t>
      </w:r>
      <w:r w:rsidRPr="005B771F">
        <w:rPr>
          <w:color w:val="EE0000"/>
        </w:rPr>
        <w:t>(2), 132-146. doi:</w:t>
      </w:r>
      <w:r w:rsidRPr="005B771F">
        <w:rPr>
          <w:color w:val="EE0000"/>
          <w:u w:val="single"/>
        </w:rPr>
        <w:t>10.1080/10573569.2017.1359712</w:t>
      </w:r>
    </w:p>
    <w:p w14:paraId="2DB100BF" w14:textId="27E929CD" w:rsidR="00A75783" w:rsidRDefault="00A75783">
      <w:pPr>
        <w:spacing w:before="0" w:after="0" w:line="240" w:lineRule="auto"/>
        <w:jc w:val="left"/>
      </w:pPr>
      <w:r>
        <w:br w:type="page"/>
      </w:r>
    </w:p>
    <w:p w14:paraId="36F5707F" w14:textId="631E1F34" w:rsidR="004A1570" w:rsidRDefault="00A75783" w:rsidP="00194057">
      <w:pPr>
        <w:pStyle w:val="Anexo"/>
      </w:pPr>
      <w:bookmarkStart w:id="54" w:name="_Toc226279103"/>
      <w:r>
        <w:lastRenderedPageBreak/>
        <w:t>Encuestas realizadas</w:t>
      </w:r>
      <w:bookmarkEnd w:id="54"/>
    </w:p>
    <w:p w14:paraId="4F41F730" w14:textId="77777777" w:rsidR="004A1570" w:rsidRPr="004A1570" w:rsidRDefault="004A1570" w:rsidP="004A1570">
      <w:pPr>
        <w:numPr>
          <w:ilvl w:val="1"/>
          <w:numId w:val="18"/>
        </w:numPr>
        <w:spacing w:after="0" w:line="240" w:lineRule="auto"/>
        <w:jc w:val="left"/>
        <w:rPr>
          <w:b/>
          <w:bCs/>
        </w:rPr>
      </w:pPr>
      <w:r>
        <w:br w:type="page"/>
      </w:r>
      <w:r w:rsidRPr="004A1570">
        <w:rPr>
          <w:b/>
          <w:bCs/>
        </w:rPr>
        <w:lastRenderedPageBreak/>
        <w:t>1. Obtención de los Datos y Criterios de Selección</w:t>
      </w:r>
    </w:p>
    <w:p w14:paraId="30B4CAA0" w14:textId="77777777" w:rsidR="004A1570" w:rsidRPr="004A1570" w:rsidRDefault="004A1570" w:rsidP="004A1570">
      <w:pPr>
        <w:spacing w:before="0" w:after="0" w:line="240" w:lineRule="auto"/>
        <w:jc w:val="left"/>
      </w:pPr>
      <w:r w:rsidRPr="004A1570">
        <w:t xml:space="preserve">Este apartado responde a la pregunta: </w:t>
      </w:r>
      <w:r w:rsidRPr="004A1570">
        <w:rPr>
          <w:i/>
          <w:iCs/>
        </w:rPr>
        <w:t>¿De dónde viene la información y por qué estos datos y no otros?</w:t>
      </w:r>
    </w:p>
    <w:p w14:paraId="22CE1BF7" w14:textId="77777777" w:rsidR="004A1570" w:rsidRPr="004A1570" w:rsidRDefault="004A1570" w:rsidP="004A1570">
      <w:pPr>
        <w:numPr>
          <w:ilvl w:val="0"/>
          <w:numId w:val="24"/>
        </w:numPr>
        <w:spacing w:before="0" w:after="0" w:line="240" w:lineRule="auto"/>
        <w:jc w:val="left"/>
      </w:pPr>
      <w:r w:rsidRPr="004A1570">
        <w:rPr>
          <w:b/>
          <w:bCs/>
        </w:rPr>
        <w:t>Fuentes de datos:</w:t>
      </w:r>
      <w:r w:rsidRPr="004A1570">
        <w:t xml:space="preserve"> Descripción de los repositorios utilizados (</w:t>
      </w:r>
      <w:r w:rsidRPr="004A1570">
        <w:rPr>
          <w:b/>
          <w:bCs/>
        </w:rPr>
        <w:t>TCGA-GDC</w:t>
      </w:r>
      <w:r w:rsidRPr="004A1570">
        <w:t xml:space="preserve"> y </w:t>
      </w:r>
      <w:r w:rsidRPr="004A1570">
        <w:rPr>
          <w:b/>
          <w:bCs/>
        </w:rPr>
        <w:t>NCBI GEO</w:t>
      </w:r>
      <w:r w:rsidRPr="004A1570">
        <w:t>).</w:t>
      </w:r>
    </w:p>
    <w:p w14:paraId="5813A347" w14:textId="77777777" w:rsidR="004A1570" w:rsidRPr="004A1570" w:rsidRDefault="004A1570" w:rsidP="004A1570">
      <w:pPr>
        <w:numPr>
          <w:ilvl w:val="0"/>
          <w:numId w:val="24"/>
        </w:numPr>
        <w:spacing w:before="0" w:after="0" w:line="240" w:lineRule="auto"/>
        <w:jc w:val="left"/>
      </w:pPr>
      <w:r w:rsidRPr="004A1570">
        <w:rPr>
          <w:b/>
          <w:bCs/>
        </w:rPr>
        <w:t>Criterios de inclusión/exclusión:</w:t>
      </w:r>
    </w:p>
    <w:p w14:paraId="046BBEC0" w14:textId="77777777" w:rsidR="004A1570" w:rsidRPr="004A1570" w:rsidRDefault="004A1570" w:rsidP="004A1570">
      <w:pPr>
        <w:numPr>
          <w:ilvl w:val="1"/>
          <w:numId w:val="24"/>
        </w:numPr>
        <w:spacing w:before="0" w:after="0" w:line="240" w:lineRule="auto"/>
        <w:jc w:val="left"/>
      </w:pPr>
      <w:r w:rsidRPr="004A1570">
        <w:t>Tipo de secuenciación (Bulk RNA-</w:t>
      </w:r>
      <w:proofErr w:type="spellStart"/>
      <w:r w:rsidRPr="004A1570">
        <w:t>seq</w:t>
      </w:r>
      <w:proofErr w:type="spellEnd"/>
      <w:r w:rsidRPr="004A1570">
        <w:t>).</w:t>
      </w:r>
    </w:p>
    <w:p w14:paraId="34818B11" w14:textId="77777777" w:rsidR="004A1570" w:rsidRPr="004A1570" w:rsidRDefault="004A1570" w:rsidP="004A1570">
      <w:pPr>
        <w:numPr>
          <w:ilvl w:val="1"/>
          <w:numId w:val="24"/>
        </w:numPr>
        <w:spacing w:before="0" w:after="0" w:line="240" w:lineRule="auto"/>
        <w:jc w:val="left"/>
      </w:pPr>
      <w:r w:rsidRPr="004A1570">
        <w:t xml:space="preserve">Disponibilidad de </w:t>
      </w:r>
      <w:r w:rsidRPr="004A1570">
        <w:rPr>
          <w:b/>
          <w:bCs/>
        </w:rPr>
        <w:t xml:space="preserve">conteos crudos (raw </w:t>
      </w:r>
      <w:proofErr w:type="spellStart"/>
      <w:r w:rsidRPr="004A1570">
        <w:rPr>
          <w:b/>
          <w:bCs/>
        </w:rPr>
        <w:t>counts</w:t>
      </w:r>
      <w:proofErr w:type="spellEnd"/>
      <w:r w:rsidRPr="004A1570">
        <w:rPr>
          <w:b/>
          <w:bCs/>
        </w:rPr>
        <w:t>)</w:t>
      </w:r>
      <w:r w:rsidRPr="004A1570">
        <w:t xml:space="preserve"> en formato de números enteros para garantizar la compatibilidad con el modelo estadístico.</w:t>
      </w:r>
    </w:p>
    <w:p w14:paraId="68C0D14E" w14:textId="77777777" w:rsidR="004A1570" w:rsidRPr="004A1570" w:rsidRDefault="004A1570" w:rsidP="004A1570">
      <w:pPr>
        <w:numPr>
          <w:ilvl w:val="1"/>
          <w:numId w:val="24"/>
        </w:numPr>
        <w:spacing w:before="0" w:after="0" w:line="240" w:lineRule="auto"/>
        <w:jc w:val="left"/>
      </w:pPr>
      <w:r w:rsidRPr="004A1570">
        <w:t xml:space="preserve">Presencia de </w:t>
      </w:r>
      <w:r w:rsidRPr="004A1570">
        <w:rPr>
          <w:b/>
          <w:bCs/>
        </w:rPr>
        <w:t>muestras pareadas</w:t>
      </w:r>
      <w:r w:rsidRPr="004A1570">
        <w:t xml:space="preserve"> (tejido tumoral y tejido adyacente sano del mismo paciente) para reducir la variabilidad interindividual.</w:t>
      </w:r>
    </w:p>
    <w:p w14:paraId="482A9E23" w14:textId="77777777" w:rsidR="004A1570" w:rsidRPr="004A1570" w:rsidRDefault="004A1570" w:rsidP="004A1570">
      <w:pPr>
        <w:numPr>
          <w:ilvl w:val="0"/>
          <w:numId w:val="24"/>
        </w:numPr>
        <w:spacing w:before="0" w:after="0" w:line="240" w:lineRule="auto"/>
        <w:jc w:val="left"/>
      </w:pPr>
      <w:r w:rsidRPr="004A1570">
        <w:rPr>
          <w:b/>
          <w:bCs/>
        </w:rPr>
        <w:t>Descripción de la cohorte:</w:t>
      </w:r>
      <w:r w:rsidRPr="004A1570">
        <w:t xml:space="preserve"> Tabla resumen con los </w:t>
      </w:r>
      <w:proofErr w:type="spellStart"/>
      <w:r w:rsidRPr="004A1570">
        <w:t>IDs</w:t>
      </w:r>
      <w:proofErr w:type="spellEnd"/>
      <w:r w:rsidRPr="004A1570">
        <w:t xml:space="preserve"> de los </w:t>
      </w:r>
      <w:proofErr w:type="spellStart"/>
      <w:r w:rsidRPr="004A1570">
        <w:t>datasets</w:t>
      </w:r>
      <w:proofErr w:type="spellEnd"/>
      <w:r w:rsidRPr="004A1570">
        <w:t xml:space="preserve"> (ej. GSE164541, TCGA-COAD), número de muestras totales, número de pares y versión del genoma de referencia (hg19/hg38).</w:t>
      </w:r>
    </w:p>
    <w:p w14:paraId="260187C6" w14:textId="77777777" w:rsidR="004A1570" w:rsidRPr="004A1570" w:rsidRDefault="004A1570" w:rsidP="004A1570">
      <w:pPr>
        <w:numPr>
          <w:ilvl w:val="0"/>
          <w:numId w:val="18"/>
        </w:numPr>
        <w:tabs>
          <w:tab w:val="num" w:pos="360"/>
        </w:tabs>
        <w:spacing w:before="0" w:after="0" w:line="240" w:lineRule="auto"/>
        <w:jc w:val="left"/>
        <w:rPr>
          <w:b/>
          <w:bCs/>
        </w:rPr>
      </w:pPr>
      <w:r w:rsidRPr="004A1570">
        <w:rPr>
          <w:b/>
          <w:bCs/>
        </w:rPr>
        <w:t>2. Preprocesamiento y Control de Calidad</w:t>
      </w:r>
    </w:p>
    <w:p w14:paraId="23C26F5A" w14:textId="77777777" w:rsidR="004A1570" w:rsidRPr="004A1570" w:rsidRDefault="004A1570" w:rsidP="004A1570">
      <w:pPr>
        <w:spacing w:before="0" w:after="0" w:line="240" w:lineRule="auto"/>
        <w:jc w:val="left"/>
      </w:pPr>
      <w:r w:rsidRPr="004A1570">
        <w:t>Aquí explicas cómo preparaste la "materia prima" antes del análisis.</w:t>
      </w:r>
    </w:p>
    <w:p w14:paraId="7536A0EA" w14:textId="77777777" w:rsidR="004A1570" w:rsidRPr="004A1570" w:rsidRDefault="004A1570" w:rsidP="004A1570">
      <w:pPr>
        <w:numPr>
          <w:ilvl w:val="0"/>
          <w:numId w:val="25"/>
        </w:numPr>
        <w:spacing w:before="0" w:after="0" w:line="240" w:lineRule="auto"/>
        <w:jc w:val="left"/>
      </w:pPr>
      <w:r w:rsidRPr="004A1570">
        <w:rPr>
          <w:b/>
          <w:bCs/>
        </w:rPr>
        <w:t>Limpieza de la matriz:</w:t>
      </w:r>
      <w:r w:rsidRPr="004A1570">
        <w:t xml:space="preserve"> Procedimiento para unificar archivos individuales en una matriz de expresión única.</w:t>
      </w:r>
    </w:p>
    <w:p w14:paraId="4BC82D50" w14:textId="77777777" w:rsidR="004A1570" w:rsidRPr="004A1570" w:rsidRDefault="004A1570" w:rsidP="004A1570">
      <w:pPr>
        <w:numPr>
          <w:ilvl w:val="0"/>
          <w:numId w:val="25"/>
        </w:numPr>
        <w:spacing w:before="0" w:after="0" w:line="240" w:lineRule="auto"/>
        <w:jc w:val="left"/>
      </w:pPr>
      <w:r w:rsidRPr="004A1570">
        <w:rPr>
          <w:b/>
          <w:bCs/>
        </w:rPr>
        <w:t>Filtrado de genes de baja expresión:</w:t>
      </w:r>
      <w:r w:rsidRPr="004A1570">
        <w:t xml:space="preserve"> Justificación del umbral utilizado (ej. genes con menos de 10 conteos en al menos 5 muestras) para mejorar la potencia estadística del análisis.</w:t>
      </w:r>
    </w:p>
    <w:p w14:paraId="597F3D16" w14:textId="77777777" w:rsidR="004A1570" w:rsidRPr="004A1570" w:rsidRDefault="004A1570" w:rsidP="004A1570">
      <w:pPr>
        <w:numPr>
          <w:ilvl w:val="0"/>
          <w:numId w:val="25"/>
        </w:numPr>
        <w:spacing w:before="0" w:after="0" w:line="240" w:lineRule="auto"/>
        <w:jc w:val="left"/>
      </w:pPr>
      <w:r w:rsidRPr="004A1570">
        <w:rPr>
          <w:b/>
          <w:bCs/>
        </w:rPr>
        <w:t>Exploración inicial (EDA):</w:t>
      </w:r>
      <w:r w:rsidRPr="004A1570">
        <w:t xml:space="preserve"> Mención al uso de </w:t>
      </w:r>
      <w:r w:rsidRPr="004A1570">
        <w:rPr>
          <w:b/>
          <w:bCs/>
        </w:rPr>
        <w:t xml:space="preserve">PCA (Principal </w:t>
      </w:r>
      <w:proofErr w:type="spellStart"/>
      <w:r w:rsidRPr="004A1570">
        <w:rPr>
          <w:b/>
          <w:bCs/>
        </w:rPr>
        <w:t>Component</w:t>
      </w:r>
      <w:proofErr w:type="spellEnd"/>
      <w:r w:rsidRPr="004A1570">
        <w:rPr>
          <w:b/>
          <w:bCs/>
        </w:rPr>
        <w:t xml:space="preserve"> </w:t>
      </w:r>
      <w:proofErr w:type="spellStart"/>
      <w:r w:rsidRPr="004A1570">
        <w:rPr>
          <w:b/>
          <w:bCs/>
        </w:rPr>
        <w:t>Analysis</w:t>
      </w:r>
      <w:proofErr w:type="spellEnd"/>
      <w:r w:rsidRPr="004A1570">
        <w:rPr>
          <w:b/>
          <w:bCs/>
        </w:rPr>
        <w:t>)</w:t>
      </w:r>
      <w:r w:rsidRPr="004A1570">
        <w:t xml:space="preserve"> y mapas de calor de distancia entre muestras para detectar </w:t>
      </w:r>
      <w:proofErr w:type="spellStart"/>
      <w:r w:rsidRPr="004A1570">
        <w:rPr>
          <w:i/>
          <w:iCs/>
        </w:rPr>
        <w:t>outliers</w:t>
      </w:r>
      <w:proofErr w:type="spellEnd"/>
      <w:r w:rsidRPr="004A1570">
        <w:t xml:space="preserve"> o posibles efectos de lote (</w:t>
      </w:r>
      <w:proofErr w:type="spellStart"/>
      <w:r w:rsidRPr="004A1570">
        <w:rPr>
          <w:i/>
          <w:iCs/>
        </w:rPr>
        <w:t>batch</w:t>
      </w:r>
      <w:proofErr w:type="spellEnd"/>
      <w:r w:rsidRPr="004A1570">
        <w:rPr>
          <w:i/>
          <w:iCs/>
        </w:rPr>
        <w:t xml:space="preserve"> </w:t>
      </w:r>
      <w:proofErr w:type="spellStart"/>
      <w:r w:rsidRPr="004A1570">
        <w:rPr>
          <w:i/>
          <w:iCs/>
        </w:rPr>
        <w:t>effects</w:t>
      </w:r>
      <w:proofErr w:type="spellEnd"/>
      <w:r w:rsidRPr="004A1570">
        <w:t>).</w:t>
      </w:r>
    </w:p>
    <w:p w14:paraId="01576BD5" w14:textId="77777777" w:rsidR="004A1570" w:rsidRPr="004A1570" w:rsidRDefault="004A1570" w:rsidP="004A1570">
      <w:pPr>
        <w:numPr>
          <w:ilvl w:val="0"/>
          <w:numId w:val="18"/>
        </w:numPr>
        <w:tabs>
          <w:tab w:val="num" w:pos="360"/>
        </w:tabs>
        <w:spacing w:before="0" w:after="0" w:line="240" w:lineRule="auto"/>
        <w:jc w:val="left"/>
        <w:rPr>
          <w:b/>
          <w:bCs/>
        </w:rPr>
      </w:pPr>
      <w:r w:rsidRPr="004A1570">
        <w:rPr>
          <w:b/>
          <w:bCs/>
        </w:rPr>
        <w:t>3. Análisis de Expresión Diferencial</w:t>
      </w:r>
    </w:p>
    <w:p w14:paraId="11D08101" w14:textId="77777777" w:rsidR="004A1570" w:rsidRPr="004A1570" w:rsidRDefault="004A1570" w:rsidP="004A1570">
      <w:pPr>
        <w:spacing w:before="0" w:after="0" w:line="240" w:lineRule="auto"/>
        <w:jc w:val="left"/>
      </w:pPr>
      <w:r w:rsidRPr="004A1570">
        <w:t>Este es el "motor" de tu metodología.</w:t>
      </w:r>
    </w:p>
    <w:p w14:paraId="06F1C6CE" w14:textId="77777777" w:rsidR="004A1570" w:rsidRPr="004A1570" w:rsidRDefault="004A1570" w:rsidP="004A1570">
      <w:pPr>
        <w:numPr>
          <w:ilvl w:val="0"/>
          <w:numId w:val="26"/>
        </w:numPr>
        <w:spacing w:before="0" w:after="0" w:line="240" w:lineRule="auto"/>
        <w:jc w:val="left"/>
      </w:pPr>
      <w:r w:rsidRPr="004A1570">
        <w:rPr>
          <w:b/>
          <w:bCs/>
        </w:rPr>
        <w:t>Modelo Estadístico:</w:t>
      </w:r>
      <w:r w:rsidRPr="004A1570">
        <w:t xml:space="preserve"> Justificación del uso de </w:t>
      </w:r>
      <w:r w:rsidRPr="004A1570">
        <w:rPr>
          <w:b/>
          <w:bCs/>
        </w:rPr>
        <w:t>DESeq2</w:t>
      </w:r>
      <w:r w:rsidRPr="004A1570">
        <w:t xml:space="preserve"> basado en la distribución binomial negativa.</w:t>
      </w:r>
    </w:p>
    <w:p w14:paraId="046477BD" w14:textId="77777777" w:rsidR="004A1570" w:rsidRPr="004A1570" w:rsidRDefault="004A1570" w:rsidP="004A1570">
      <w:pPr>
        <w:numPr>
          <w:ilvl w:val="0"/>
          <w:numId w:val="26"/>
        </w:numPr>
        <w:spacing w:before="0" w:after="0" w:line="240" w:lineRule="auto"/>
        <w:jc w:val="left"/>
      </w:pPr>
      <w:r w:rsidRPr="004A1570">
        <w:rPr>
          <w:b/>
          <w:bCs/>
        </w:rPr>
        <w:t>Diseño Experimental:</w:t>
      </w:r>
      <w:r w:rsidRPr="004A1570">
        <w:t xml:space="preserve"> Explicación del diseño pareado (~ Patient + </w:t>
      </w:r>
      <w:proofErr w:type="spellStart"/>
      <w:r w:rsidRPr="004A1570">
        <w:t>Condition</w:t>
      </w:r>
      <w:proofErr w:type="spellEnd"/>
      <w:r w:rsidRPr="004A1570">
        <w:t>). Es vital mencionar que se incluyó al paciente como factor en la fórmula para controlar la variabilidad biológica.</w:t>
      </w:r>
    </w:p>
    <w:p w14:paraId="1D522D8B" w14:textId="77777777" w:rsidR="004A1570" w:rsidRPr="004A1570" w:rsidRDefault="004A1570" w:rsidP="004A1570">
      <w:pPr>
        <w:numPr>
          <w:ilvl w:val="0"/>
          <w:numId w:val="26"/>
        </w:numPr>
        <w:spacing w:before="0" w:after="0" w:line="240" w:lineRule="auto"/>
        <w:jc w:val="left"/>
      </w:pPr>
      <w:r w:rsidRPr="004A1570">
        <w:rPr>
          <w:b/>
          <w:bCs/>
        </w:rPr>
        <w:t>Normalización:</w:t>
      </w:r>
      <w:r w:rsidRPr="004A1570">
        <w:t xml:space="preserve"> Descripción del método de normalización interno de DESeq2 (Median </w:t>
      </w:r>
      <w:proofErr w:type="spellStart"/>
      <w:r w:rsidRPr="004A1570">
        <w:t>of</w:t>
      </w:r>
      <w:proofErr w:type="spellEnd"/>
      <w:r w:rsidRPr="004A1570">
        <w:t xml:space="preserve"> Ratios).</w:t>
      </w:r>
    </w:p>
    <w:p w14:paraId="74A9FF34" w14:textId="77777777" w:rsidR="004A1570" w:rsidRPr="004A1570" w:rsidRDefault="004A1570" w:rsidP="004A1570">
      <w:pPr>
        <w:numPr>
          <w:ilvl w:val="0"/>
          <w:numId w:val="26"/>
        </w:numPr>
        <w:spacing w:before="0" w:after="0" w:line="240" w:lineRule="auto"/>
        <w:jc w:val="left"/>
      </w:pPr>
      <w:r w:rsidRPr="004A1570">
        <w:rPr>
          <w:b/>
          <w:bCs/>
        </w:rPr>
        <w:t>Criterios de Significación:</w:t>
      </w:r>
      <w:r w:rsidRPr="004A1570">
        <w:t xml:space="preserve"> Definición de los umbrales para considerar un gen como "diferencialmente expresado":</w:t>
      </w:r>
    </w:p>
    <w:p w14:paraId="38B05DF2" w14:textId="77777777" w:rsidR="004A1570" w:rsidRPr="004A1570" w:rsidRDefault="004A1570" w:rsidP="004A1570">
      <w:pPr>
        <w:numPr>
          <w:ilvl w:val="1"/>
          <w:numId w:val="26"/>
        </w:numPr>
        <w:spacing w:before="0" w:after="0" w:line="240" w:lineRule="auto"/>
        <w:jc w:val="left"/>
      </w:pPr>
      <w:r w:rsidRPr="004A1570">
        <w:rPr>
          <w:i/>
          <w:iCs/>
        </w:rPr>
        <w:t>p-valor</w:t>
      </w:r>
      <w:r w:rsidRPr="004A1570">
        <w:t xml:space="preserve"> ajustado (FDR) mediante el método de Benjamini-Hochberg (ej. $&lt; 0.05$).</w:t>
      </w:r>
    </w:p>
    <w:p w14:paraId="6110EC4C" w14:textId="77777777" w:rsidR="004A1570" w:rsidRPr="004A1570" w:rsidRDefault="004A1570" w:rsidP="004A1570">
      <w:pPr>
        <w:numPr>
          <w:ilvl w:val="1"/>
          <w:numId w:val="26"/>
        </w:numPr>
        <w:spacing w:before="0" w:after="0" w:line="240" w:lineRule="auto"/>
        <w:jc w:val="left"/>
      </w:pPr>
      <w:r w:rsidRPr="004A1570">
        <w:t xml:space="preserve">Umbral de </w:t>
      </w:r>
      <w:r w:rsidRPr="004A1570">
        <w:rPr>
          <w:i/>
          <w:iCs/>
        </w:rPr>
        <w:t>Log2 Fold Change</w:t>
      </w:r>
      <w:r w:rsidRPr="004A1570">
        <w:t xml:space="preserve"> (ej. $|log2FC| &gt; 1$).</w:t>
      </w:r>
    </w:p>
    <w:p w14:paraId="61460237" w14:textId="77777777" w:rsidR="004A1570" w:rsidRPr="004A1570" w:rsidRDefault="004A1570" w:rsidP="004A1570">
      <w:pPr>
        <w:numPr>
          <w:ilvl w:val="0"/>
          <w:numId w:val="18"/>
        </w:numPr>
        <w:tabs>
          <w:tab w:val="num" w:pos="360"/>
        </w:tabs>
        <w:spacing w:before="0" w:after="0" w:line="240" w:lineRule="auto"/>
        <w:jc w:val="left"/>
        <w:rPr>
          <w:b/>
          <w:bCs/>
        </w:rPr>
      </w:pPr>
      <w:r w:rsidRPr="004A1570">
        <w:rPr>
          <w:b/>
          <w:bCs/>
        </w:rPr>
        <w:t>4. Anotación Genómica y Unificación de Identificadores</w:t>
      </w:r>
    </w:p>
    <w:p w14:paraId="55CFD351" w14:textId="77777777" w:rsidR="004A1570" w:rsidRPr="004A1570" w:rsidRDefault="004A1570" w:rsidP="004A1570">
      <w:pPr>
        <w:spacing w:before="0" w:after="0" w:line="240" w:lineRule="auto"/>
        <w:jc w:val="left"/>
      </w:pPr>
      <w:r w:rsidRPr="004A1570">
        <w:t>Cómo hiciste que los datos fueran "legibles" para humanos.</w:t>
      </w:r>
    </w:p>
    <w:p w14:paraId="20EAB460" w14:textId="77777777" w:rsidR="004A1570" w:rsidRPr="004A1570" w:rsidRDefault="004A1570" w:rsidP="004A1570">
      <w:pPr>
        <w:numPr>
          <w:ilvl w:val="0"/>
          <w:numId w:val="27"/>
        </w:numPr>
        <w:spacing w:before="0" w:after="0" w:line="240" w:lineRule="auto"/>
        <w:jc w:val="left"/>
      </w:pPr>
      <w:r w:rsidRPr="004A1570">
        <w:rPr>
          <w:b/>
          <w:bCs/>
        </w:rPr>
        <w:t>Mapeo de Identificadores:</w:t>
      </w:r>
      <w:r w:rsidRPr="004A1570">
        <w:t xml:space="preserve"> Uso de </w:t>
      </w:r>
      <w:proofErr w:type="spellStart"/>
      <w:r w:rsidRPr="004A1570">
        <w:rPr>
          <w:b/>
          <w:bCs/>
        </w:rPr>
        <w:t>AnnotationHub</w:t>
      </w:r>
      <w:proofErr w:type="spellEnd"/>
      <w:r w:rsidRPr="004A1570">
        <w:t xml:space="preserve"> y la base de datos </w:t>
      </w:r>
      <w:proofErr w:type="spellStart"/>
      <w:r w:rsidRPr="004A1570">
        <w:t>org.Hs.eg.db</w:t>
      </w:r>
      <w:proofErr w:type="spellEnd"/>
      <w:r w:rsidRPr="004A1570">
        <w:t xml:space="preserve"> para la conversión de identificadores (</w:t>
      </w:r>
      <w:proofErr w:type="spellStart"/>
      <w:r w:rsidRPr="004A1570">
        <w:t>Ensembl</w:t>
      </w:r>
      <w:proofErr w:type="spellEnd"/>
      <w:r w:rsidRPr="004A1570">
        <w:t xml:space="preserve"> </w:t>
      </w:r>
      <w:proofErr w:type="spellStart"/>
      <w:r w:rsidRPr="004A1570">
        <w:t>IDs</w:t>
      </w:r>
      <w:proofErr w:type="spellEnd"/>
      <w:r w:rsidRPr="004A1570">
        <w:t xml:space="preserve"> a Gene Symbols).</w:t>
      </w:r>
    </w:p>
    <w:p w14:paraId="67169A91" w14:textId="77777777" w:rsidR="004A1570" w:rsidRPr="004A1570" w:rsidRDefault="004A1570" w:rsidP="004A1570">
      <w:pPr>
        <w:numPr>
          <w:ilvl w:val="0"/>
          <w:numId w:val="27"/>
        </w:numPr>
        <w:spacing w:before="0" w:after="0" w:line="240" w:lineRule="auto"/>
        <w:jc w:val="left"/>
      </w:pPr>
      <w:r w:rsidRPr="004A1570">
        <w:rPr>
          <w:b/>
          <w:bCs/>
        </w:rPr>
        <w:t>Gestión de Versiones:</w:t>
      </w:r>
      <w:r w:rsidRPr="004A1570">
        <w:t xml:space="preserve"> Procedimiento para asegurar la consistencia entre datos mapeados originalmente en hg19 y hg38.</w:t>
      </w:r>
    </w:p>
    <w:p w14:paraId="6934A8C1" w14:textId="77777777" w:rsidR="004A1570" w:rsidRPr="004A1570" w:rsidRDefault="004A1570" w:rsidP="004A1570">
      <w:pPr>
        <w:numPr>
          <w:ilvl w:val="0"/>
          <w:numId w:val="18"/>
        </w:numPr>
        <w:tabs>
          <w:tab w:val="num" w:pos="360"/>
        </w:tabs>
        <w:spacing w:before="0" w:after="0" w:line="240" w:lineRule="auto"/>
        <w:jc w:val="left"/>
        <w:rPr>
          <w:b/>
          <w:bCs/>
        </w:rPr>
      </w:pPr>
      <w:r w:rsidRPr="004A1570">
        <w:rPr>
          <w:b/>
          <w:bCs/>
        </w:rPr>
        <w:t>5. Análisis Funcional y de Vías (Opcional pero recomendado)</w:t>
      </w:r>
    </w:p>
    <w:p w14:paraId="243AEC86" w14:textId="77777777" w:rsidR="004A1570" w:rsidRPr="004A1570" w:rsidRDefault="004A1570" w:rsidP="004A1570">
      <w:pPr>
        <w:spacing w:before="0" w:after="0" w:line="240" w:lineRule="auto"/>
        <w:jc w:val="left"/>
      </w:pPr>
      <w:r w:rsidRPr="004A1570">
        <w:t>Si vas a ir más allá de la lista de genes.</w:t>
      </w:r>
    </w:p>
    <w:p w14:paraId="0390A68D" w14:textId="77777777" w:rsidR="004A1570" w:rsidRPr="004A1570" w:rsidRDefault="004A1570" w:rsidP="004A1570">
      <w:pPr>
        <w:numPr>
          <w:ilvl w:val="0"/>
          <w:numId w:val="28"/>
        </w:numPr>
        <w:spacing w:before="0" w:after="0" w:line="240" w:lineRule="auto"/>
        <w:jc w:val="left"/>
      </w:pPr>
      <w:r w:rsidRPr="004A1570">
        <w:rPr>
          <w:b/>
          <w:bCs/>
        </w:rPr>
        <w:t>Enriquecimiento Funcional:</w:t>
      </w:r>
      <w:r w:rsidRPr="004A1570">
        <w:t xml:space="preserve"> Herramientas para identificar términos de </w:t>
      </w:r>
      <w:r w:rsidRPr="004A1570">
        <w:rPr>
          <w:b/>
          <w:bCs/>
        </w:rPr>
        <w:t xml:space="preserve">Gene </w:t>
      </w:r>
      <w:proofErr w:type="spellStart"/>
      <w:r w:rsidRPr="004A1570">
        <w:rPr>
          <w:b/>
          <w:bCs/>
        </w:rPr>
        <w:t>Ontology</w:t>
      </w:r>
      <w:proofErr w:type="spellEnd"/>
      <w:r w:rsidRPr="004A1570">
        <w:rPr>
          <w:b/>
          <w:bCs/>
        </w:rPr>
        <w:t xml:space="preserve"> (GO)</w:t>
      </w:r>
      <w:r w:rsidRPr="004A1570">
        <w:t xml:space="preserve"> y vías de </w:t>
      </w:r>
      <w:r w:rsidRPr="004A1570">
        <w:rPr>
          <w:b/>
          <w:bCs/>
        </w:rPr>
        <w:t>KEGG</w:t>
      </w:r>
      <w:r w:rsidRPr="004A1570">
        <w:t>.</w:t>
      </w:r>
    </w:p>
    <w:p w14:paraId="5F5228D7" w14:textId="77777777" w:rsidR="004A1570" w:rsidRPr="004A1570" w:rsidRDefault="004A1570" w:rsidP="004A1570">
      <w:pPr>
        <w:numPr>
          <w:ilvl w:val="0"/>
          <w:numId w:val="28"/>
        </w:numPr>
        <w:spacing w:before="0" w:after="0" w:line="240" w:lineRule="auto"/>
        <w:jc w:val="left"/>
      </w:pPr>
      <w:r w:rsidRPr="004A1570">
        <w:rPr>
          <w:b/>
          <w:bCs/>
        </w:rPr>
        <w:lastRenderedPageBreak/>
        <w:t>Interpretación Biológica:</w:t>
      </w:r>
      <w:r w:rsidRPr="004A1570">
        <w:t xml:space="preserve"> Criterios para seleccionar las rutas metabólicas o procesos biológicos más relevantes en el adenocarcinoma de colon.</w:t>
      </w:r>
    </w:p>
    <w:p w14:paraId="6DF5B418" w14:textId="77777777" w:rsidR="004A1570" w:rsidRPr="004A1570" w:rsidRDefault="004A1570" w:rsidP="004A1570">
      <w:pPr>
        <w:numPr>
          <w:ilvl w:val="0"/>
          <w:numId w:val="18"/>
        </w:numPr>
        <w:tabs>
          <w:tab w:val="num" w:pos="360"/>
        </w:tabs>
        <w:spacing w:before="0" w:after="0" w:line="240" w:lineRule="auto"/>
        <w:jc w:val="left"/>
        <w:rPr>
          <w:b/>
          <w:bCs/>
        </w:rPr>
      </w:pPr>
      <w:r w:rsidRPr="004A1570">
        <w:rPr>
          <w:b/>
          <w:bCs/>
        </w:rPr>
        <w:t>6. Herramientas, Software y Reproducibilidad</w:t>
      </w:r>
    </w:p>
    <w:p w14:paraId="060ADD74" w14:textId="77777777" w:rsidR="004A1570" w:rsidRPr="004A1570" w:rsidRDefault="004A1570" w:rsidP="004A1570">
      <w:pPr>
        <w:spacing w:before="0" w:after="0" w:line="240" w:lineRule="auto"/>
        <w:jc w:val="left"/>
      </w:pPr>
      <w:r w:rsidRPr="004A1570">
        <w:t>La parte que demuestra que tu trabajo es serio y replicable.</w:t>
      </w:r>
    </w:p>
    <w:p w14:paraId="69DE71CC" w14:textId="77777777" w:rsidR="004A1570" w:rsidRPr="004A1570" w:rsidRDefault="004A1570" w:rsidP="004A1570">
      <w:pPr>
        <w:numPr>
          <w:ilvl w:val="0"/>
          <w:numId w:val="29"/>
        </w:numPr>
        <w:spacing w:before="0" w:after="0" w:line="240" w:lineRule="auto"/>
        <w:jc w:val="left"/>
      </w:pPr>
      <w:r w:rsidRPr="004A1570">
        <w:rPr>
          <w:b/>
          <w:bCs/>
        </w:rPr>
        <w:t>Entorno de desarrollo:</w:t>
      </w:r>
      <w:r w:rsidRPr="004A1570">
        <w:t xml:space="preserve"> Versión de </w:t>
      </w:r>
      <w:r w:rsidRPr="004A1570">
        <w:rPr>
          <w:b/>
          <w:bCs/>
        </w:rPr>
        <w:t>R</w:t>
      </w:r>
      <w:r w:rsidRPr="004A1570">
        <w:t xml:space="preserve"> y </w:t>
      </w:r>
      <w:proofErr w:type="spellStart"/>
      <w:r w:rsidRPr="004A1570">
        <w:rPr>
          <w:b/>
          <w:bCs/>
        </w:rPr>
        <w:t>Bioconductor</w:t>
      </w:r>
      <w:proofErr w:type="spellEnd"/>
      <w:r w:rsidRPr="004A1570">
        <w:t xml:space="preserve"> utilizada.</w:t>
      </w:r>
    </w:p>
    <w:p w14:paraId="15C083F7" w14:textId="77777777" w:rsidR="004A1570" w:rsidRPr="004A1570" w:rsidRDefault="004A1570" w:rsidP="004A1570">
      <w:pPr>
        <w:numPr>
          <w:ilvl w:val="0"/>
          <w:numId w:val="29"/>
        </w:numPr>
        <w:spacing w:before="0" w:after="0" w:line="240" w:lineRule="auto"/>
        <w:jc w:val="left"/>
      </w:pPr>
      <w:r w:rsidRPr="004A1570">
        <w:rPr>
          <w:b/>
          <w:bCs/>
        </w:rPr>
        <w:t>Librerías principales:</w:t>
      </w:r>
      <w:r w:rsidRPr="004A1570">
        <w:t xml:space="preserve"> Listado de paquetes clave (DESeq2, </w:t>
      </w:r>
      <w:proofErr w:type="spellStart"/>
      <w:r w:rsidRPr="004A1570">
        <w:t>AnnotationHub</w:t>
      </w:r>
      <w:proofErr w:type="spellEnd"/>
      <w:r w:rsidRPr="004A1570">
        <w:t>, ggplot2 para las gráficas).</w:t>
      </w:r>
    </w:p>
    <w:p w14:paraId="159360F1" w14:textId="77777777" w:rsidR="004A1570" w:rsidRPr="004A1570" w:rsidRDefault="004A1570" w:rsidP="004A1570">
      <w:pPr>
        <w:numPr>
          <w:ilvl w:val="0"/>
          <w:numId w:val="29"/>
        </w:numPr>
        <w:spacing w:before="0" w:after="0" w:line="240" w:lineRule="auto"/>
        <w:jc w:val="left"/>
      </w:pPr>
      <w:r w:rsidRPr="004A1570">
        <w:rPr>
          <w:b/>
          <w:bCs/>
        </w:rPr>
        <w:t>Gestión del código:</w:t>
      </w:r>
      <w:r w:rsidRPr="004A1570">
        <w:t xml:space="preserve"> Uso de </w:t>
      </w:r>
      <w:r w:rsidRPr="004A1570">
        <w:rPr>
          <w:b/>
          <w:bCs/>
        </w:rPr>
        <w:t>GitHub</w:t>
      </w:r>
      <w:r w:rsidRPr="004A1570">
        <w:t xml:space="preserve"> para el control de versiones y la organización de la estructura de carpetas (inputs, scripts, outputs).</w:t>
      </w:r>
    </w:p>
    <w:p w14:paraId="6C57106D" w14:textId="51FAB898" w:rsidR="000D09A0" w:rsidRPr="004A1570" w:rsidRDefault="000D09A0" w:rsidP="004A1570">
      <w:pPr>
        <w:spacing w:before="0" w:after="0" w:line="240" w:lineRule="auto"/>
        <w:jc w:val="left"/>
        <w:rPr>
          <w:rFonts w:asciiTheme="majorHAnsi" w:hAnsiTheme="majorHAnsi"/>
          <w:bCs/>
          <w:color w:val="0098CD"/>
          <w:kern w:val="32"/>
          <w:sz w:val="36"/>
          <w:szCs w:val="32"/>
        </w:rPr>
      </w:pPr>
    </w:p>
    <w:sectPr w:rsidR="000D09A0" w:rsidRPr="004A1570" w:rsidSect="000757FF">
      <w:headerReference w:type="default" r:id="rId12"/>
      <w:footerReference w:type="default" r:id="rId13"/>
      <w:pgSz w:w="11906" w:h="16838"/>
      <w:pgMar w:top="1418" w:right="1134"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EA976" w14:textId="77777777" w:rsidR="00D32606" w:rsidRDefault="00D32606" w:rsidP="006403BD">
      <w:r>
        <w:separator/>
      </w:r>
    </w:p>
  </w:endnote>
  <w:endnote w:type="continuationSeparator" w:id="0">
    <w:p w14:paraId="6D6F741F" w14:textId="77777777" w:rsidR="00D32606" w:rsidRDefault="00D32606"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panose1 w:val="00000000000000000000"/>
    <w:charset w:val="00"/>
    <w:family w:val="swiss"/>
    <w:notTrueType/>
    <w:pitch w:val="variable"/>
    <w:sig w:usb0="800000EF" w:usb1="5000207B" w:usb2="00000028" w:usb3="00000000" w:csb0="00000001" w:csb1="00000000"/>
  </w:font>
  <w:font w:name="Open Sans">
    <w:altName w:val="Calibri"/>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638AA" w14:textId="6F31FF9A" w:rsidR="00A75783" w:rsidRPr="00751A0E" w:rsidRDefault="00A75783" w:rsidP="006403BD">
    <w:pPr>
      <w:pStyle w:val="Pgina"/>
    </w:pPr>
    <w:r w:rsidRPr="00751A0E">
      <w:fldChar w:fldCharType="begin"/>
    </w:r>
    <w:r w:rsidRPr="00751A0E">
      <w:instrText>PAGE   \* MERGEFORMAT</w:instrText>
    </w:r>
    <w:r w:rsidRPr="00751A0E">
      <w:fldChar w:fldCharType="separate"/>
    </w:r>
    <w:r w:rsidR="003D1A96">
      <w:rPr>
        <w:noProof/>
      </w:rPr>
      <w:t>13</w:t>
    </w:r>
    <w:r w:rsidRPr="00751A0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FE6E5" w14:textId="77777777" w:rsidR="00D32606" w:rsidRDefault="00D32606" w:rsidP="006403BD">
      <w:r>
        <w:separator/>
      </w:r>
    </w:p>
  </w:footnote>
  <w:footnote w:type="continuationSeparator" w:id="0">
    <w:p w14:paraId="5EB9FFD8" w14:textId="77777777" w:rsidR="00D32606" w:rsidRDefault="00D32606" w:rsidP="006403BD">
      <w:r>
        <w:continuationSeparator/>
      </w:r>
    </w:p>
  </w:footnote>
  <w:footnote w:id="1">
    <w:p w14:paraId="7A08434A" w14:textId="2E58D529" w:rsidR="00A75783" w:rsidRDefault="00A75783" w:rsidP="00FA0670">
      <w:pPr>
        <w:pStyle w:val="Textonotapie"/>
      </w:pPr>
      <w:r>
        <w:rPr>
          <w:rStyle w:val="Refdenotaalpie"/>
        </w:rPr>
        <w:footnoteRef/>
      </w:r>
      <w:r>
        <w:t xml:space="preserve"> Ejemplo de nota al pie.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CFD18" w14:textId="318246EE" w:rsidR="00A75783" w:rsidRPr="00ED1546" w:rsidRDefault="00A75783" w:rsidP="00ED1546">
    <w:pPr>
      <w:pStyle w:val="Encabezado"/>
      <w:spacing w:before="0" w:after="0" w:line="240" w:lineRule="auto"/>
      <w:jc w:val="right"/>
      <w:rPr>
        <w:rFonts w:asciiTheme="majorHAnsi" w:hAnsiTheme="majorHAnsi"/>
        <w:sz w:val="20"/>
      </w:rPr>
    </w:pPr>
    <w:r w:rsidRPr="00ED1546">
      <w:rPr>
        <w:rFonts w:asciiTheme="majorHAnsi" w:hAnsiTheme="majorHAnsi"/>
        <w:sz w:val="20"/>
      </w:rPr>
      <w:t xml:space="preserve">Nombre y apellidos del </w:t>
    </w:r>
    <w:r>
      <w:rPr>
        <w:rFonts w:asciiTheme="majorHAnsi" w:hAnsiTheme="majorHAnsi"/>
        <w:sz w:val="20"/>
      </w:rPr>
      <w:t>estudiante</w:t>
    </w:r>
  </w:p>
  <w:p w14:paraId="488BB47A" w14:textId="1556632D" w:rsidR="00A75783" w:rsidRPr="00ED1546" w:rsidRDefault="00A75783" w:rsidP="00ED1546">
    <w:pPr>
      <w:pStyle w:val="Encabezado"/>
      <w:spacing w:before="0" w:after="0" w:line="240" w:lineRule="auto"/>
      <w:jc w:val="right"/>
      <w:rPr>
        <w:rFonts w:asciiTheme="majorHAnsi" w:hAnsiTheme="majorHAnsi"/>
        <w:sz w:val="20"/>
      </w:rPr>
    </w:pPr>
    <w:r w:rsidRPr="00ED1546">
      <w:rPr>
        <w:rFonts w:asciiTheme="majorHAnsi" w:hAnsiTheme="majorHAnsi"/>
        <w:sz w:val="20"/>
      </w:rPr>
      <w:t xml:space="preserve">Título del Trabajo Fin de </w:t>
    </w:r>
    <w:r w:rsidR="00797AFE">
      <w:rPr>
        <w:rFonts w:asciiTheme="majorHAnsi" w:hAnsiTheme="majorHAnsi"/>
        <w:sz w:val="20"/>
      </w:rPr>
      <w:t>Máster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53455A0"/>
    <w:multiLevelType w:val="multilevel"/>
    <w:tmpl w:val="52A87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7" w15:restartNumberingAfterBreak="0">
    <w:nsid w:val="13F8536D"/>
    <w:multiLevelType w:val="hybridMultilevel"/>
    <w:tmpl w:val="640489B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7C41F1"/>
    <w:multiLevelType w:val="multilevel"/>
    <w:tmpl w:val="076AD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FF329C8"/>
    <w:multiLevelType w:val="hybridMultilevel"/>
    <w:tmpl w:val="FB3279DA"/>
    <w:lvl w:ilvl="0" w:tplc="A71A1BB2">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4B8230C"/>
    <w:multiLevelType w:val="multilevel"/>
    <w:tmpl w:val="7D6A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14"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5" w15:restartNumberingAfterBreak="0">
    <w:nsid w:val="3C4A2F20"/>
    <w:multiLevelType w:val="multilevel"/>
    <w:tmpl w:val="25582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6467DD"/>
    <w:multiLevelType w:val="multilevel"/>
    <w:tmpl w:val="A86EF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41841ECE"/>
    <w:multiLevelType w:val="hybridMultilevel"/>
    <w:tmpl w:val="F6A0E6E4"/>
    <w:lvl w:ilvl="0" w:tplc="A71A1BB2">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0"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1" w15:restartNumberingAfterBreak="0">
    <w:nsid w:val="4D493F9F"/>
    <w:multiLevelType w:val="hybridMultilevel"/>
    <w:tmpl w:val="E640BAB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4E6C40A8"/>
    <w:multiLevelType w:val="multilevel"/>
    <w:tmpl w:val="79C4B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5FCC6D30"/>
    <w:multiLevelType w:val="multilevel"/>
    <w:tmpl w:val="56C66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E946A08"/>
    <w:multiLevelType w:val="multilevel"/>
    <w:tmpl w:val="90EE6564"/>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pStyle w:val="Ttulo3"/>
      <w:lvlText w:val="%1.%2.%3."/>
      <w:lvlJc w:val="left"/>
      <w:pPr>
        <w:ind w:left="1224"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8430497"/>
    <w:multiLevelType w:val="multilevel"/>
    <w:tmpl w:val="669C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61242056">
    <w:abstractNumId w:val="10"/>
  </w:num>
  <w:num w:numId="2" w16cid:durableId="960108585">
    <w:abstractNumId w:val="29"/>
  </w:num>
  <w:num w:numId="3" w16cid:durableId="1866671832">
    <w:abstractNumId w:val="17"/>
  </w:num>
  <w:num w:numId="4" w16cid:durableId="1558971502">
    <w:abstractNumId w:val="0"/>
  </w:num>
  <w:num w:numId="5" w16cid:durableId="1360399914">
    <w:abstractNumId w:val="5"/>
  </w:num>
  <w:num w:numId="6" w16cid:durableId="347104296">
    <w:abstractNumId w:val="20"/>
  </w:num>
  <w:num w:numId="7" w16cid:durableId="807430507">
    <w:abstractNumId w:val="19"/>
  </w:num>
  <w:num w:numId="8" w16cid:durableId="364210916">
    <w:abstractNumId w:val="13"/>
  </w:num>
  <w:num w:numId="9" w16cid:durableId="1725180126">
    <w:abstractNumId w:val="26"/>
  </w:num>
  <w:num w:numId="10" w16cid:durableId="805242535">
    <w:abstractNumId w:val="24"/>
  </w:num>
  <w:num w:numId="11" w16cid:durableId="2059744173">
    <w:abstractNumId w:val="23"/>
  </w:num>
  <w:num w:numId="12" w16cid:durableId="1595867777">
    <w:abstractNumId w:val="9"/>
  </w:num>
  <w:num w:numId="13" w16cid:durableId="1060009504">
    <w:abstractNumId w:val="6"/>
  </w:num>
  <w:num w:numId="14" w16cid:durableId="1361400219">
    <w:abstractNumId w:val="14"/>
  </w:num>
  <w:num w:numId="15" w16cid:durableId="1592004501">
    <w:abstractNumId w:val="14"/>
    <w:lvlOverride w:ilvl="0">
      <w:startOverride w:val="1"/>
    </w:lvlOverride>
    <w:lvlOverride w:ilvl="1">
      <w:startOverride w:val="1"/>
    </w:lvlOverride>
    <w:lvlOverride w:ilvl="2">
      <w:startOverride w:val="1"/>
    </w:lvlOverride>
  </w:num>
  <w:num w:numId="16" w16cid:durableId="1578785758">
    <w:abstractNumId w:val="14"/>
  </w:num>
  <w:num w:numId="17" w16cid:durableId="1277716831">
    <w:abstractNumId w:val="30"/>
  </w:num>
  <w:num w:numId="18" w16cid:durableId="1373191755">
    <w:abstractNumId w:val="28"/>
  </w:num>
  <w:num w:numId="19" w16cid:durableId="890573723">
    <w:abstractNumId w:val="32"/>
  </w:num>
  <w:num w:numId="20" w16cid:durableId="897785032">
    <w:abstractNumId w:val="27"/>
  </w:num>
  <w:num w:numId="21" w16cid:durableId="1068109796">
    <w:abstractNumId w:val="4"/>
  </w:num>
  <w:num w:numId="22" w16cid:durableId="402603460">
    <w:abstractNumId w:val="1"/>
  </w:num>
  <w:num w:numId="23" w16cid:durableId="1800225754">
    <w:abstractNumId w:val="2"/>
  </w:num>
  <w:num w:numId="24" w16cid:durableId="1939557550">
    <w:abstractNumId w:val="3"/>
  </w:num>
  <w:num w:numId="25" w16cid:durableId="526870379">
    <w:abstractNumId w:val="31"/>
  </w:num>
  <w:num w:numId="26" w16cid:durableId="1632860722">
    <w:abstractNumId w:val="22"/>
  </w:num>
  <w:num w:numId="27" w16cid:durableId="712968623">
    <w:abstractNumId w:val="8"/>
  </w:num>
  <w:num w:numId="28" w16cid:durableId="408506542">
    <w:abstractNumId w:val="16"/>
  </w:num>
  <w:num w:numId="29" w16cid:durableId="496848670">
    <w:abstractNumId w:val="25"/>
  </w:num>
  <w:num w:numId="30" w16cid:durableId="344021996">
    <w:abstractNumId w:val="15"/>
  </w:num>
  <w:num w:numId="31" w16cid:durableId="983123877">
    <w:abstractNumId w:val="12"/>
  </w:num>
  <w:num w:numId="32" w16cid:durableId="1570993768">
    <w:abstractNumId w:val="21"/>
  </w:num>
  <w:num w:numId="33" w16cid:durableId="1312902851">
    <w:abstractNumId w:val="11"/>
  </w:num>
  <w:num w:numId="34" w16cid:durableId="1584224376">
    <w:abstractNumId w:val="18"/>
  </w:num>
  <w:num w:numId="35" w16cid:durableId="11423051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26621"/>
    <w:rsid w:val="00034DA4"/>
    <w:rsid w:val="00061CF2"/>
    <w:rsid w:val="000757FF"/>
    <w:rsid w:val="00081560"/>
    <w:rsid w:val="000A1265"/>
    <w:rsid w:val="000B31A9"/>
    <w:rsid w:val="000C144C"/>
    <w:rsid w:val="000D09A0"/>
    <w:rsid w:val="00101A07"/>
    <w:rsid w:val="001526D9"/>
    <w:rsid w:val="0016080C"/>
    <w:rsid w:val="00171619"/>
    <w:rsid w:val="0017435A"/>
    <w:rsid w:val="00176DFC"/>
    <w:rsid w:val="00194057"/>
    <w:rsid w:val="001944D1"/>
    <w:rsid w:val="001B59CD"/>
    <w:rsid w:val="001B665F"/>
    <w:rsid w:val="001C2AB4"/>
    <w:rsid w:val="001C2FB3"/>
    <w:rsid w:val="001C4EA4"/>
    <w:rsid w:val="001D46C8"/>
    <w:rsid w:val="001D76E5"/>
    <w:rsid w:val="001E62CD"/>
    <w:rsid w:val="0020605D"/>
    <w:rsid w:val="002161B1"/>
    <w:rsid w:val="00216B8C"/>
    <w:rsid w:val="00235CE3"/>
    <w:rsid w:val="00244EAD"/>
    <w:rsid w:val="00252BBA"/>
    <w:rsid w:val="00257C76"/>
    <w:rsid w:val="00266CBA"/>
    <w:rsid w:val="002752A5"/>
    <w:rsid w:val="002B3E99"/>
    <w:rsid w:val="00352D17"/>
    <w:rsid w:val="0035422F"/>
    <w:rsid w:val="00382E79"/>
    <w:rsid w:val="003B10F9"/>
    <w:rsid w:val="003C39D5"/>
    <w:rsid w:val="003D1A96"/>
    <w:rsid w:val="003F152D"/>
    <w:rsid w:val="003F24BC"/>
    <w:rsid w:val="00423E85"/>
    <w:rsid w:val="00436FA0"/>
    <w:rsid w:val="00465FDE"/>
    <w:rsid w:val="0048445F"/>
    <w:rsid w:val="00490EAC"/>
    <w:rsid w:val="004A1570"/>
    <w:rsid w:val="004B4D36"/>
    <w:rsid w:val="004D3460"/>
    <w:rsid w:val="004E1E1A"/>
    <w:rsid w:val="00506743"/>
    <w:rsid w:val="00507BAD"/>
    <w:rsid w:val="00514164"/>
    <w:rsid w:val="00521A79"/>
    <w:rsid w:val="00596BE5"/>
    <w:rsid w:val="005A2B04"/>
    <w:rsid w:val="005B771F"/>
    <w:rsid w:val="005C420C"/>
    <w:rsid w:val="005C68D4"/>
    <w:rsid w:val="005D549B"/>
    <w:rsid w:val="006403BD"/>
    <w:rsid w:val="00664405"/>
    <w:rsid w:val="0066672A"/>
    <w:rsid w:val="00670B3B"/>
    <w:rsid w:val="00673D42"/>
    <w:rsid w:val="0067645E"/>
    <w:rsid w:val="00692D10"/>
    <w:rsid w:val="006A56B3"/>
    <w:rsid w:val="006B02A7"/>
    <w:rsid w:val="006B24A2"/>
    <w:rsid w:val="006D7B06"/>
    <w:rsid w:val="006F2CB9"/>
    <w:rsid w:val="006F6046"/>
    <w:rsid w:val="00711904"/>
    <w:rsid w:val="00727AE8"/>
    <w:rsid w:val="00750978"/>
    <w:rsid w:val="00751A0E"/>
    <w:rsid w:val="00783DCC"/>
    <w:rsid w:val="00793FDB"/>
    <w:rsid w:val="00797AFE"/>
    <w:rsid w:val="007B76BF"/>
    <w:rsid w:val="007C6B9D"/>
    <w:rsid w:val="007E0007"/>
    <w:rsid w:val="007E0C1A"/>
    <w:rsid w:val="007E7C6C"/>
    <w:rsid w:val="00821D63"/>
    <w:rsid w:val="00834548"/>
    <w:rsid w:val="00853F7B"/>
    <w:rsid w:val="008544B8"/>
    <w:rsid w:val="00863C43"/>
    <w:rsid w:val="00875F37"/>
    <w:rsid w:val="00877054"/>
    <w:rsid w:val="008958B1"/>
    <w:rsid w:val="008A30B1"/>
    <w:rsid w:val="008A5115"/>
    <w:rsid w:val="008C16EB"/>
    <w:rsid w:val="008E0EE0"/>
    <w:rsid w:val="008E30AB"/>
    <w:rsid w:val="00920246"/>
    <w:rsid w:val="009450AB"/>
    <w:rsid w:val="00977178"/>
    <w:rsid w:val="009F6F17"/>
    <w:rsid w:val="00A416DD"/>
    <w:rsid w:val="00A725E6"/>
    <w:rsid w:val="00A75783"/>
    <w:rsid w:val="00A7686B"/>
    <w:rsid w:val="00A90667"/>
    <w:rsid w:val="00A95BA7"/>
    <w:rsid w:val="00A976F0"/>
    <w:rsid w:val="00AA67B2"/>
    <w:rsid w:val="00B026E1"/>
    <w:rsid w:val="00B03496"/>
    <w:rsid w:val="00B10E12"/>
    <w:rsid w:val="00B115EA"/>
    <w:rsid w:val="00B34BF5"/>
    <w:rsid w:val="00B56FB6"/>
    <w:rsid w:val="00BD053B"/>
    <w:rsid w:val="00BD4B50"/>
    <w:rsid w:val="00BF7E25"/>
    <w:rsid w:val="00C03714"/>
    <w:rsid w:val="00C10A65"/>
    <w:rsid w:val="00C333A7"/>
    <w:rsid w:val="00C443D1"/>
    <w:rsid w:val="00C661F2"/>
    <w:rsid w:val="00C84740"/>
    <w:rsid w:val="00C92760"/>
    <w:rsid w:val="00C94353"/>
    <w:rsid w:val="00CA0785"/>
    <w:rsid w:val="00CB7DBC"/>
    <w:rsid w:val="00CE2B01"/>
    <w:rsid w:val="00D17170"/>
    <w:rsid w:val="00D32606"/>
    <w:rsid w:val="00D34BAD"/>
    <w:rsid w:val="00D85F2E"/>
    <w:rsid w:val="00D92F3B"/>
    <w:rsid w:val="00D952D8"/>
    <w:rsid w:val="00D971A1"/>
    <w:rsid w:val="00DA0FCE"/>
    <w:rsid w:val="00DC17B0"/>
    <w:rsid w:val="00DC7DBA"/>
    <w:rsid w:val="00DD6968"/>
    <w:rsid w:val="00E11B5A"/>
    <w:rsid w:val="00E769EB"/>
    <w:rsid w:val="00E76BE8"/>
    <w:rsid w:val="00E87B75"/>
    <w:rsid w:val="00EA15E4"/>
    <w:rsid w:val="00EA4496"/>
    <w:rsid w:val="00EA4786"/>
    <w:rsid w:val="00EA710F"/>
    <w:rsid w:val="00EC4EA9"/>
    <w:rsid w:val="00EC62F6"/>
    <w:rsid w:val="00EC771B"/>
    <w:rsid w:val="00ED1546"/>
    <w:rsid w:val="00ED3731"/>
    <w:rsid w:val="00F249DB"/>
    <w:rsid w:val="00F31CF8"/>
    <w:rsid w:val="00F843DD"/>
    <w:rsid w:val="00FA0670"/>
    <w:rsid w:val="00FA21E3"/>
    <w:rsid w:val="00FA7727"/>
    <w:rsid w:val="00FC4A7B"/>
    <w:rsid w:val="00FD731D"/>
    <w:rsid w:val="00FE29CC"/>
    <w:rsid w:val="00FE43BC"/>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B6E4"/>
  <w15:chartTrackingRefBased/>
  <w15:docId w15:val="{482FD346-B1A2-4233-B4B5-F2EE8B60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A4"/>
    <w:pPr>
      <w:spacing w:before="120" w:after="120" w:line="360" w:lineRule="auto"/>
      <w:jc w:val="both"/>
    </w:pPr>
    <w:rPr>
      <w:rFonts w:asciiTheme="minorHAnsi" w:eastAsia="Times New Roman" w:hAnsiTheme="minorHAnsi"/>
      <w:sz w:val="24"/>
      <w:szCs w:val="24"/>
    </w:rPr>
  </w:style>
  <w:style w:type="paragraph" w:styleId="Ttulo1">
    <w:name w:val="heading 1"/>
    <w:basedOn w:val="Normal"/>
    <w:next w:val="Normal"/>
    <w:link w:val="Ttulo1Car"/>
    <w:uiPriority w:val="9"/>
    <w:qFormat/>
    <w:rsid w:val="000D09A0"/>
    <w:pPr>
      <w:keepNext/>
      <w:numPr>
        <w:numId w:val="18"/>
      </w:numPr>
      <w:outlineLvl w:val="0"/>
    </w:pPr>
    <w:rPr>
      <w:rFonts w:asciiTheme="majorHAnsi" w:hAnsiTheme="majorHAnsi"/>
      <w:bCs/>
      <w:caps/>
      <w:color w:val="0098CD"/>
      <w:kern w:val="32"/>
      <w:sz w:val="36"/>
      <w:szCs w:val="32"/>
    </w:rPr>
  </w:style>
  <w:style w:type="paragraph" w:styleId="Ttulo2">
    <w:name w:val="heading 2"/>
    <w:basedOn w:val="Normal"/>
    <w:next w:val="Normal"/>
    <w:link w:val="Ttulo2Car"/>
    <w:uiPriority w:val="9"/>
    <w:unhideWhenUsed/>
    <w:qFormat/>
    <w:rsid w:val="000D09A0"/>
    <w:pPr>
      <w:keepNext/>
      <w:numPr>
        <w:ilvl w:val="1"/>
        <w:numId w:val="18"/>
      </w:numPr>
      <w:ind w:left="567" w:hanging="567"/>
      <w:outlineLvl w:val="1"/>
    </w:pPr>
    <w:rPr>
      <w:rFonts w:asciiTheme="majorHAnsi" w:hAnsiTheme="majorHAnsi" w:cs="Arial"/>
      <w:bCs/>
      <w:iCs/>
      <w:caps/>
      <w:color w:val="0098CD"/>
      <w:sz w:val="28"/>
      <w:szCs w:val="28"/>
    </w:rPr>
  </w:style>
  <w:style w:type="paragraph" w:styleId="Ttulo3">
    <w:name w:val="heading 3"/>
    <w:basedOn w:val="Normal"/>
    <w:next w:val="Normal"/>
    <w:link w:val="Ttulo3Car"/>
    <w:uiPriority w:val="9"/>
    <w:unhideWhenUsed/>
    <w:qFormat/>
    <w:rsid w:val="000D09A0"/>
    <w:pPr>
      <w:keepNext/>
      <w:numPr>
        <w:ilvl w:val="2"/>
        <w:numId w:val="18"/>
      </w:numPr>
      <w:ind w:left="709" w:hanging="709"/>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numPr>
        <w:ilvl w:val="3"/>
        <w:numId w:val="18"/>
      </w:numPr>
      <w:ind w:left="851" w:hanging="851"/>
      <w:outlineLvl w:val="3"/>
    </w:pPr>
  </w:style>
  <w:style w:type="paragraph" w:styleId="Ttulo5">
    <w:name w:val="heading 5"/>
    <w:basedOn w:val="Normal"/>
    <w:next w:val="Normal"/>
    <w:link w:val="Ttulo5Car"/>
    <w:uiPriority w:val="9"/>
    <w:semiHidden/>
    <w:unhideWhenUsed/>
    <w:rsid w:val="00C84740"/>
    <w:pPr>
      <w:numPr>
        <w:ilvl w:val="4"/>
        <w:numId w:val="8"/>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8"/>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8"/>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8"/>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8"/>
      </w:numPr>
      <w:spacing w:before="240" w:after="60"/>
      <w:outlineLvl w:val="8"/>
    </w:pPr>
    <w:rPr>
      <w:rFonts w:ascii="Calibri Light" w:hAnsi="Calibri Light"/>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0D09A0"/>
    <w:rPr>
      <w:rFonts w:asciiTheme="majorHAnsi" w:eastAsia="Times New Roman" w:hAnsiTheme="majorHAnsi"/>
      <w:bCs/>
      <w:caps/>
      <w:color w:val="0098CD"/>
      <w:kern w:val="32"/>
      <w:sz w:val="36"/>
      <w:szCs w:val="32"/>
    </w:rPr>
  </w:style>
  <w:style w:type="character" w:customStyle="1" w:styleId="Ttulo2Car">
    <w:name w:val="Título 2 Car"/>
    <w:link w:val="Ttulo2"/>
    <w:uiPriority w:val="9"/>
    <w:rsid w:val="000D09A0"/>
    <w:rPr>
      <w:rFonts w:asciiTheme="majorHAnsi" w:eastAsia="Times New Roman" w:hAnsiTheme="majorHAnsi" w:cs="Arial"/>
      <w:bCs/>
      <w:iCs/>
      <w:caps/>
      <w:color w:val="0098CD"/>
      <w:sz w:val="28"/>
      <w:szCs w:val="28"/>
    </w:rPr>
  </w:style>
  <w:style w:type="character" w:customStyle="1" w:styleId="Ttulo3Car">
    <w:name w:val="Título 3 Car"/>
    <w:link w:val="Ttulo3"/>
    <w:uiPriority w:val="9"/>
    <w:rsid w:val="000D09A0"/>
    <w:rPr>
      <w:rFonts w:asciiTheme="majorHAnsi" w:eastAsia="Times New Roman"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Tabladeilustraciones"/>
    <w:next w:val="Normal"/>
    <w:uiPriority w:val="39"/>
    <w:unhideWhenUsed/>
    <w:qFormat/>
    <w:rsid w:val="008C16EB"/>
    <w:pPr>
      <w:tabs>
        <w:tab w:val="right" w:leader="dot" w:pos="9060"/>
      </w:tabs>
    </w:pPr>
    <w:rPr>
      <w:rFonts w:cs="Arial"/>
      <w:b/>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ascii="Calibri" w:eastAsia="Times New Roman" w:hAnsi="Calibri" w:cs="Times New Roman"/>
      <w:b/>
      <w:bCs/>
      <w:i/>
      <w:iCs/>
      <w:sz w:val="26"/>
      <w:szCs w:val="26"/>
    </w:rPr>
  </w:style>
  <w:style w:type="character" w:customStyle="1" w:styleId="Ttulo6Car">
    <w:name w:val="Título 6 Car"/>
    <w:link w:val="Ttulo6"/>
    <w:uiPriority w:val="9"/>
    <w:semiHidden/>
    <w:rsid w:val="00C84740"/>
    <w:rPr>
      <w:rFonts w:ascii="Calibri" w:eastAsia="Times New Roman" w:hAnsi="Calibri" w:cs="Times New Roman"/>
      <w:b/>
      <w:bCs/>
      <w:sz w:val="22"/>
      <w:szCs w:val="22"/>
    </w:rPr>
  </w:style>
  <w:style w:type="character" w:customStyle="1" w:styleId="Ttulo7Car">
    <w:name w:val="Título 7 Car"/>
    <w:link w:val="Ttulo7"/>
    <w:uiPriority w:val="9"/>
    <w:semiHidden/>
    <w:rsid w:val="00C84740"/>
    <w:rPr>
      <w:rFonts w:ascii="Calibri" w:eastAsia="Times New Roman" w:hAnsi="Calibri" w:cs="Times New Roman"/>
      <w:sz w:val="24"/>
      <w:szCs w:val="24"/>
    </w:rPr>
  </w:style>
  <w:style w:type="character" w:customStyle="1" w:styleId="Ttulo8Car">
    <w:name w:val="Título 8 Car"/>
    <w:link w:val="Ttulo8"/>
    <w:uiPriority w:val="9"/>
    <w:semiHidden/>
    <w:rsid w:val="00C84740"/>
    <w:rPr>
      <w:rFonts w:ascii="Calibri" w:eastAsia="Times New Roman" w:hAnsi="Calibri" w:cs="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cs="Times New Roman"/>
      <w:sz w:val="22"/>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semiHidden/>
    <w:unhideWhenUsed/>
    <w:rsid w:val="00793FDB"/>
    <w:rPr>
      <w:sz w:val="20"/>
      <w:szCs w:val="20"/>
    </w:rPr>
  </w:style>
  <w:style w:type="character" w:customStyle="1" w:styleId="TextocomentarioCar">
    <w:name w:val="Texto comentario Car"/>
    <w:link w:val="Textocomentario"/>
    <w:uiPriority w:val="99"/>
    <w:semiHidden/>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qFormat/>
    <w:rsid w:val="00E11B5A"/>
    <w:pPr>
      <w:jc w:val="center"/>
    </w:pPr>
    <w:rPr>
      <w:rFonts w:cs="Arial"/>
      <w:i/>
    </w:rPr>
  </w:style>
  <w:style w:type="paragraph" w:styleId="Tabladeilustraciones">
    <w:name w:val="table of figures"/>
    <w:basedOn w:val="Normal"/>
    <w:next w:val="Normal"/>
    <w:uiPriority w:val="99"/>
    <w:unhideWhenUsed/>
    <w:rsid w:val="001C2AB4"/>
  </w:style>
  <w:style w:type="paragraph" w:styleId="ndice1">
    <w:name w:val="index 1"/>
    <w:basedOn w:val="Normal"/>
    <w:next w:val="Normal"/>
    <w:autoRedefine/>
    <w:uiPriority w:val="99"/>
    <w:semiHidden/>
    <w:unhideWhenUsed/>
    <w:qFormat/>
    <w:rsid w:val="00977178"/>
    <w:pPr>
      <w:numPr>
        <w:numId w:val="9"/>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34"/>
    <w:rsid w:val="00DA0FCE"/>
    <w:pPr>
      <w:ind w:left="720"/>
      <w:contextualSpacing/>
    </w:pPr>
  </w:style>
  <w:style w:type="paragraph" w:styleId="Textonotapie">
    <w:name w:val="footnote text"/>
    <w:basedOn w:val="Normal"/>
    <w:link w:val="TextonotapieCar"/>
    <w:uiPriority w:val="99"/>
    <w:semiHidden/>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23"/>
      </w:numPr>
      <w:ind w:left="360"/>
    </w:pPr>
  </w:style>
  <w:style w:type="character" w:customStyle="1" w:styleId="ng-star-inserted">
    <w:name w:val="ng-star-inserted"/>
    <w:basedOn w:val="Fuentedeprrafopredeter"/>
    <w:rsid w:val="00CB7DBC"/>
  </w:style>
  <w:style w:type="paragraph" w:styleId="NormalWeb">
    <w:name w:val="Normal (Web)"/>
    <w:basedOn w:val="Normal"/>
    <w:uiPriority w:val="99"/>
    <w:semiHidden/>
    <w:unhideWhenUsed/>
    <w:rsid w:val="00EA15E4"/>
    <w:pPr>
      <w:spacing w:before="100" w:beforeAutospacing="1" w:after="100" w:afterAutospacing="1" w:line="240" w:lineRule="auto"/>
      <w:jc w:val="left"/>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7DC6A7E-A6FE-4629-9326-EE8561E00944}">
  <ds:schemaRefs>
    <ds:schemaRef ds:uri="http://schemas.microsoft.com/sharepoint/v3/contenttype/forms"/>
  </ds:schemaRefs>
</ds:datastoreItem>
</file>

<file path=customXml/itemProps2.xml><?xml version="1.0" encoding="utf-8"?>
<ds:datastoreItem xmlns:ds="http://schemas.openxmlformats.org/officeDocument/2006/customXml" ds:itemID="{E35E88E2-9BCD-476E-93C8-34C638B1B6E4}">
  <ds:schemaRefs>
    <ds:schemaRef ds:uri="http://schemas.openxmlformats.org/officeDocument/2006/bibliography"/>
  </ds:schemaRefs>
</ds:datastoreItem>
</file>

<file path=customXml/itemProps3.xml><?xml version="1.0" encoding="utf-8"?>
<ds:datastoreItem xmlns:ds="http://schemas.openxmlformats.org/officeDocument/2006/customXml" ds:itemID="{B98086A6-6904-47FD-B45B-B04574B1D1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315</TotalTime>
  <Pages>20</Pages>
  <Words>2589</Words>
  <Characters>14240</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Universidad Internacional de La Rioja                                                   Facultad de Educación</Company>
  <LinksUpToDate>false</LinksUpToDate>
  <CharactersWithSpaces>16796</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veronica cabeza de vaca tocino</cp:lastModifiedBy>
  <cp:revision>8</cp:revision>
  <cp:lastPrinted>2019-08-05T13:11:00Z</cp:lastPrinted>
  <dcterms:created xsi:type="dcterms:W3CDTF">2020-10-30T06:25:00Z</dcterms:created>
  <dcterms:modified xsi:type="dcterms:W3CDTF">2026-05-04T18:13:00Z</dcterms:modified>
</cp:coreProperties>
</file>