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A20" w:rsidRPr="00605F35" w:rsidRDefault="00605F35" w:rsidP="00605F35">
      <w:pPr>
        <w:pStyle w:val="Heading1"/>
      </w:pPr>
      <w:r w:rsidRPr="00605F35">
        <w:t>Example 1</w:t>
      </w:r>
    </w:p>
    <w:p w:rsidR="00605F35" w:rsidRPr="00605F35" w:rsidRDefault="00605F35" w:rsidP="00A1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62C41">
        <w:rPr>
          <w:rFonts w:ascii="Times New Roman" w:hAnsi="Times New Roman" w:cs="Times New Roman"/>
        </w:rPr>
        <w:t>2</w:t>
      </w:r>
      <w:proofErr w:type="gramEnd"/>
      <w:r w:rsidRPr="00B62C41">
        <w:rPr>
          <w:rFonts w:ascii="Times New Roman" w:hAnsi="Times New Roman" w:cs="Times New Roman"/>
        </w:rPr>
        <w:t xml:space="preserve"> within subject variables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2C41">
        <w:rPr>
          <w:rFonts w:ascii="Times New Roman" w:hAnsi="Times New Roman" w:cs="Times New Roman"/>
        </w:rPr>
        <w:t>(</w:t>
      </w:r>
      <w:r w:rsidRPr="00605F35">
        <w:rPr>
          <w:rFonts w:ascii="Arial" w:hAnsi="Arial" w:cs="Arial"/>
          <w:color w:val="264A60"/>
          <w:sz w:val="18"/>
          <w:szCs w:val="18"/>
        </w:rPr>
        <w:t>FactorWithin1</w:t>
      </w:r>
      <w:r w:rsidRPr="00605F35">
        <w:rPr>
          <w:rFonts w:ascii="Arial" w:hAnsi="Arial" w:cs="Arial"/>
          <w:color w:val="264A60"/>
          <w:sz w:val="18"/>
          <w:szCs w:val="18"/>
        </w:rPr>
        <w:t xml:space="preserve"> </w:t>
      </w:r>
      <w:r w:rsidRPr="00D270FD">
        <w:rPr>
          <w:rFonts w:ascii="Times New Roman" w:hAnsi="Times New Roman" w:cs="Times New Roman"/>
        </w:rPr>
        <w:t>and</w:t>
      </w:r>
      <w:r w:rsidRPr="00605F35">
        <w:rPr>
          <w:rFonts w:ascii="Arial" w:hAnsi="Arial" w:cs="Arial"/>
          <w:color w:val="264A60"/>
          <w:sz w:val="18"/>
          <w:szCs w:val="18"/>
        </w:rPr>
        <w:t xml:space="preserve"> FactorWithin2</w:t>
      </w:r>
      <w:r w:rsidRPr="00B62C41">
        <w:rPr>
          <w:rFonts w:ascii="Times New Roman" w:hAnsi="Times New Roman" w:cs="Times New Roman"/>
        </w:rPr>
        <w:t>)</w:t>
      </w:r>
    </w:p>
    <w:p w:rsidR="00605F35" w:rsidRPr="00605F35" w:rsidRDefault="00605F35" w:rsidP="00A1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62C41">
        <w:rPr>
          <w:rFonts w:ascii="Times New Roman" w:hAnsi="Times New Roman" w:cs="Times New Roman"/>
        </w:rPr>
        <w:t>1</w:t>
      </w:r>
      <w:proofErr w:type="gramEnd"/>
      <w:r w:rsidRPr="00B62C41">
        <w:rPr>
          <w:rFonts w:ascii="Times New Roman" w:hAnsi="Times New Roman" w:cs="Times New Roman"/>
        </w:rPr>
        <w:t xml:space="preserve"> between subject variable (</w:t>
      </w:r>
      <w:r>
        <w:rPr>
          <w:rFonts w:ascii="Arial" w:hAnsi="Arial" w:cs="Arial"/>
          <w:color w:val="264A60"/>
          <w:sz w:val="18"/>
          <w:szCs w:val="18"/>
          <w:lang w:val="nb-NO"/>
        </w:rPr>
        <w:t>FactorBetween</w:t>
      </w:r>
      <w:r>
        <w:rPr>
          <w:rFonts w:ascii="Arial" w:hAnsi="Arial" w:cs="Arial"/>
          <w:color w:val="264A60"/>
          <w:sz w:val="18"/>
          <w:szCs w:val="18"/>
          <w:lang w:val="nb-NO"/>
        </w:rPr>
        <w:t>1</w:t>
      </w:r>
      <w:r w:rsidRPr="00B62C41">
        <w:rPr>
          <w:rFonts w:ascii="Times New Roman" w:hAnsi="Times New Roman" w:cs="Times New Roman"/>
        </w:rPr>
        <w:t>)</w:t>
      </w:r>
    </w:p>
    <w:tbl>
      <w:tblPr>
        <w:tblW w:w="119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4"/>
        <w:gridCol w:w="911"/>
        <w:gridCol w:w="564"/>
        <w:gridCol w:w="1030"/>
        <w:gridCol w:w="607"/>
        <w:gridCol w:w="808"/>
        <w:gridCol w:w="744"/>
        <w:gridCol w:w="286"/>
        <w:gridCol w:w="797"/>
        <w:gridCol w:w="233"/>
        <w:gridCol w:w="1254"/>
        <w:gridCol w:w="222"/>
        <w:gridCol w:w="861"/>
        <w:gridCol w:w="1083"/>
        <w:gridCol w:w="1552"/>
      </w:tblGrid>
      <w:tr w:rsidR="00A17A20" w:rsidRPr="00B62C41" w:rsidTr="00B62C41">
        <w:trPr>
          <w:cantSplit/>
        </w:trPr>
        <w:tc>
          <w:tcPr>
            <w:tcW w:w="1196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0"/>
                <w:szCs w:val="20"/>
              </w:rPr>
            </w:pPr>
            <w:r w:rsidRPr="00B62C41">
              <w:rPr>
                <w:rFonts w:ascii="Times New Roman" w:hAnsi="Times New Roman" w:cs="Times New Roman"/>
                <w:b/>
                <w:bCs/>
                <w:color w:val="010205"/>
                <w:sz w:val="20"/>
                <w:szCs w:val="20"/>
              </w:rPr>
              <w:t>Tests of Within-Subjects Effects</w:t>
            </w:r>
          </w:p>
        </w:tc>
      </w:tr>
      <w:tr w:rsidR="00A17A20" w:rsidRPr="00B62C41" w:rsidTr="00B62C41">
        <w:trPr>
          <w:cantSplit/>
        </w:trPr>
        <w:tc>
          <w:tcPr>
            <w:tcW w:w="4126" w:type="dxa"/>
            <w:gridSpan w:val="5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Source</w:t>
            </w:r>
          </w:p>
        </w:tc>
        <w:tc>
          <w:tcPr>
            <w:tcW w:w="1552" w:type="dxa"/>
            <w:gridSpan w:val="2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</w:rPr>
              <w:t>Type III Sum of Squares</w:t>
            </w:r>
          </w:p>
        </w:tc>
        <w:tc>
          <w:tcPr>
            <w:tcW w:w="1083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df</w:t>
            </w:r>
            <w:proofErr w:type="spellEnd"/>
          </w:p>
        </w:tc>
        <w:tc>
          <w:tcPr>
            <w:tcW w:w="1487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Mean</w:t>
            </w:r>
            <w:proofErr w:type="spellEnd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Square</w:t>
            </w:r>
            <w:proofErr w:type="spellEnd"/>
          </w:p>
        </w:tc>
        <w:tc>
          <w:tcPr>
            <w:tcW w:w="1083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</w:t>
            </w:r>
          </w:p>
        </w:tc>
        <w:tc>
          <w:tcPr>
            <w:tcW w:w="108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Sig.</w:t>
            </w:r>
          </w:p>
        </w:tc>
        <w:tc>
          <w:tcPr>
            <w:tcW w:w="155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Partial</w:t>
            </w:r>
            <w:proofErr w:type="spellEnd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Eta 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Squared</w:t>
            </w:r>
            <w:proofErr w:type="spellEnd"/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585C27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FactorWithin1</w:t>
            </w:r>
          </w:p>
        </w:tc>
        <w:tc>
          <w:tcPr>
            <w:tcW w:w="2201" w:type="dxa"/>
            <w:gridSpan w:val="3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Sphericity</w:t>
            </w:r>
            <w:proofErr w:type="spellEnd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Assumed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 xml:space="preserve">SSP </w:t>
            </w: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11,791</w:t>
            </w:r>
          </w:p>
        </w:tc>
        <w:tc>
          <w:tcPr>
            <w:tcW w:w="1083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</w:t>
            </w:r>
          </w:p>
        </w:tc>
        <w:tc>
          <w:tcPr>
            <w:tcW w:w="1487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11,791</w:t>
            </w:r>
          </w:p>
        </w:tc>
        <w:tc>
          <w:tcPr>
            <w:tcW w:w="1083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,933</w:t>
            </w:r>
          </w:p>
        </w:tc>
        <w:tc>
          <w:tcPr>
            <w:tcW w:w="10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,343</w:t>
            </w:r>
          </w:p>
        </w:tc>
        <w:tc>
          <w:tcPr>
            <w:tcW w:w="155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,033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Greenhouse-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Geisser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11,791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11,791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,933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,343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,033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Huynh-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Feldt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11,791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11,791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,933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,343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,033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Lower-bound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11,791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11,791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,933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,343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,033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585C27" w:rsidP="00585C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FactorWithin1</w:t>
            </w:r>
            <w:r w:rsidR="00A17A20"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* </w:t>
            </w: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FactorBetween1</w:t>
            </w: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Sphericity</w:t>
            </w:r>
            <w:proofErr w:type="spellEnd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Assumed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>SSPa</w:t>
            </w:r>
            <w:proofErr w:type="spellEnd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 xml:space="preserve"> </w:t>
            </w: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57,886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28,943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2,290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,121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,145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Greenhouse-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Geisser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57,886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28,943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2,290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,121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,145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Huynh-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Feldt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57,886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28,943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2,290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,121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,145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Lower-bound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57,886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28,943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2,290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,121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,145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Error</w:t>
            </w:r>
            <w:proofErr w:type="spellEnd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(</w:t>
            </w:r>
            <w:r w:rsidR="00585C27"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FactorWithin1</w:t>
            </w: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)</w:t>
            </w: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Sphericity</w:t>
            </w:r>
            <w:proofErr w:type="spellEnd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Assumed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 xml:space="preserve">SSPs/a </w:t>
            </w: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341,281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27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12,640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Greenhouse-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Geisser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341,281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27,000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12,640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Huynh-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Feldt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341,281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27,000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12,640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Lower-bound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341,281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27,000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12,640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585C27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FactorWithin2</w:t>
            </w: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Sphericity</w:t>
            </w:r>
            <w:proofErr w:type="spellEnd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Assumed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 xml:space="preserve">SSQ </w:t>
            </w: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5,672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5,672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2,345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,137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,080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Greenhouse-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Geisser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5,672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5,672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2,345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,137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,080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Huynh-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Feldt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5,672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5,672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2,345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,137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,080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Lower-bound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5,672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5,672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2,345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,137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,080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585C27" w:rsidP="00585C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FactorWithin2</w:t>
            </w:r>
            <w:r w:rsidR="00A17A20"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* </w:t>
            </w: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FactorBetween1</w:t>
            </w: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Sphericity</w:t>
            </w:r>
            <w:proofErr w:type="spellEnd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Assumed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>SSQa</w:t>
            </w:r>
            <w:proofErr w:type="spellEnd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 xml:space="preserve"> </w:t>
            </w: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,402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,201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,083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,921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,006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Greenhouse-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Geisser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,402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,201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,083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,921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,006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Huynh-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Feldt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,402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,201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,083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,921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,006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Lower-bound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,402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,201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,083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,921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,006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Error</w:t>
            </w:r>
            <w:proofErr w:type="spellEnd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(</w:t>
            </w:r>
            <w:r w:rsidR="00585C27"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FactorWithin2</w:t>
            </w: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)</w:t>
            </w: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Sphericity</w:t>
            </w:r>
            <w:proofErr w:type="spellEnd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Assumed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>SSQs</w:t>
            </w:r>
            <w:proofErr w:type="spellEnd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 xml:space="preserve">/a </w:t>
            </w: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65,313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27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2,419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Greenhouse-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Geisser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65,313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27,000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2,419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Huynh-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Feldt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65,313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27,000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2,419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Lower-bound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65,313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27,000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2,419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585C27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FactorWithin1</w:t>
            </w:r>
            <w:r w:rsidR="00A17A20"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* </w:t>
            </w: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FactorWithin2</w:t>
            </w: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Sphericity</w:t>
            </w:r>
            <w:proofErr w:type="spellEnd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Assumed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 xml:space="preserve">SSPQ </w:t>
            </w: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13,421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13,421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1,953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,174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,067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Greenhouse-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Geisser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13,421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13,421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1,953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,174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,067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Huynh-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Feldt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13,421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13,421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1,953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,174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,067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Lower-bound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13,421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13,421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1,953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,174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,067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585C27" w:rsidP="00585C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FactorWithin1</w:t>
            </w:r>
            <w:r w:rsidR="00A17A20"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* </w:t>
            </w: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FactorWithin2</w:t>
            </w:r>
            <w:r w:rsidR="00A17A20"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* </w:t>
            </w: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FactorBetween1</w:t>
            </w: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Sphericity</w:t>
            </w:r>
            <w:proofErr w:type="spellEnd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Assumed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>SSPQa</w:t>
            </w:r>
            <w:proofErr w:type="spellEnd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 xml:space="preserve"> </w:t>
            </w: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38,237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19,119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2,782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,080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,171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Greenhouse-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Geisser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38,237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19,119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2,782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,080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,171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Huynh-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Feldt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38,237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19,119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2,782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,080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,171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Lower-bound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38,237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19,119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2,782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,080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,171</w:t>
            </w: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Error</w:t>
            </w:r>
            <w:proofErr w:type="spellEnd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(</w:t>
            </w:r>
            <w:r w:rsidR="00585C27"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FactorWithin1</w:t>
            </w: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*</w:t>
            </w:r>
            <w:r w:rsidR="00585C27"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FactorWithin2</w:t>
            </w: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)</w:t>
            </w: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Sphericity</w:t>
            </w:r>
            <w:proofErr w:type="spellEnd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Assumed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>SSPQs</w:t>
            </w:r>
            <w:proofErr w:type="spellEnd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 xml:space="preserve">/a </w:t>
            </w: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185,57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27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6,873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Greenhouse-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Geisser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185,578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27,000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6,873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Huynh-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Feldt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185,578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27,000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6,873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A17A20" w:rsidRPr="00B62C41" w:rsidTr="00B62C41">
        <w:trPr>
          <w:cantSplit/>
        </w:trPr>
        <w:tc>
          <w:tcPr>
            <w:tcW w:w="1925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2201" w:type="dxa"/>
            <w:gridSpan w:val="3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Lower-bound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185,578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27,000</w:t>
            </w:r>
          </w:p>
        </w:tc>
        <w:tc>
          <w:tcPr>
            <w:tcW w:w="148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6,873</w:t>
            </w:r>
          </w:p>
        </w:tc>
        <w:tc>
          <w:tcPr>
            <w:tcW w:w="108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A17A20" w:rsidRPr="00B62C41" w:rsidTr="00B62C41">
        <w:trPr>
          <w:gridAfter w:val="3"/>
          <w:wAfter w:w="3496" w:type="dxa"/>
          <w:cantSplit/>
        </w:trPr>
        <w:tc>
          <w:tcPr>
            <w:tcW w:w="84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17A20" w:rsidRPr="00B62C41" w:rsidRDefault="00A17A20" w:rsidP="00B62C41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="Times New Roman" w:hAnsi="Times New Roman" w:cs="Times New Roman"/>
                <w:color w:val="010205"/>
                <w:sz w:val="20"/>
                <w:szCs w:val="20"/>
              </w:rPr>
            </w:pPr>
            <w:r w:rsidRPr="00B62C41">
              <w:rPr>
                <w:rFonts w:ascii="Times New Roman" w:hAnsi="Times New Roman" w:cs="Times New Roman"/>
                <w:b/>
                <w:bCs/>
                <w:color w:val="010205"/>
                <w:sz w:val="20"/>
                <w:szCs w:val="20"/>
              </w:rPr>
              <w:t>Tests of Between-Subjects Effects</w:t>
            </w:r>
          </w:p>
        </w:tc>
      </w:tr>
      <w:tr w:rsidR="00A17A20" w:rsidRPr="00B62C41" w:rsidTr="00B62C41">
        <w:trPr>
          <w:gridAfter w:val="3"/>
          <w:wAfter w:w="3496" w:type="dxa"/>
          <w:cantSplit/>
        </w:trPr>
        <w:tc>
          <w:tcPr>
            <w:tcW w:w="101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Source</w:t>
            </w:r>
          </w:p>
        </w:tc>
        <w:tc>
          <w:tcPr>
            <w:tcW w:w="1475" w:type="dxa"/>
            <w:gridSpan w:val="2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</w:rPr>
              <w:t>Type III Sum of Squares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df</w:t>
            </w:r>
            <w:proofErr w:type="spellEnd"/>
          </w:p>
        </w:tc>
        <w:tc>
          <w:tcPr>
            <w:tcW w:w="1415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Mean</w:t>
            </w:r>
            <w:proofErr w:type="spellEnd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Square</w:t>
            </w:r>
            <w:proofErr w:type="spellEnd"/>
          </w:p>
        </w:tc>
        <w:tc>
          <w:tcPr>
            <w:tcW w:w="1030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</w:t>
            </w:r>
          </w:p>
        </w:tc>
        <w:tc>
          <w:tcPr>
            <w:tcW w:w="1030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Sig.</w:t>
            </w:r>
          </w:p>
        </w:tc>
        <w:tc>
          <w:tcPr>
            <w:tcW w:w="1476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Partial</w:t>
            </w:r>
            <w:proofErr w:type="spellEnd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Eta </w:t>
            </w: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Squared</w:t>
            </w:r>
            <w:proofErr w:type="spellEnd"/>
          </w:p>
        </w:tc>
      </w:tr>
      <w:tr w:rsidR="00A17A20" w:rsidRPr="00B62C41" w:rsidTr="00B62C41">
        <w:trPr>
          <w:gridAfter w:val="3"/>
          <w:wAfter w:w="3496" w:type="dxa"/>
          <w:cantSplit/>
        </w:trPr>
        <w:tc>
          <w:tcPr>
            <w:tcW w:w="101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Intercept</w:t>
            </w:r>
            <w:proofErr w:type="spellEnd"/>
          </w:p>
        </w:tc>
        <w:tc>
          <w:tcPr>
            <w:tcW w:w="1475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>SSs</w:t>
            </w:r>
            <w:proofErr w:type="spellEnd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 xml:space="preserve">/a </w:t>
            </w: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283,349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</w:t>
            </w:r>
          </w:p>
        </w:tc>
        <w:tc>
          <w:tcPr>
            <w:tcW w:w="1415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283,349</w:t>
            </w:r>
          </w:p>
        </w:tc>
        <w:tc>
          <w:tcPr>
            <w:tcW w:w="1030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19,489</w:t>
            </w:r>
          </w:p>
        </w:tc>
        <w:tc>
          <w:tcPr>
            <w:tcW w:w="1030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,000</w:t>
            </w:r>
          </w:p>
        </w:tc>
        <w:tc>
          <w:tcPr>
            <w:tcW w:w="1476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,419</w:t>
            </w:r>
          </w:p>
        </w:tc>
      </w:tr>
      <w:tr w:rsidR="00A17A20" w:rsidRPr="00B62C41" w:rsidTr="00B62C41">
        <w:trPr>
          <w:gridAfter w:val="3"/>
          <w:wAfter w:w="3496" w:type="dxa"/>
          <w:cantSplit/>
        </w:trPr>
        <w:tc>
          <w:tcPr>
            <w:tcW w:w="10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17A20" w:rsidRPr="00B62C41" w:rsidRDefault="00585C27" w:rsidP="00585C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FactorBetween1</w:t>
            </w:r>
          </w:p>
        </w:tc>
        <w:tc>
          <w:tcPr>
            <w:tcW w:w="147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>SSa</w:t>
            </w:r>
            <w:proofErr w:type="spellEnd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 xml:space="preserve"> </w:t>
            </w: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18,023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</w:t>
            </w:r>
          </w:p>
        </w:tc>
        <w:tc>
          <w:tcPr>
            <w:tcW w:w="1415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9,012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,620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,546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,044</w:t>
            </w:r>
          </w:p>
        </w:tc>
      </w:tr>
      <w:tr w:rsidR="00A17A20" w:rsidRPr="00B62C41" w:rsidTr="00B62C41">
        <w:trPr>
          <w:gridAfter w:val="3"/>
          <w:wAfter w:w="3496" w:type="dxa"/>
          <w:cantSplit/>
        </w:trPr>
        <w:tc>
          <w:tcPr>
            <w:tcW w:w="101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Error</w:t>
            </w:r>
            <w:proofErr w:type="spellEnd"/>
          </w:p>
        </w:tc>
        <w:tc>
          <w:tcPr>
            <w:tcW w:w="147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392,543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27</w:t>
            </w:r>
          </w:p>
        </w:tc>
        <w:tc>
          <w:tcPr>
            <w:tcW w:w="1415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14,539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A17A20" w:rsidRPr="00B62C41" w:rsidRDefault="00A17A20" w:rsidP="00A17A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</w:tbl>
    <w:p w:rsidR="00A17A20" w:rsidRPr="00A17A20" w:rsidRDefault="00A17A20" w:rsidP="00A17A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nb-NO"/>
        </w:rPr>
      </w:pPr>
    </w:p>
    <w:p w:rsidR="00605F35" w:rsidRPr="00605F35" w:rsidRDefault="00605F35" w:rsidP="00605F35">
      <w:pPr>
        <w:pStyle w:val="Heading1"/>
      </w:pPr>
      <w:r w:rsidRPr="00605F35">
        <w:t xml:space="preserve">Example </w:t>
      </w:r>
      <w:r>
        <w:t>2</w:t>
      </w:r>
    </w:p>
    <w:p w:rsidR="00605F35" w:rsidRPr="00605F35" w:rsidRDefault="00605F35" w:rsidP="00605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62C41">
        <w:rPr>
          <w:rFonts w:ascii="Times New Roman" w:hAnsi="Times New Roman" w:cs="Times New Roman"/>
        </w:rPr>
        <w:t>2</w:t>
      </w:r>
      <w:proofErr w:type="gramEnd"/>
      <w:r w:rsidRPr="00B62C41">
        <w:rPr>
          <w:rFonts w:ascii="Times New Roman" w:hAnsi="Times New Roman" w:cs="Times New Roman"/>
        </w:rPr>
        <w:t xml:space="preserve"> within subject variables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05F35">
        <w:rPr>
          <w:rFonts w:ascii="Arial" w:hAnsi="Arial" w:cs="Arial"/>
          <w:color w:val="264A60"/>
          <w:sz w:val="18"/>
          <w:szCs w:val="18"/>
        </w:rPr>
        <w:t xml:space="preserve">FactorWithin1 </w:t>
      </w:r>
      <w:r w:rsidRPr="00D270FD">
        <w:rPr>
          <w:rFonts w:ascii="Times New Roman" w:hAnsi="Times New Roman" w:cs="Times New Roman"/>
        </w:rPr>
        <w:t>and</w:t>
      </w:r>
      <w:r w:rsidRPr="00605F35">
        <w:rPr>
          <w:rFonts w:ascii="Arial" w:hAnsi="Arial" w:cs="Arial"/>
          <w:color w:val="264A60"/>
          <w:sz w:val="18"/>
          <w:szCs w:val="18"/>
        </w:rPr>
        <w:t xml:space="preserve"> FactorWithin2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05F35" w:rsidRPr="00605F35" w:rsidRDefault="00605F35" w:rsidP="00605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tbl>
      <w:tblPr>
        <w:tblW w:w="116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4"/>
        <w:gridCol w:w="829"/>
        <w:gridCol w:w="646"/>
        <w:gridCol w:w="1030"/>
        <w:gridCol w:w="363"/>
        <w:gridCol w:w="1052"/>
        <w:gridCol w:w="493"/>
        <w:gridCol w:w="537"/>
        <w:gridCol w:w="541"/>
        <w:gridCol w:w="489"/>
        <w:gridCol w:w="991"/>
        <w:gridCol w:w="485"/>
        <w:gridCol w:w="593"/>
        <w:gridCol w:w="1078"/>
        <w:gridCol w:w="1545"/>
      </w:tblGrid>
      <w:tr w:rsidR="00605F35" w:rsidRPr="00605F35" w:rsidTr="00B62C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8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0"/>
                <w:szCs w:val="20"/>
              </w:rPr>
            </w:pPr>
            <w:r w:rsidRPr="00605F35">
              <w:rPr>
                <w:rFonts w:ascii="Times New Roman" w:hAnsi="Times New Roman" w:cs="Times New Roman"/>
                <w:b/>
                <w:bCs/>
                <w:color w:val="010205"/>
                <w:sz w:val="20"/>
                <w:szCs w:val="20"/>
              </w:rPr>
              <w:t>Tests of Within-Subjects Effects</w:t>
            </w:r>
          </w:p>
        </w:tc>
      </w:tr>
      <w:tr w:rsidR="00605F35" w:rsidRPr="00605F35" w:rsidTr="00B62C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82" w:type="dxa"/>
            <w:gridSpan w:val="5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Source</w:t>
            </w:r>
          </w:p>
        </w:tc>
        <w:tc>
          <w:tcPr>
            <w:tcW w:w="1545" w:type="dxa"/>
            <w:gridSpan w:val="2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</w:rPr>
            </w:pP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</w:rPr>
              <w:t>Type III Sum of Squares</w:t>
            </w:r>
          </w:p>
        </w:tc>
        <w:tc>
          <w:tcPr>
            <w:tcW w:w="1078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df</w:t>
            </w:r>
            <w:proofErr w:type="spellEnd"/>
          </w:p>
        </w:tc>
        <w:tc>
          <w:tcPr>
            <w:tcW w:w="1480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Mean</w:t>
            </w:r>
            <w:proofErr w:type="spellEnd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Square</w:t>
            </w:r>
            <w:proofErr w:type="spellEnd"/>
          </w:p>
        </w:tc>
        <w:tc>
          <w:tcPr>
            <w:tcW w:w="1078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</w:t>
            </w:r>
          </w:p>
        </w:tc>
        <w:tc>
          <w:tcPr>
            <w:tcW w:w="107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Sig.</w:t>
            </w:r>
          </w:p>
        </w:tc>
        <w:tc>
          <w:tcPr>
            <w:tcW w:w="154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Partial</w:t>
            </w:r>
            <w:proofErr w:type="spellEnd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Eta </w:t>
            </w: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Squared</w:t>
            </w:r>
            <w:proofErr w:type="spellEnd"/>
          </w:p>
        </w:tc>
      </w:tr>
      <w:tr w:rsidR="00605F35" w:rsidRPr="00605F35" w:rsidTr="00B62C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gridSpan w:val="2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FactorWithin1</w:t>
            </w:r>
          </w:p>
        </w:tc>
        <w:tc>
          <w:tcPr>
            <w:tcW w:w="2039" w:type="dxa"/>
            <w:gridSpan w:val="3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Sphericity</w:t>
            </w:r>
            <w:proofErr w:type="spellEnd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Assumed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CB55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 xml:space="preserve">SSP </w:t>
            </w: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716</w:t>
            </w:r>
          </w:p>
        </w:tc>
        <w:tc>
          <w:tcPr>
            <w:tcW w:w="1078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</w:t>
            </w:r>
          </w:p>
        </w:tc>
        <w:tc>
          <w:tcPr>
            <w:tcW w:w="1480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716,732</w:t>
            </w:r>
          </w:p>
        </w:tc>
        <w:tc>
          <w:tcPr>
            <w:tcW w:w="1078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1,269</w:t>
            </w:r>
          </w:p>
        </w:tc>
        <w:tc>
          <w:tcPr>
            <w:tcW w:w="10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,269</w:t>
            </w:r>
          </w:p>
        </w:tc>
        <w:tc>
          <w:tcPr>
            <w:tcW w:w="15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,043</w:t>
            </w:r>
          </w:p>
        </w:tc>
      </w:tr>
      <w:tr w:rsidR="00605F35" w:rsidRPr="00605F35" w:rsidTr="00B62C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gridSpan w:val="2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039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Greenhouse-</w:t>
            </w: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Geisser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CB55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716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1,000</w:t>
            </w:r>
          </w:p>
        </w:tc>
        <w:tc>
          <w:tcPr>
            <w:tcW w:w="148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716,732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1,269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,269</w:t>
            </w:r>
          </w:p>
        </w:tc>
        <w:tc>
          <w:tcPr>
            <w:tcW w:w="15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,043</w:t>
            </w:r>
          </w:p>
        </w:tc>
      </w:tr>
      <w:tr w:rsidR="00605F35" w:rsidRPr="00605F35" w:rsidTr="00B62C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Error</w:t>
            </w:r>
            <w:proofErr w:type="spellEnd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(</w:t>
            </w: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FactorWithin1</w:t>
            </w: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)</w:t>
            </w:r>
          </w:p>
        </w:tc>
        <w:tc>
          <w:tcPr>
            <w:tcW w:w="2039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Sphericity</w:t>
            </w:r>
            <w:proofErr w:type="spellEnd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Assumed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CB55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 xml:space="preserve">SSPs/a </w:t>
            </w:r>
            <w:r w:rsidR="00CB55CD" w:rsidRPr="00B62C41">
              <w:rPr>
                <w:rFonts w:ascii="Times New Roman" w:hAnsi="Times New Roman" w:cs="Times New Roman"/>
                <w:sz w:val="20"/>
                <w:szCs w:val="20"/>
                <w:lang w:val="nb-NO"/>
              </w:rPr>
              <w:t>15812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28</w:t>
            </w:r>
          </w:p>
        </w:tc>
        <w:tc>
          <w:tcPr>
            <w:tcW w:w="148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564,727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605F35" w:rsidRPr="00605F35" w:rsidTr="00B62C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2039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Greenhouse-</w:t>
            </w: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Geisser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CB55CD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15812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28,000</w:t>
            </w:r>
          </w:p>
        </w:tc>
        <w:tc>
          <w:tcPr>
            <w:tcW w:w="148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564,727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605F35" w:rsidRPr="00605F35" w:rsidTr="00B62C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FactorWithin2</w:t>
            </w:r>
          </w:p>
        </w:tc>
        <w:tc>
          <w:tcPr>
            <w:tcW w:w="2039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Sphericity</w:t>
            </w:r>
            <w:proofErr w:type="spellEnd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Assumed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CB55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>SS</w:t>
            </w:r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>Q</w:t>
            </w:r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 xml:space="preserve"> </w:t>
            </w: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5932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3</w:t>
            </w:r>
          </w:p>
        </w:tc>
        <w:tc>
          <w:tcPr>
            <w:tcW w:w="148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1977,496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10,874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,000</w:t>
            </w:r>
          </w:p>
        </w:tc>
        <w:tc>
          <w:tcPr>
            <w:tcW w:w="15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,280</w:t>
            </w:r>
          </w:p>
        </w:tc>
      </w:tr>
      <w:tr w:rsidR="00605F35" w:rsidRPr="00605F35" w:rsidTr="00B62C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039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Greenhouse-</w:t>
            </w: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Geisser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CB55CD" w:rsidP="00CB55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5932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1,610</w:t>
            </w:r>
          </w:p>
        </w:tc>
        <w:tc>
          <w:tcPr>
            <w:tcW w:w="148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3685,607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10,874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,000</w:t>
            </w:r>
          </w:p>
        </w:tc>
        <w:tc>
          <w:tcPr>
            <w:tcW w:w="15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,280</w:t>
            </w:r>
          </w:p>
        </w:tc>
      </w:tr>
      <w:tr w:rsidR="00605F35" w:rsidRPr="00605F35" w:rsidTr="00B62C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Error</w:t>
            </w:r>
            <w:proofErr w:type="spellEnd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(</w:t>
            </w: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FactorWithin2</w:t>
            </w: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)</w:t>
            </w:r>
          </w:p>
        </w:tc>
        <w:tc>
          <w:tcPr>
            <w:tcW w:w="2039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Sphericity</w:t>
            </w:r>
            <w:proofErr w:type="spellEnd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Assumed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CB55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>SS</w:t>
            </w:r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>Q</w:t>
            </w:r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>s</w:t>
            </w:r>
            <w:proofErr w:type="spellEnd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 xml:space="preserve">/a </w:t>
            </w: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15</w:t>
            </w:r>
            <w:r w:rsidR="00CB55CD"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275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84</w:t>
            </w:r>
          </w:p>
        </w:tc>
        <w:tc>
          <w:tcPr>
            <w:tcW w:w="148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181,856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605F35" w:rsidRPr="00605F35" w:rsidTr="00B62C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2039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Greenhouse-</w:t>
            </w: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Geisser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CB55CD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15275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45,070</w:t>
            </w:r>
          </w:p>
        </w:tc>
        <w:tc>
          <w:tcPr>
            <w:tcW w:w="148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338,938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605F35" w:rsidRPr="00605F35" w:rsidTr="00B62C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FactorWithin1</w:t>
            </w: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* </w:t>
            </w: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FactorWithin2</w:t>
            </w:r>
          </w:p>
        </w:tc>
        <w:tc>
          <w:tcPr>
            <w:tcW w:w="2039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Sphericity</w:t>
            </w:r>
            <w:proofErr w:type="spellEnd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Assumed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CB55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 xml:space="preserve">SSPQ </w:t>
            </w: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1292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3</w:t>
            </w:r>
          </w:p>
        </w:tc>
        <w:tc>
          <w:tcPr>
            <w:tcW w:w="148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430,717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2,081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,109</w:t>
            </w:r>
          </w:p>
        </w:tc>
        <w:tc>
          <w:tcPr>
            <w:tcW w:w="15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,069</w:t>
            </w:r>
          </w:p>
        </w:tc>
      </w:tr>
      <w:tr w:rsidR="00605F35" w:rsidRPr="00605F35" w:rsidTr="00B62C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</w:p>
        </w:tc>
        <w:tc>
          <w:tcPr>
            <w:tcW w:w="2039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Greenhouse-</w:t>
            </w: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Geisser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CB55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1292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1,887</w:t>
            </w:r>
          </w:p>
        </w:tc>
        <w:tc>
          <w:tcPr>
            <w:tcW w:w="148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684,585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2,081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,137</w:t>
            </w:r>
          </w:p>
        </w:tc>
        <w:tc>
          <w:tcPr>
            <w:tcW w:w="15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,069</w:t>
            </w:r>
          </w:p>
        </w:tc>
      </w:tr>
      <w:tr w:rsidR="00605F35" w:rsidRPr="00605F35" w:rsidTr="00B62C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Error</w:t>
            </w:r>
            <w:proofErr w:type="spellEnd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(</w:t>
            </w: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FactorWithin1</w:t>
            </w: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*</w:t>
            </w:r>
            <w:r w:rsidRPr="00B62C41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FactorWithin2</w:t>
            </w: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)</w:t>
            </w:r>
          </w:p>
        </w:tc>
        <w:tc>
          <w:tcPr>
            <w:tcW w:w="2039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Sphericity</w:t>
            </w:r>
            <w:proofErr w:type="spellEnd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Assumed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CB55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>SSPQs</w:t>
            </w:r>
            <w:proofErr w:type="spellEnd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>/a</w:t>
            </w: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 xml:space="preserve"> </w:t>
            </w: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</w:t>
            </w:r>
            <w:r w:rsidR="00CB55CD"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7382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84</w:t>
            </w:r>
          </w:p>
        </w:tc>
        <w:tc>
          <w:tcPr>
            <w:tcW w:w="148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206,929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605F35" w:rsidRPr="00605F35" w:rsidTr="00B62C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2039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Greenhouse-</w:t>
            </w: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Geisser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CB55CD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17382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52,850</w:t>
            </w:r>
          </w:p>
        </w:tc>
        <w:tc>
          <w:tcPr>
            <w:tcW w:w="148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328,895</w:t>
            </w:r>
          </w:p>
        </w:tc>
        <w:tc>
          <w:tcPr>
            <w:tcW w:w="107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5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  <w:tr w:rsidR="00605F35" w:rsidRPr="00605F35" w:rsidTr="00B62C41">
        <w:tblPrEx>
          <w:tblCellMar>
            <w:top w:w="0" w:type="dxa"/>
            <w:bottom w:w="0" w:type="dxa"/>
          </w:tblCellMar>
        </w:tblPrEx>
        <w:trPr>
          <w:gridAfter w:val="3"/>
          <w:wAfter w:w="3216" w:type="dxa"/>
          <w:cantSplit/>
        </w:trPr>
        <w:tc>
          <w:tcPr>
            <w:tcW w:w="84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0"/>
                <w:szCs w:val="20"/>
              </w:rPr>
            </w:pPr>
            <w:r w:rsidRPr="00605F35">
              <w:rPr>
                <w:rFonts w:ascii="Times New Roman" w:hAnsi="Times New Roman" w:cs="Times New Roman"/>
                <w:b/>
                <w:bCs/>
                <w:color w:val="010205"/>
                <w:sz w:val="20"/>
                <w:szCs w:val="20"/>
              </w:rPr>
              <w:t>Tests of Between-Subjects Effects</w:t>
            </w:r>
          </w:p>
        </w:tc>
      </w:tr>
      <w:tr w:rsidR="00605F35" w:rsidRPr="00605F35" w:rsidTr="00B62C41">
        <w:tblPrEx>
          <w:tblCellMar>
            <w:top w:w="0" w:type="dxa"/>
            <w:bottom w:w="0" w:type="dxa"/>
          </w:tblCellMar>
        </w:tblPrEx>
        <w:trPr>
          <w:gridAfter w:val="3"/>
          <w:wAfter w:w="3216" w:type="dxa"/>
          <w:cantSplit/>
        </w:trPr>
        <w:tc>
          <w:tcPr>
            <w:tcW w:w="101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Source</w:t>
            </w:r>
          </w:p>
        </w:tc>
        <w:tc>
          <w:tcPr>
            <w:tcW w:w="1475" w:type="dxa"/>
            <w:gridSpan w:val="2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</w:rPr>
            </w:pP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</w:rPr>
              <w:t>Type III Sum of Squares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df</w:t>
            </w:r>
            <w:proofErr w:type="spellEnd"/>
          </w:p>
        </w:tc>
        <w:tc>
          <w:tcPr>
            <w:tcW w:w="1415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Mean</w:t>
            </w:r>
            <w:proofErr w:type="spellEnd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Square</w:t>
            </w:r>
            <w:proofErr w:type="spellEnd"/>
          </w:p>
        </w:tc>
        <w:tc>
          <w:tcPr>
            <w:tcW w:w="1030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F</w:t>
            </w:r>
          </w:p>
        </w:tc>
        <w:tc>
          <w:tcPr>
            <w:tcW w:w="1030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Sig.</w:t>
            </w:r>
          </w:p>
        </w:tc>
        <w:tc>
          <w:tcPr>
            <w:tcW w:w="1476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Partial</w:t>
            </w:r>
            <w:proofErr w:type="spellEnd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 xml:space="preserve"> Eta </w:t>
            </w: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Squared</w:t>
            </w:r>
            <w:proofErr w:type="spellEnd"/>
          </w:p>
        </w:tc>
      </w:tr>
      <w:tr w:rsidR="00605F35" w:rsidRPr="00605F35" w:rsidTr="00B62C41">
        <w:tblPrEx>
          <w:tblCellMar>
            <w:top w:w="0" w:type="dxa"/>
            <w:bottom w:w="0" w:type="dxa"/>
          </w:tblCellMar>
        </w:tblPrEx>
        <w:trPr>
          <w:gridAfter w:val="3"/>
          <w:wAfter w:w="3216" w:type="dxa"/>
          <w:cantSplit/>
        </w:trPr>
        <w:tc>
          <w:tcPr>
            <w:tcW w:w="101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Intercept</w:t>
            </w:r>
            <w:proofErr w:type="spellEnd"/>
          </w:p>
        </w:tc>
        <w:tc>
          <w:tcPr>
            <w:tcW w:w="1475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CB55C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proofErr w:type="spellStart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>SSs</w:t>
            </w:r>
            <w:proofErr w:type="spellEnd"/>
            <w:r w:rsidRPr="00B62C4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nb-NO"/>
              </w:rPr>
              <w:t xml:space="preserve">/a </w:t>
            </w: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</w:t>
            </w:r>
            <w:r w:rsidR="00CB55CD"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63737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</w:t>
            </w:r>
          </w:p>
        </w:tc>
        <w:tc>
          <w:tcPr>
            <w:tcW w:w="1415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163737,591</w:t>
            </w:r>
          </w:p>
        </w:tc>
        <w:tc>
          <w:tcPr>
            <w:tcW w:w="1030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273,913</w:t>
            </w:r>
          </w:p>
        </w:tc>
        <w:tc>
          <w:tcPr>
            <w:tcW w:w="1030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,000</w:t>
            </w:r>
          </w:p>
        </w:tc>
        <w:tc>
          <w:tcPr>
            <w:tcW w:w="1476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,907</w:t>
            </w:r>
          </w:p>
        </w:tc>
      </w:tr>
      <w:tr w:rsidR="00605F35" w:rsidRPr="00605F35" w:rsidTr="00B62C41">
        <w:tblPrEx>
          <w:tblCellMar>
            <w:top w:w="0" w:type="dxa"/>
            <w:bottom w:w="0" w:type="dxa"/>
          </w:tblCellMar>
        </w:tblPrEx>
        <w:trPr>
          <w:gridAfter w:val="3"/>
          <w:wAfter w:w="3216" w:type="dxa"/>
          <w:cantSplit/>
        </w:trPr>
        <w:tc>
          <w:tcPr>
            <w:tcW w:w="101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</w:pPr>
            <w:proofErr w:type="spellStart"/>
            <w:r w:rsidRPr="00605F35">
              <w:rPr>
                <w:rFonts w:ascii="Times New Roman" w:hAnsi="Times New Roman" w:cs="Times New Roman"/>
                <w:color w:val="264A60"/>
                <w:sz w:val="20"/>
                <w:szCs w:val="20"/>
                <w:lang w:val="nb-NO"/>
              </w:rPr>
              <w:t>Error</w:t>
            </w:r>
            <w:proofErr w:type="spellEnd"/>
          </w:p>
        </w:tc>
        <w:tc>
          <w:tcPr>
            <w:tcW w:w="147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05F35" w:rsidRPr="00605F35" w:rsidRDefault="00CB55CD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B62C41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16737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28</w:t>
            </w:r>
          </w:p>
        </w:tc>
        <w:tc>
          <w:tcPr>
            <w:tcW w:w="1415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</w:pPr>
            <w:r w:rsidRPr="00605F35">
              <w:rPr>
                <w:rFonts w:ascii="Times New Roman" w:hAnsi="Times New Roman" w:cs="Times New Roman"/>
                <w:color w:val="010205"/>
                <w:sz w:val="20"/>
                <w:szCs w:val="20"/>
                <w:lang w:val="nb-NO"/>
              </w:rPr>
              <w:t>597,772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605F35" w:rsidRPr="00605F35" w:rsidRDefault="00605F35" w:rsidP="00605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</w:p>
        </w:tc>
      </w:tr>
    </w:tbl>
    <w:p w:rsidR="00985841" w:rsidRDefault="00985841">
      <w:bookmarkStart w:id="0" w:name="_GoBack"/>
      <w:bookmarkEnd w:id="0"/>
    </w:p>
    <w:sectPr w:rsidR="00985841" w:rsidSect="00CC3FA2">
      <w:pgSz w:w="1480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20"/>
    <w:rsid w:val="00585C27"/>
    <w:rsid w:val="00605F35"/>
    <w:rsid w:val="00985841"/>
    <w:rsid w:val="00A17A20"/>
    <w:rsid w:val="00B62C41"/>
    <w:rsid w:val="00CB55CD"/>
    <w:rsid w:val="00D270FD"/>
    <w:rsid w:val="00FD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AB4CF"/>
  <w15:chartTrackingRefBased/>
  <w15:docId w15:val="{8CFBDAB9-187B-46E7-BFC7-6C9CC6D9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F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9694227.dotm</Template>
  <TotalTime>21</TotalTime>
  <Pages>2</Pages>
  <Words>568</Words>
  <Characters>3011</Characters>
  <Application>Microsoft Office Word</Application>
  <DocSecurity>0</DocSecurity>
  <Lines>25</Lines>
  <Paragraphs>7</Paragraphs>
  <ScaleCrop>false</ScaleCrop>
  <Company>Universitetet i Oslo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Verónica Expósito</dc:creator>
  <cp:keywords/>
  <dc:description/>
  <cp:lastModifiedBy>Verónica Expósito</cp:lastModifiedBy>
  <cp:revision>7</cp:revision>
  <dcterms:created xsi:type="dcterms:W3CDTF">2018-08-02T11:04:00Z</dcterms:created>
  <dcterms:modified xsi:type="dcterms:W3CDTF">2018-08-02T13:09:00Z</dcterms:modified>
</cp:coreProperties>
</file>