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282D" w14:textId="68DAE194" w:rsidR="0043222A" w:rsidRPr="0043222A" w:rsidRDefault="0043222A" w:rsidP="0043222A">
      <w:pPr>
        <w:jc w:val="center"/>
        <w:rPr>
          <w:b/>
          <w:bCs/>
          <w:sz w:val="32"/>
          <w:szCs w:val="32"/>
        </w:rPr>
      </w:pPr>
      <w:r w:rsidRPr="0043222A">
        <w:rPr>
          <w:b/>
          <w:bCs/>
          <w:sz w:val="32"/>
          <w:szCs w:val="32"/>
        </w:rPr>
        <w:t>P</w:t>
      </w:r>
      <w:r>
        <w:rPr>
          <w:b/>
          <w:bCs/>
          <w:sz w:val="32"/>
          <w:szCs w:val="32"/>
        </w:rPr>
        <w:t>9</w:t>
      </w:r>
      <w:r w:rsidRPr="0043222A">
        <w:rPr>
          <w:b/>
          <w:bCs/>
          <w:sz w:val="32"/>
          <w:szCs w:val="32"/>
        </w:rPr>
        <w:t xml:space="preserve"> </w:t>
      </w:r>
      <w:proofErr w:type="spellStart"/>
      <w:r w:rsidRPr="0043222A">
        <w:rPr>
          <w:b/>
          <w:bCs/>
          <w:sz w:val="32"/>
          <w:szCs w:val="32"/>
        </w:rPr>
        <w:t>Checklist</w:t>
      </w:r>
      <w:proofErr w:type="spellEnd"/>
      <w:r w:rsidRPr="0043222A">
        <w:rPr>
          <w:b/>
          <w:bCs/>
          <w:sz w:val="32"/>
          <w:szCs w:val="32"/>
        </w:rPr>
        <w:t xml:space="preserve"> Usabilidad y Accesibilidad</w:t>
      </w:r>
    </w:p>
    <w:p w14:paraId="53AF6633" w14:textId="52A0B2C2" w:rsidR="00A740D8" w:rsidRDefault="0043222A" w:rsidP="0043222A">
      <w:pPr>
        <w:jc w:val="center"/>
        <w:rPr>
          <w:b/>
          <w:bCs/>
        </w:rPr>
      </w:pPr>
      <w:r w:rsidRPr="0043222A">
        <w:rPr>
          <w:b/>
          <w:bCs/>
        </w:rPr>
        <w:t>Verónica Martínez Byrdziak</w:t>
      </w:r>
    </w:p>
    <w:p w14:paraId="79F69B1C" w14:textId="04A96AD3" w:rsidR="0043222A" w:rsidRDefault="0043222A" w:rsidP="0043222A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0"/>
        <w:gridCol w:w="2129"/>
        <w:gridCol w:w="2094"/>
        <w:gridCol w:w="2141"/>
      </w:tblGrid>
      <w:tr w:rsidR="0043222A" w14:paraId="5CB8C929" w14:textId="77777777" w:rsidTr="00F73790">
        <w:tc>
          <w:tcPr>
            <w:tcW w:w="2160" w:type="dxa"/>
          </w:tcPr>
          <w:p w14:paraId="3B867236" w14:textId="77777777" w:rsidR="0043222A" w:rsidRDefault="0043222A" w:rsidP="00F73790">
            <w:proofErr w:type="spellStart"/>
            <w:r>
              <w:t>Característica</w:t>
            </w:r>
            <w:proofErr w:type="spellEnd"/>
          </w:p>
        </w:tc>
        <w:tc>
          <w:tcPr>
            <w:tcW w:w="2160" w:type="dxa"/>
          </w:tcPr>
          <w:p w14:paraId="2FD8426E" w14:textId="77777777" w:rsidR="0043222A" w:rsidRDefault="0043222A" w:rsidP="00F73790">
            <w:proofErr w:type="spellStart"/>
            <w:r>
              <w:t>Criterio</w:t>
            </w:r>
            <w:proofErr w:type="spellEnd"/>
            <w:r>
              <w:t xml:space="preserve"> WCAG 2.x</w:t>
            </w:r>
          </w:p>
        </w:tc>
        <w:tc>
          <w:tcPr>
            <w:tcW w:w="2160" w:type="dxa"/>
          </w:tcPr>
          <w:p w14:paraId="16795460" w14:textId="77777777" w:rsidR="0043222A" w:rsidRDefault="0043222A" w:rsidP="00F73790">
            <w:r>
              <w:t>Nivel</w:t>
            </w:r>
          </w:p>
        </w:tc>
        <w:tc>
          <w:tcPr>
            <w:tcW w:w="2160" w:type="dxa"/>
          </w:tcPr>
          <w:p w14:paraId="47A69541" w14:textId="77777777" w:rsidR="0043222A" w:rsidRDefault="0043222A" w:rsidP="00F73790">
            <w:proofErr w:type="spellStart"/>
            <w:r>
              <w:t>Descripción</w:t>
            </w:r>
            <w:proofErr w:type="spellEnd"/>
          </w:p>
        </w:tc>
      </w:tr>
      <w:tr w:rsidR="0043222A" w14:paraId="3FC31067" w14:textId="77777777" w:rsidTr="00F73790">
        <w:tc>
          <w:tcPr>
            <w:tcW w:w="2160" w:type="dxa"/>
          </w:tcPr>
          <w:p w14:paraId="380A0EF9" w14:textId="77777777" w:rsidR="0043222A" w:rsidRDefault="0043222A" w:rsidP="00F73790">
            <w:r>
              <w:t xml:space="preserve">Idioma de la </w:t>
            </w:r>
            <w:proofErr w:type="spellStart"/>
            <w:r>
              <w:t>página</w:t>
            </w:r>
            <w:proofErr w:type="spellEnd"/>
          </w:p>
        </w:tc>
        <w:tc>
          <w:tcPr>
            <w:tcW w:w="2160" w:type="dxa"/>
          </w:tcPr>
          <w:p w14:paraId="74ED4191" w14:textId="77777777" w:rsidR="0043222A" w:rsidRDefault="0043222A" w:rsidP="00F73790">
            <w:r>
              <w:t>3.1.1 Language of Page</w:t>
            </w:r>
          </w:p>
        </w:tc>
        <w:tc>
          <w:tcPr>
            <w:tcW w:w="2160" w:type="dxa"/>
          </w:tcPr>
          <w:p w14:paraId="4CF95315" w14:textId="77777777" w:rsidR="0043222A" w:rsidRDefault="0043222A" w:rsidP="00F73790">
            <w:r>
              <w:t>A</w:t>
            </w:r>
          </w:p>
        </w:tc>
        <w:tc>
          <w:tcPr>
            <w:tcW w:w="2160" w:type="dxa"/>
          </w:tcPr>
          <w:p w14:paraId="13F52CC4" w14:textId="77777777" w:rsidR="0043222A" w:rsidRPr="0043222A" w:rsidRDefault="0043222A" w:rsidP="00F73790">
            <w:pPr>
              <w:rPr>
                <w:lang w:val="es-ES"/>
              </w:rPr>
            </w:pPr>
            <w:r w:rsidRPr="0043222A">
              <w:rPr>
                <w:lang w:val="es-ES"/>
              </w:rPr>
              <w:t>El idioma principal del blog está configurado como español.</w:t>
            </w:r>
          </w:p>
        </w:tc>
      </w:tr>
      <w:tr w:rsidR="0043222A" w14:paraId="4D2C56F0" w14:textId="77777777" w:rsidTr="00F73790">
        <w:tc>
          <w:tcPr>
            <w:tcW w:w="2160" w:type="dxa"/>
          </w:tcPr>
          <w:p w14:paraId="395917E9" w14:textId="77777777" w:rsidR="0043222A" w:rsidRDefault="0043222A" w:rsidP="00F73790">
            <w:proofErr w:type="spellStart"/>
            <w:r>
              <w:t>Encabezados</w:t>
            </w:r>
            <w:proofErr w:type="spellEnd"/>
            <w:r>
              <w:t xml:space="preserve"> </w:t>
            </w:r>
            <w:proofErr w:type="spellStart"/>
            <w:r>
              <w:t>estructurados</w:t>
            </w:r>
            <w:proofErr w:type="spellEnd"/>
          </w:p>
        </w:tc>
        <w:tc>
          <w:tcPr>
            <w:tcW w:w="2160" w:type="dxa"/>
          </w:tcPr>
          <w:p w14:paraId="29F70CFA" w14:textId="77777777" w:rsidR="0043222A" w:rsidRDefault="0043222A" w:rsidP="00F73790">
            <w:r>
              <w:t>1.3.1 Info and Relationships</w:t>
            </w:r>
          </w:p>
        </w:tc>
        <w:tc>
          <w:tcPr>
            <w:tcW w:w="2160" w:type="dxa"/>
          </w:tcPr>
          <w:p w14:paraId="05B9A9AB" w14:textId="77777777" w:rsidR="0043222A" w:rsidRDefault="0043222A" w:rsidP="00F73790">
            <w:r>
              <w:t>A</w:t>
            </w:r>
          </w:p>
        </w:tc>
        <w:tc>
          <w:tcPr>
            <w:tcW w:w="2160" w:type="dxa"/>
          </w:tcPr>
          <w:p w14:paraId="3EAEA63D" w14:textId="77777777" w:rsidR="0043222A" w:rsidRDefault="0043222A" w:rsidP="00F73790">
            <w:r>
              <w:t xml:space="preserve">Se </w:t>
            </w:r>
            <w:proofErr w:type="spellStart"/>
            <w:r>
              <w:t>utiliza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jerarquía</w:t>
            </w:r>
            <w:proofErr w:type="spellEnd"/>
            <w:r>
              <w:t xml:space="preserve"> </w:t>
            </w:r>
            <w:proofErr w:type="spellStart"/>
            <w:r>
              <w:t>semántica</w:t>
            </w:r>
            <w:proofErr w:type="spellEnd"/>
            <w:r>
              <w:t xml:space="preserve"> </w:t>
            </w:r>
            <w:proofErr w:type="spellStart"/>
            <w:r>
              <w:t>correcta</w:t>
            </w:r>
            <w:proofErr w:type="spellEnd"/>
            <w:r>
              <w:t xml:space="preserve"> con H1, H2, H3, etc.</w:t>
            </w:r>
          </w:p>
        </w:tc>
      </w:tr>
      <w:tr w:rsidR="0043222A" w14:paraId="4980796B" w14:textId="77777777" w:rsidTr="00F73790">
        <w:tc>
          <w:tcPr>
            <w:tcW w:w="2160" w:type="dxa"/>
          </w:tcPr>
          <w:p w14:paraId="39101ACA" w14:textId="77777777" w:rsidR="0043222A" w:rsidRDefault="0043222A" w:rsidP="00F73790">
            <w:proofErr w:type="spellStart"/>
            <w:r>
              <w:t>Textos</w:t>
            </w:r>
            <w:proofErr w:type="spellEnd"/>
            <w:r>
              <w:t xml:space="preserve"> alternativos</w:t>
            </w:r>
          </w:p>
        </w:tc>
        <w:tc>
          <w:tcPr>
            <w:tcW w:w="2160" w:type="dxa"/>
          </w:tcPr>
          <w:p w14:paraId="39E09CE9" w14:textId="77777777" w:rsidR="0043222A" w:rsidRDefault="0043222A" w:rsidP="00F73790">
            <w:r>
              <w:t>1.1.1 Non-text Content</w:t>
            </w:r>
          </w:p>
        </w:tc>
        <w:tc>
          <w:tcPr>
            <w:tcW w:w="2160" w:type="dxa"/>
          </w:tcPr>
          <w:p w14:paraId="78F07533" w14:textId="77777777" w:rsidR="0043222A" w:rsidRDefault="0043222A" w:rsidP="00F73790">
            <w:r>
              <w:t>A</w:t>
            </w:r>
          </w:p>
        </w:tc>
        <w:tc>
          <w:tcPr>
            <w:tcW w:w="2160" w:type="dxa"/>
          </w:tcPr>
          <w:p w14:paraId="3BCD2E92" w14:textId="77777777" w:rsidR="0043222A" w:rsidRPr="0043222A" w:rsidRDefault="0043222A" w:rsidP="00F73790">
            <w:pPr>
              <w:rPr>
                <w:lang w:val="es-ES"/>
              </w:rPr>
            </w:pPr>
            <w:r w:rsidRPr="0043222A">
              <w:rPr>
                <w:lang w:val="es-ES"/>
              </w:rPr>
              <w:t>Todas las imágenes incluyen texto alternativo (`</w:t>
            </w:r>
            <w:proofErr w:type="spellStart"/>
            <w:r w:rsidRPr="0043222A">
              <w:rPr>
                <w:lang w:val="es-ES"/>
              </w:rPr>
              <w:t>alt</w:t>
            </w:r>
            <w:proofErr w:type="spellEnd"/>
            <w:r w:rsidRPr="0043222A">
              <w:rPr>
                <w:lang w:val="es-ES"/>
              </w:rPr>
              <w:t>`) relevante.</w:t>
            </w:r>
          </w:p>
        </w:tc>
      </w:tr>
      <w:tr w:rsidR="0043222A" w14:paraId="53A17CA4" w14:textId="77777777" w:rsidTr="00F73790">
        <w:tc>
          <w:tcPr>
            <w:tcW w:w="2160" w:type="dxa"/>
          </w:tcPr>
          <w:p w14:paraId="60BEEAAA" w14:textId="77777777" w:rsidR="0043222A" w:rsidRDefault="0043222A" w:rsidP="00F73790">
            <w:proofErr w:type="spellStart"/>
            <w:r>
              <w:t>Contraste</w:t>
            </w:r>
            <w:proofErr w:type="spellEnd"/>
            <w:r>
              <w:t xml:space="preserve"> de </w:t>
            </w:r>
            <w:proofErr w:type="spellStart"/>
            <w:r>
              <w:t>colores</w:t>
            </w:r>
            <w:proofErr w:type="spellEnd"/>
          </w:p>
        </w:tc>
        <w:tc>
          <w:tcPr>
            <w:tcW w:w="2160" w:type="dxa"/>
          </w:tcPr>
          <w:p w14:paraId="173D7213" w14:textId="77777777" w:rsidR="0043222A" w:rsidRDefault="0043222A" w:rsidP="00F73790">
            <w:r>
              <w:t>1.4.3 Contrast (Minimum)</w:t>
            </w:r>
          </w:p>
        </w:tc>
        <w:tc>
          <w:tcPr>
            <w:tcW w:w="2160" w:type="dxa"/>
          </w:tcPr>
          <w:p w14:paraId="2B4DEF1D" w14:textId="77777777" w:rsidR="0043222A" w:rsidRDefault="0043222A" w:rsidP="00F73790">
            <w:r>
              <w:t>AA</w:t>
            </w:r>
          </w:p>
        </w:tc>
        <w:tc>
          <w:tcPr>
            <w:tcW w:w="2160" w:type="dxa"/>
          </w:tcPr>
          <w:p w14:paraId="67DAE574" w14:textId="77777777" w:rsidR="0043222A" w:rsidRPr="0043222A" w:rsidRDefault="0043222A" w:rsidP="00F73790">
            <w:pPr>
              <w:rPr>
                <w:lang w:val="es-ES"/>
              </w:rPr>
            </w:pPr>
            <w:r w:rsidRPr="0043222A">
              <w:rPr>
                <w:lang w:val="es-ES"/>
              </w:rPr>
              <w:t>Se emplean colores con suficiente contraste entre fondo y texto.</w:t>
            </w:r>
          </w:p>
        </w:tc>
      </w:tr>
      <w:tr w:rsidR="0043222A" w14:paraId="1B7C807A" w14:textId="77777777" w:rsidTr="00F73790">
        <w:tc>
          <w:tcPr>
            <w:tcW w:w="2160" w:type="dxa"/>
          </w:tcPr>
          <w:p w14:paraId="75376FD3" w14:textId="77777777" w:rsidR="0043222A" w:rsidRDefault="0043222A" w:rsidP="00F73790">
            <w:r>
              <w:t xml:space="preserve">Uso de </w:t>
            </w:r>
            <w:proofErr w:type="spellStart"/>
            <w:r>
              <w:t>subtítulos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vídeo</w:t>
            </w:r>
            <w:proofErr w:type="spellEnd"/>
          </w:p>
        </w:tc>
        <w:tc>
          <w:tcPr>
            <w:tcW w:w="2160" w:type="dxa"/>
          </w:tcPr>
          <w:p w14:paraId="6AC9E018" w14:textId="77777777" w:rsidR="0043222A" w:rsidRDefault="0043222A" w:rsidP="00F73790">
            <w:r>
              <w:t>1.2.2 Captions (Prerecorded)</w:t>
            </w:r>
          </w:p>
        </w:tc>
        <w:tc>
          <w:tcPr>
            <w:tcW w:w="2160" w:type="dxa"/>
          </w:tcPr>
          <w:p w14:paraId="5DA6EF07" w14:textId="77777777" w:rsidR="0043222A" w:rsidRDefault="0043222A" w:rsidP="00F73790">
            <w:r>
              <w:t>A</w:t>
            </w:r>
          </w:p>
        </w:tc>
        <w:tc>
          <w:tcPr>
            <w:tcW w:w="2160" w:type="dxa"/>
          </w:tcPr>
          <w:p w14:paraId="682CD88D" w14:textId="77777777" w:rsidR="0043222A" w:rsidRPr="0043222A" w:rsidRDefault="0043222A" w:rsidP="00F73790">
            <w:pPr>
              <w:rPr>
                <w:lang w:val="es-ES"/>
              </w:rPr>
            </w:pPr>
            <w:r w:rsidRPr="0043222A">
              <w:rPr>
                <w:lang w:val="es-ES"/>
              </w:rPr>
              <w:t>Los vídeos embebidos están subtitulados correctamente.</w:t>
            </w:r>
          </w:p>
        </w:tc>
      </w:tr>
      <w:tr w:rsidR="0043222A" w14:paraId="18730339" w14:textId="77777777" w:rsidTr="00F73790">
        <w:tc>
          <w:tcPr>
            <w:tcW w:w="2160" w:type="dxa"/>
          </w:tcPr>
          <w:p w14:paraId="12598757" w14:textId="77777777" w:rsidR="0043222A" w:rsidRDefault="0043222A" w:rsidP="00F73790">
            <w:r>
              <w:t xml:space="preserve">Idioma de </w:t>
            </w:r>
            <w:proofErr w:type="spellStart"/>
            <w:r>
              <w:t>partes</w:t>
            </w:r>
            <w:proofErr w:type="spellEnd"/>
          </w:p>
        </w:tc>
        <w:tc>
          <w:tcPr>
            <w:tcW w:w="2160" w:type="dxa"/>
          </w:tcPr>
          <w:p w14:paraId="0FA9BEDE" w14:textId="77777777" w:rsidR="0043222A" w:rsidRDefault="0043222A" w:rsidP="00F73790">
            <w:r>
              <w:t>3.1.2 Language of Parts</w:t>
            </w:r>
          </w:p>
        </w:tc>
        <w:tc>
          <w:tcPr>
            <w:tcW w:w="2160" w:type="dxa"/>
          </w:tcPr>
          <w:p w14:paraId="7E0C0F34" w14:textId="77777777" w:rsidR="0043222A" w:rsidRDefault="0043222A" w:rsidP="00F73790">
            <w:r>
              <w:t>AA</w:t>
            </w:r>
          </w:p>
        </w:tc>
        <w:tc>
          <w:tcPr>
            <w:tcW w:w="2160" w:type="dxa"/>
          </w:tcPr>
          <w:p w14:paraId="2FB045D0" w14:textId="77777777" w:rsidR="0043222A" w:rsidRPr="0043222A" w:rsidRDefault="0043222A" w:rsidP="00F73790">
            <w:pPr>
              <w:rPr>
                <w:lang w:val="es-ES"/>
              </w:rPr>
            </w:pPr>
            <w:r w:rsidRPr="0043222A">
              <w:rPr>
                <w:lang w:val="es-ES"/>
              </w:rPr>
              <w:t>Se marca el idioma en fragmentos que están en otros idiomas (por ej., inglés).</w:t>
            </w:r>
          </w:p>
        </w:tc>
      </w:tr>
      <w:tr w:rsidR="0043222A" w14:paraId="7F1A6E4F" w14:textId="77777777" w:rsidTr="00F73790">
        <w:tc>
          <w:tcPr>
            <w:tcW w:w="2160" w:type="dxa"/>
          </w:tcPr>
          <w:p w14:paraId="0F4F6033" w14:textId="77777777" w:rsidR="0043222A" w:rsidRDefault="0043222A" w:rsidP="00F73790">
            <w:proofErr w:type="spellStart"/>
            <w:r>
              <w:t>Inclusión</w:t>
            </w:r>
            <w:proofErr w:type="spellEnd"/>
            <w:r>
              <w:t xml:space="preserve"> </w:t>
            </w:r>
            <w:proofErr w:type="spellStart"/>
            <w:r>
              <w:t>mediante</w:t>
            </w:r>
            <w:proofErr w:type="spellEnd"/>
            <w:r>
              <w:t xml:space="preserve"> </w:t>
            </w:r>
            <w:proofErr w:type="spellStart"/>
            <w:r>
              <w:t>iframe</w:t>
            </w:r>
            <w:proofErr w:type="spellEnd"/>
          </w:p>
        </w:tc>
        <w:tc>
          <w:tcPr>
            <w:tcW w:w="2160" w:type="dxa"/>
          </w:tcPr>
          <w:p w14:paraId="732A4ABB" w14:textId="77777777" w:rsidR="0043222A" w:rsidRDefault="0043222A" w:rsidP="00F73790">
            <w:r>
              <w:t>2.4.1 Bypass Blocks / 4.1.2 Name, Role, Value</w:t>
            </w:r>
          </w:p>
        </w:tc>
        <w:tc>
          <w:tcPr>
            <w:tcW w:w="2160" w:type="dxa"/>
          </w:tcPr>
          <w:p w14:paraId="3881EFB4" w14:textId="77777777" w:rsidR="0043222A" w:rsidRDefault="0043222A" w:rsidP="00F73790">
            <w:r>
              <w:t>A / A</w:t>
            </w:r>
          </w:p>
        </w:tc>
        <w:tc>
          <w:tcPr>
            <w:tcW w:w="2160" w:type="dxa"/>
          </w:tcPr>
          <w:p w14:paraId="6BD5AB53" w14:textId="77777777" w:rsidR="0043222A" w:rsidRPr="0043222A" w:rsidRDefault="0043222A" w:rsidP="00F73790">
            <w:pPr>
              <w:rPr>
                <w:lang w:val="es-ES"/>
              </w:rPr>
            </w:pPr>
            <w:r w:rsidRPr="0043222A">
              <w:rPr>
                <w:lang w:val="es-ES"/>
              </w:rPr>
              <w:t>El blog se incrusta en el sitio mediante `&lt;</w:t>
            </w:r>
            <w:proofErr w:type="spellStart"/>
            <w:r w:rsidRPr="0043222A">
              <w:rPr>
                <w:lang w:val="es-ES"/>
              </w:rPr>
              <w:t>iframe</w:t>
            </w:r>
            <w:proofErr w:type="spellEnd"/>
            <w:r w:rsidRPr="0043222A">
              <w:rPr>
                <w:lang w:val="es-ES"/>
              </w:rPr>
              <w:t>&gt;` con atributo `</w:t>
            </w:r>
            <w:proofErr w:type="spellStart"/>
            <w:r w:rsidRPr="0043222A">
              <w:rPr>
                <w:lang w:val="es-ES"/>
              </w:rPr>
              <w:t>title</w:t>
            </w:r>
            <w:proofErr w:type="spellEnd"/>
            <w:r w:rsidRPr="0043222A">
              <w:rPr>
                <w:lang w:val="es-ES"/>
              </w:rPr>
              <w:t>`, diseño adaptativo y comportamiento accesible.</w:t>
            </w:r>
          </w:p>
        </w:tc>
      </w:tr>
      <w:tr w:rsidR="0043222A" w14:paraId="6D785474" w14:textId="77777777" w:rsidTr="00F73790">
        <w:tc>
          <w:tcPr>
            <w:tcW w:w="2160" w:type="dxa"/>
          </w:tcPr>
          <w:p w14:paraId="3406C0EA" w14:textId="77777777" w:rsidR="0043222A" w:rsidRDefault="0043222A" w:rsidP="00F73790">
            <w:r>
              <w:t xml:space="preserve">Enlace alternativo al </w:t>
            </w:r>
            <w:proofErr w:type="spellStart"/>
            <w:r>
              <w:t>iframe</w:t>
            </w:r>
            <w:proofErr w:type="spellEnd"/>
          </w:p>
        </w:tc>
        <w:tc>
          <w:tcPr>
            <w:tcW w:w="2160" w:type="dxa"/>
          </w:tcPr>
          <w:p w14:paraId="0223A05C" w14:textId="77777777" w:rsidR="0043222A" w:rsidRDefault="0043222A" w:rsidP="00F73790">
            <w:r>
              <w:t>1.1.1 Non-text Content</w:t>
            </w:r>
          </w:p>
        </w:tc>
        <w:tc>
          <w:tcPr>
            <w:tcW w:w="2160" w:type="dxa"/>
          </w:tcPr>
          <w:p w14:paraId="2BCBAA9C" w14:textId="77777777" w:rsidR="0043222A" w:rsidRDefault="0043222A" w:rsidP="00F73790">
            <w:r>
              <w:t>A</w:t>
            </w:r>
          </w:p>
        </w:tc>
        <w:tc>
          <w:tcPr>
            <w:tcW w:w="2160" w:type="dxa"/>
          </w:tcPr>
          <w:p w14:paraId="3F5CFD90" w14:textId="77777777" w:rsidR="0043222A" w:rsidRPr="0043222A" w:rsidRDefault="0043222A" w:rsidP="00F73790">
            <w:pPr>
              <w:rPr>
                <w:lang w:val="es-ES"/>
              </w:rPr>
            </w:pPr>
            <w:r w:rsidRPr="0043222A">
              <w:rPr>
                <w:lang w:val="es-ES"/>
              </w:rPr>
              <w:t xml:space="preserve">Se proporciona un enlace externo por si el </w:t>
            </w:r>
            <w:proofErr w:type="spellStart"/>
            <w:r w:rsidRPr="0043222A">
              <w:rPr>
                <w:lang w:val="es-ES"/>
              </w:rPr>
              <w:t>iframe</w:t>
            </w:r>
            <w:proofErr w:type="spellEnd"/>
            <w:r w:rsidRPr="0043222A">
              <w:rPr>
                <w:lang w:val="es-ES"/>
              </w:rPr>
              <w:t xml:space="preserve"> no se carga.</w:t>
            </w:r>
          </w:p>
        </w:tc>
      </w:tr>
    </w:tbl>
    <w:p w14:paraId="7273D89F" w14:textId="77777777" w:rsidR="0043222A" w:rsidRPr="0043222A" w:rsidRDefault="0043222A" w:rsidP="0043222A">
      <w:pPr>
        <w:jc w:val="center"/>
        <w:rPr>
          <w:b/>
          <w:bCs/>
        </w:rPr>
      </w:pPr>
    </w:p>
    <w:p w14:paraId="68DE400C" w14:textId="77777777" w:rsidR="0043222A" w:rsidRDefault="0043222A"/>
    <w:sectPr w:rsidR="00432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22A"/>
    <w:rsid w:val="00370A52"/>
    <w:rsid w:val="0043222A"/>
    <w:rsid w:val="00A740D8"/>
    <w:rsid w:val="00EE7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67A0"/>
  <w15:chartTrackingRefBased/>
  <w15:docId w15:val="{4ED6371B-84EE-44DB-9A99-3B67C631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3222A"/>
    <w:pPr>
      <w:spacing w:after="0" w:line="240" w:lineRule="auto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martinez byrdziak</dc:creator>
  <cp:keywords/>
  <dc:description/>
  <cp:lastModifiedBy>veronica martinez byrdziak</cp:lastModifiedBy>
  <cp:revision>1</cp:revision>
  <dcterms:created xsi:type="dcterms:W3CDTF">2025-06-13T15:42:00Z</dcterms:created>
  <dcterms:modified xsi:type="dcterms:W3CDTF">2025-06-13T15:44:00Z</dcterms:modified>
</cp:coreProperties>
</file>