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BDFC" w14:textId="133EF3A2" w:rsidR="00660BFD" w:rsidRPr="00660BFD" w:rsidRDefault="00660BFD" w:rsidP="00660BFD">
      <w:r>
        <w:t>Idioma del documento: español</w:t>
      </w:r>
    </w:p>
    <w:p w14:paraId="1A472729" w14:textId="5F9D29E2" w:rsidR="002150D6" w:rsidRPr="00341624" w:rsidRDefault="00341624" w:rsidP="00341624">
      <w:pPr>
        <w:pStyle w:val="Ttulo1"/>
        <w:jc w:val="center"/>
        <w:rPr>
          <w:sz w:val="40"/>
          <w:szCs w:val="40"/>
        </w:rPr>
      </w:pPr>
      <w:r w:rsidRPr="00341624">
        <w:rPr>
          <w:sz w:val="40"/>
          <w:szCs w:val="40"/>
        </w:rPr>
        <w:t>SALUD</w:t>
      </w:r>
    </w:p>
    <w:p w14:paraId="09331237" w14:textId="5E632D6D" w:rsidR="00341624" w:rsidRPr="00341624" w:rsidRDefault="00341624" w:rsidP="00341624">
      <w:pPr>
        <w:pStyle w:val="Ttulo2"/>
        <w:rPr>
          <w:sz w:val="32"/>
          <w:szCs w:val="32"/>
        </w:rPr>
      </w:pPr>
      <w:r w:rsidRPr="00341624">
        <w:rPr>
          <w:sz w:val="32"/>
          <w:szCs w:val="32"/>
        </w:rPr>
        <w:t>¿Qué es la salud?</w:t>
      </w:r>
    </w:p>
    <w:p w14:paraId="1DD286F1" w14:textId="7B980258" w:rsidR="00341624" w:rsidRDefault="00341624" w:rsidP="00341624">
      <w:pPr>
        <w:jc w:val="center"/>
      </w:pPr>
      <w:r>
        <w:rPr>
          <w:noProof/>
        </w:rPr>
        <w:drawing>
          <wp:inline distT="0" distB="0" distL="0" distR="0" wp14:anchorId="5A39528B" wp14:editId="163B4A24">
            <wp:extent cx="3014662" cy="2414132"/>
            <wp:effectExtent l="0" t="0" r="0" b="5715"/>
            <wp:docPr id="1592341748"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41748" name="Imagen 1">
                      <a:extLst>
                        <a:ext uri="{C183D7F6-B498-43B3-948B-1728B52AA6E4}">
                          <adec:decorative xmlns:adec="http://schemas.microsoft.com/office/drawing/2017/decorative" val="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5453" cy="2414765"/>
                    </a:xfrm>
                    <a:prstGeom prst="rect">
                      <a:avLst/>
                    </a:prstGeom>
                    <a:noFill/>
                  </pic:spPr>
                </pic:pic>
              </a:graphicData>
            </a:graphic>
          </wp:inline>
        </w:drawing>
      </w:r>
    </w:p>
    <w:p w14:paraId="2304C52B" w14:textId="48F4A045" w:rsidR="00341624" w:rsidRDefault="00341624" w:rsidP="00341624">
      <w:pPr>
        <w:rPr>
          <w:rFonts w:ascii="Arial" w:hAnsi="Arial" w:cs="Arial"/>
          <w:sz w:val="24"/>
          <w:szCs w:val="24"/>
        </w:rPr>
      </w:pPr>
      <w:r w:rsidRPr="00341624">
        <w:rPr>
          <w:rFonts w:ascii="Arial" w:hAnsi="Arial" w:cs="Arial"/>
          <w:sz w:val="24"/>
          <w:szCs w:val="24"/>
        </w:rPr>
        <w:t xml:space="preserve">La salud es un estado de completo bienestar físico, mental y social, no solamente la ausencia de enfermedad o dolencia, según la definición presentada por la </w:t>
      </w:r>
      <w:hyperlink w:anchor="OMS" w:history="1">
        <w:r w:rsidRPr="00341624">
          <w:rPr>
            <w:rStyle w:val="Hipervnculo"/>
            <w:rFonts w:ascii="Arial" w:hAnsi="Arial" w:cs="Arial"/>
            <w:sz w:val="24"/>
            <w:szCs w:val="24"/>
          </w:rPr>
          <w:t>OMS</w:t>
        </w:r>
      </w:hyperlink>
      <w:r w:rsidRPr="00341624">
        <w:rPr>
          <w:rFonts w:ascii="Arial" w:hAnsi="Arial" w:cs="Arial"/>
          <w:sz w:val="24"/>
          <w:szCs w:val="24"/>
        </w:rPr>
        <w:t xml:space="preserve"> en su constitución aprobada en 1948.</w:t>
      </w:r>
    </w:p>
    <w:p w14:paraId="6BB54F41" w14:textId="25AE68CD" w:rsidR="00341624" w:rsidRDefault="00341624" w:rsidP="00341624">
      <w:pPr>
        <w:rPr>
          <w:rFonts w:ascii="Arial" w:hAnsi="Arial" w:cs="Arial"/>
          <w:sz w:val="24"/>
          <w:szCs w:val="24"/>
        </w:rPr>
      </w:pPr>
    </w:p>
    <w:p w14:paraId="0547B947" w14:textId="77777777" w:rsidR="00977F39" w:rsidRDefault="00341624" w:rsidP="00977F39">
      <w:pPr>
        <w:pStyle w:val="Ttulo2"/>
        <w:rPr>
          <w:sz w:val="32"/>
          <w:szCs w:val="32"/>
        </w:rPr>
      </w:pPr>
      <w:r w:rsidRPr="00341624">
        <w:rPr>
          <w:sz w:val="32"/>
          <w:szCs w:val="32"/>
        </w:rPr>
        <w:t>¿Cómo mejorar la salud?</w:t>
      </w:r>
      <w:bookmarkStart w:id="0" w:name="_Actividad_Física"/>
      <w:bookmarkEnd w:id="0"/>
    </w:p>
    <w:p w14:paraId="5B0A9B94" w14:textId="54E8E28A" w:rsidR="00341624" w:rsidRPr="00F049CC" w:rsidRDefault="00341624" w:rsidP="00F049CC">
      <w:pPr>
        <w:pStyle w:val="Ttulo3"/>
        <w:rPr>
          <w:sz w:val="28"/>
          <w:szCs w:val="28"/>
        </w:rPr>
      </w:pPr>
      <w:r w:rsidRPr="00F049CC">
        <w:rPr>
          <w:sz w:val="28"/>
          <w:szCs w:val="28"/>
        </w:rPr>
        <w:t>Actividad Física</w:t>
      </w:r>
    </w:p>
    <w:p w14:paraId="11D385C9" w14:textId="77777777" w:rsidR="00341624" w:rsidRPr="00341624" w:rsidRDefault="00341624" w:rsidP="00341624">
      <w:pPr>
        <w:rPr>
          <w:rFonts w:ascii="Arial" w:hAnsi="Arial" w:cs="Arial"/>
          <w:sz w:val="24"/>
          <w:szCs w:val="24"/>
        </w:rPr>
      </w:pPr>
      <w:bookmarkStart w:id="1" w:name="_Hlk196845274"/>
      <w:r w:rsidRPr="00341624">
        <w:rPr>
          <w:rFonts w:ascii="Arial" w:hAnsi="Arial" w:cs="Arial"/>
          <w:sz w:val="24"/>
          <w:szCs w:val="24"/>
        </w:rPr>
        <w:t>La práctica regular de actividad física en cualquier edad produce un bienestar y mejora tanto en el estado de ánimo como físicamente.</w:t>
      </w:r>
    </w:p>
    <w:p w14:paraId="7AC01ED9" w14:textId="77777777" w:rsidR="00341624" w:rsidRPr="00341624" w:rsidRDefault="00341624" w:rsidP="00341624">
      <w:pPr>
        <w:rPr>
          <w:rFonts w:ascii="Arial" w:hAnsi="Arial" w:cs="Arial"/>
          <w:sz w:val="24"/>
          <w:szCs w:val="24"/>
        </w:rPr>
      </w:pPr>
    </w:p>
    <w:p w14:paraId="55C47C06" w14:textId="31621D69" w:rsidR="00341624" w:rsidRDefault="00341624" w:rsidP="00341624">
      <w:pPr>
        <w:rPr>
          <w:rFonts w:ascii="Arial" w:hAnsi="Arial" w:cs="Arial"/>
          <w:sz w:val="24"/>
          <w:szCs w:val="24"/>
        </w:rPr>
      </w:pPr>
      <w:r w:rsidRPr="00341624">
        <w:rPr>
          <w:rFonts w:ascii="Arial" w:hAnsi="Arial" w:cs="Arial"/>
          <w:sz w:val="24"/>
          <w:szCs w:val="24"/>
        </w:rPr>
        <w:t>El ejercicio físico es cualquier movimiento corporal repetido con el propósito de conservar la salud o mejorarla. A menudo también es dirigido hacia el mejoramiento de la capacidad atlética y/o la habilidad. El ejercicio físico regular es un componente necesario en la prevención de algunas enfermedades como problemas cardíacos, enfermedades cardiovasculares, Diabetes mellitus tipo 2, sobrepeso, dolores de espalda, entre otros</w:t>
      </w:r>
      <w:r>
        <w:rPr>
          <w:rFonts w:ascii="Arial" w:hAnsi="Arial" w:cs="Arial"/>
          <w:sz w:val="24"/>
          <w:szCs w:val="24"/>
        </w:rPr>
        <w:t>.</w:t>
      </w:r>
    </w:p>
    <w:p w14:paraId="1C0F025D" w14:textId="319B6B1B" w:rsidR="00341624" w:rsidRDefault="00341624" w:rsidP="00341624">
      <w:pPr>
        <w:rPr>
          <w:rFonts w:ascii="Arial" w:hAnsi="Arial" w:cs="Arial"/>
          <w:sz w:val="24"/>
          <w:szCs w:val="24"/>
        </w:rPr>
      </w:pPr>
      <w:r w:rsidRPr="00341624">
        <w:rPr>
          <w:rFonts w:ascii="Arial" w:hAnsi="Arial" w:cs="Arial"/>
          <w:sz w:val="24"/>
          <w:szCs w:val="24"/>
        </w:rPr>
        <w:t xml:space="preserve">Podemos mirar en la pirámide </w:t>
      </w:r>
      <w:r>
        <w:rPr>
          <w:rFonts w:ascii="Arial" w:hAnsi="Arial" w:cs="Arial"/>
          <w:sz w:val="24"/>
          <w:szCs w:val="24"/>
        </w:rPr>
        <w:t xml:space="preserve">de la actividad física </w:t>
      </w:r>
      <w:r w:rsidRPr="00341624">
        <w:rPr>
          <w:rFonts w:ascii="Arial" w:hAnsi="Arial" w:cs="Arial"/>
          <w:sz w:val="24"/>
          <w:szCs w:val="24"/>
        </w:rPr>
        <w:t>(</w:t>
      </w:r>
      <w:hyperlink w:anchor="Ilustración1" w:history="1">
        <w:r w:rsidRPr="00341624">
          <w:rPr>
            <w:rStyle w:val="Hipervnculo"/>
            <w:rFonts w:ascii="Arial" w:hAnsi="Arial" w:cs="Arial"/>
            <w:sz w:val="24"/>
            <w:szCs w:val="24"/>
          </w:rPr>
          <w:t>Ilustración 1</w:t>
        </w:r>
      </w:hyperlink>
      <w:r w:rsidRPr="00341624">
        <w:rPr>
          <w:rFonts w:ascii="Arial" w:hAnsi="Arial" w:cs="Arial"/>
          <w:sz w:val="24"/>
          <w:szCs w:val="24"/>
        </w:rPr>
        <w:t xml:space="preserve">) </w:t>
      </w:r>
      <w:r w:rsidR="00977F39">
        <w:rPr>
          <w:rFonts w:ascii="Arial" w:hAnsi="Arial" w:cs="Arial"/>
          <w:sz w:val="24"/>
          <w:szCs w:val="24"/>
        </w:rPr>
        <w:t xml:space="preserve">que </w:t>
      </w:r>
      <w:r w:rsidR="00977F39" w:rsidRPr="00977F39">
        <w:rPr>
          <w:rFonts w:ascii="Arial" w:hAnsi="Arial" w:cs="Arial"/>
          <w:sz w:val="24"/>
          <w:szCs w:val="24"/>
        </w:rPr>
        <w:t>sirve de guía y modelo para conocer el tiempo y el tipo de actividad física que se recomienda hacer a lo largo de la semana</w:t>
      </w:r>
    </w:p>
    <w:p w14:paraId="4EF01767" w14:textId="2FEAEFF6" w:rsidR="00341624" w:rsidRDefault="00341624" w:rsidP="00341624">
      <w:pPr>
        <w:jc w:val="center"/>
        <w:rPr>
          <w:sz w:val="24"/>
          <w:szCs w:val="24"/>
        </w:rPr>
      </w:pPr>
      <w:bookmarkStart w:id="2" w:name="Ilustración1"/>
      <w:bookmarkEnd w:id="1"/>
      <w:r>
        <w:rPr>
          <w:noProof/>
        </w:rPr>
        <w:lastRenderedPageBreak/>
        <w:drawing>
          <wp:inline distT="0" distB="0" distL="0" distR="0" wp14:anchorId="531CF258" wp14:editId="628A31E0">
            <wp:extent cx="5400040" cy="2900363"/>
            <wp:effectExtent l="0" t="0" r="0" b="0"/>
            <wp:docPr id="1180235219" name="Imagen 2" descr="La pirámide de la actividad física donde el nivel más básico es la actividad física que se debe de realizar de forma diaria, mientras que la de la cima es la que hay que evi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35219" name="Imagen 4" descr="La pirámide de la actividad física donde el nivel más básico es la actividad física que se debe de realizar de forma diaria, mientras que la de la cima es la que hay que evitar."/>
                    <pic:cNvPicPr>
                      <a:picLocks noChangeAspect="1" noChangeArrowheads="1"/>
                    </pic:cNvPicPr>
                  </pic:nvPicPr>
                  <pic:blipFill rotWithShape="1">
                    <a:blip r:embed="rId8">
                      <a:extLst>
                        <a:ext uri="{28A0092B-C50C-407E-A947-70E740481C1C}">
                          <a14:useLocalDpi xmlns:a14="http://schemas.microsoft.com/office/drawing/2010/main" val="0"/>
                        </a:ext>
                      </a:extLst>
                    </a:blip>
                    <a:srcRect t="13443" b="14103"/>
                    <a:stretch/>
                  </pic:blipFill>
                  <pic:spPr bwMode="auto">
                    <a:xfrm>
                      <a:off x="0" y="0"/>
                      <a:ext cx="5400040" cy="2900363"/>
                    </a:xfrm>
                    <a:prstGeom prst="rect">
                      <a:avLst/>
                    </a:prstGeom>
                    <a:noFill/>
                    <a:ln>
                      <a:noFill/>
                    </a:ln>
                    <a:extLst>
                      <a:ext uri="{53640926-AAD7-44D8-BBD7-CCE9431645EC}">
                        <a14:shadowObscured xmlns:a14="http://schemas.microsoft.com/office/drawing/2010/main"/>
                      </a:ext>
                    </a:extLst>
                  </pic:spPr>
                </pic:pic>
              </a:graphicData>
            </a:graphic>
          </wp:inline>
        </w:drawing>
      </w:r>
      <w:bookmarkEnd w:id="2"/>
    </w:p>
    <w:p w14:paraId="3486C5E1" w14:textId="024B038B" w:rsidR="00341624" w:rsidRPr="00C24663" w:rsidRDefault="00341624" w:rsidP="00341624">
      <w:pPr>
        <w:pStyle w:val="Descripcin"/>
        <w:rPr>
          <w:rFonts w:ascii="Arial" w:hAnsi="Arial" w:cs="Arial"/>
        </w:rPr>
      </w:pPr>
      <w:r w:rsidRPr="00C24663">
        <w:rPr>
          <w:rFonts w:ascii="Arial" w:hAnsi="Arial" w:cs="Arial"/>
        </w:rPr>
        <w:t xml:space="preserve">Ilustración </w:t>
      </w:r>
      <w:r w:rsidRPr="00C24663">
        <w:rPr>
          <w:rFonts w:ascii="Arial" w:hAnsi="Arial" w:cs="Arial"/>
        </w:rPr>
        <w:fldChar w:fldCharType="begin"/>
      </w:r>
      <w:r w:rsidRPr="00C24663">
        <w:rPr>
          <w:rFonts w:ascii="Arial" w:hAnsi="Arial" w:cs="Arial"/>
        </w:rPr>
        <w:instrText xml:space="preserve"> SEQ Ilustración \* ARABIC </w:instrText>
      </w:r>
      <w:r w:rsidRPr="00C24663">
        <w:rPr>
          <w:rFonts w:ascii="Arial" w:hAnsi="Arial" w:cs="Arial"/>
        </w:rPr>
        <w:fldChar w:fldCharType="separate"/>
      </w:r>
      <w:r w:rsidR="00DE3DE3">
        <w:rPr>
          <w:rFonts w:ascii="Arial" w:hAnsi="Arial" w:cs="Arial"/>
          <w:noProof/>
        </w:rPr>
        <w:t>1</w:t>
      </w:r>
      <w:r w:rsidRPr="00C24663">
        <w:rPr>
          <w:rFonts w:ascii="Arial" w:hAnsi="Arial" w:cs="Arial"/>
        </w:rPr>
        <w:fldChar w:fldCharType="end"/>
      </w:r>
    </w:p>
    <w:p w14:paraId="2A65F3C8" w14:textId="77777777" w:rsidR="00341624" w:rsidRPr="00341624" w:rsidRDefault="00341624" w:rsidP="00341624">
      <w:pPr>
        <w:rPr>
          <w:sz w:val="24"/>
          <w:szCs w:val="24"/>
        </w:rPr>
      </w:pPr>
    </w:p>
    <w:p w14:paraId="119EDDD0" w14:textId="041E916B" w:rsidR="00341624" w:rsidRDefault="00341624" w:rsidP="00341624">
      <w:pPr>
        <w:pStyle w:val="Ttulo3"/>
        <w:rPr>
          <w:sz w:val="28"/>
          <w:szCs w:val="28"/>
        </w:rPr>
      </w:pPr>
      <w:r w:rsidRPr="00341624">
        <w:rPr>
          <w:sz w:val="28"/>
          <w:szCs w:val="28"/>
        </w:rPr>
        <w:t xml:space="preserve">Alimentación </w:t>
      </w:r>
    </w:p>
    <w:p w14:paraId="1EF8CCDA" w14:textId="77777777" w:rsidR="00341624" w:rsidRPr="00341624" w:rsidRDefault="00341624" w:rsidP="00341624">
      <w:pPr>
        <w:rPr>
          <w:rFonts w:ascii="Arial" w:hAnsi="Arial" w:cs="Arial"/>
          <w:sz w:val="24"/>
          <w:szCs w:val="24"/>
        </w:rPr>
      </w:pPr>
      <w:bookmarkStart w:id="3" w:name="_Hlk196845323"/>
      <w:r w:rsidRPr="00341624">
        <w:rPr>
          <w:rFonts w:ascii="Arial" w:hAnsi="Arial" w:cs="Arial"/>
          <w:sz w:val="24"/>
          <w:szCs w:val="24"/>
        </w:rPr>
        <w:t>La alimentación es el principal factor que influye sobre la salud. Para tener una buena salud se necesita mantener una dieta equilibrada, con una gran variedad de alimentos, lograr un equilibrio entre calorías, ingerir las comidas diarias recomendadas, entre otros.</w:t>
      </w:r>
    </w:p>
    <w:p w14:paraId="24DB78D9" w14:textId="77777777" w:rsidR="00977F39" w:rsidRPr="00977F39" w:rsidRDefault="00977F39" w:rsidP="00977F39">
      <w:pPr>
        <w:spacing w:after="0" w:line="240" w:lineRule="auto"/>
        <w:rPr>
          <w:rFonts w:ascii="Arial" w:eastAsiaTheme="minorHAnsi" w:hAnsi="Arial" w:cs="Arial"/>
          <w:kern w:val="2"/>
          <w:sz w:val="24"/>
          <w:szCs w:val="24"/>
          <w:lang w:eastAsia="en-US"/>
          <w14:ligatures w14:val="standardContextual"/>
        </w:rPr>
      </w:pPr>
      <w:r w:rsidRPr="00977F39">
        <w:rPr>
          <w:rFonts w:ascii="Arial" w:eastAsiaTheme="minorHAnsi" w:hAnsi="Arial" w:cs="Arial"/>
          <w:kern w:val="2"/>
          <w:sz w:val="24"/>
          <w:szCs w:val="24"/>
          <w:lang w:eastAsia="en-US"/>
          <w14:ligatures w14:val="standardContextual"/>
        </w:rPr>
        <w:t>Sin una nutrición saludable, se pueden contraer enfermedades como lo son: obesidad, desnutrición...</w:t>
      </w:r>
    </w:p>
    <w:p w14:paraId="6833B2F7" w14:textId="12B7D81A" w:rsidR="00341624" w:rsidRDefault="00341624" w:rsidP="00341624"/>
    <w:p w14:paraId="31EA2AEC" w14:textId="248BB289" w:rsidR="00977F39" w:rsidRDefault="00977F39" w:rsidP="00341624">
      <w:pPr>
        <w:rPr>
          <w:rFonts w:ascii="Arial" w:hAnsi="Arial" w:cs="Arial"/>
          <w:sz w:val="24"/>
          <w:szCs w:val="24"/>
        </w:rPr>
      </w:pPr>
      <w:r w:rsidRPr="00977F39">
        <w:rPr>
          <w:rFonts w:ascii="Arial" w:hAnsi="Arial" w:cs="Arial"/>
          <w:sz w:val="24"/>
          <w:szCs w:val="24"/>
        </w:rPr>
        <w:t>Para mayor información sobre una nutrición correcta y adecuada visiten en siguiente enlace:</w:t>
      </w:r>
      <w:r>
        <w:rPr>
          <w:rFonts w:ascii="Arial" w:hAnsi="Arial" w:cs="Arial"/>
          <w:sz w:val="24"/>
          <w:szCs w:val="24"/>
        </w:rPr>
        <w:t xml:space="preserve"> </w:t>
      </w:r>
      <w:hyperlink r:id="rId9" w:history="1">
        <w:r w:rsidRPr="00977F39">
          <w:rPr>
            <w:rStyle w:val="Hipervnculo"/>
            <w:rFonts w:ascii="Arial" w:hAnsi="Arial" w:cs="Arial"/>
            <w:sz w:val="24"/>
            <w:szCs w:val="24"/>
          </w:rPr>
          <w:t>dieta equilibrada y saludable</w:t>
        </w:r>
      </w:hyperlink>
    </w:p>
    <w:bookmarkEnd w:id="3"/>
    <w:p w14:paraId="1E4CF283" w14:textId="09003CAC" w:rsidR="007236E1" w:rsidRDefault="007236E1" w:rsidP="00341624">
      <w:pPr>
        <w:rPr>
          <w:rFonts w:ascii="Arial" w:hAnsi="Arial" w:cs="Arial"/>
          <w:sz w:val="24"/>
          <w:szCs w:val="24"/>
        </w:rPr>
      </w:pPr>
    </w:p>
    <w:p w14:paraId="692444FC" w14:textId="13801DEA" w:rsidR="007236E1" w:rsidRDefault="007236E1" w:rsidP="007236E1">
      <w:pPr>
        <w:pStyle w:val="Ttulo3"/>
        <w:rPr>
          <w:sz w:val="28"/>
          <w:szCs w:val="28"/>
        </w:rPr>
      </w:pPr>
      <w:r w:rsidRPr="007236E1">
        <w:rPr>
          <w:sz w:val="28"/>
          <w:szCs w:val="28"/>
        </w:rPr>
        <w:t>Descanso</w:t>
      </w:r>
    </w:p>
    <w:p w14:paraId="127CEA80" w14:textId="3B72915E" w:rsidR="007236E1" w:rsidRDefault="007236E1" w:rsidP="007236E1">
      <w:pPr>
        <w:rPr>
          <w:rFonts w:ascii="Arial" w:hAnsi="Arial" w:cs="Arial"/>
          <w:sz w:val="24"/>
          <w:szCs w:val="24"/>
        </w:rPr>
      </w:pPr>
      <w:r w:rsidRPr="007236E1">
        <w:rPr>
          <w:rFonts w:ascii="Arial" w:hAnsi="Arial" w:cs="Arial"/>
          <w:sz w:val="24"/>
          <w:szCs w:val="24"/>
        </w:rPr>
        <w:t>El descanso es necesario para que se produzcan en nuestro cuerpo las diferentes adaptaciones que aporta la actividad física y para que se produzca una mejora del rendimiento corporal. El tiempo de descanso varía dependiendo de la edad, por lo que no se puede generalizar que sean 8 horas lo recomendado se ve en la siguiente tabla.</w:t>
      </w:r>
    </w:p>
    <w:tbl>
      <w:tblPr>
        <w:tblStyle w:val="Tablaconcuadrcula"/>
        <w:tblW w:w="0" w:type="auto"/>
        <w:tblLook w:val="04A0" w:firstRow="1" w:lastRow="0" w:firstColumn="1" w:lastColumn="0" w:noHBand="0" w:noVBand="1"/>
      </w:tblPr>
      <w:tblGrid>
        <w:gridCol w:w="4247"/>
        <w:gridCol w:w="4247"/>
      </w:tblGrid>
      <w:tr w:rsidR="007236E1" w:rsidRPr="00C24663" w14:paraId="234567B7" w14:textId="77777777" w:rsidTr="007236E1">
        <w:tc>
          <w:tcPr>
            <w:tcW w:w="4247" w:type="dxa"/>
            <w:shd w:val="clear" w:color="auto" w:fill="9CC2E5" w:themeFill="accent5" w:themeFillTint="99"/>
          </w:tcPr>
          <w:p w14:paraId="39FA923C" w14:textId="77777777" w:rsidR="007236E1" w:rsidRPr="007236E1" w:rsidRDefault="007236E1" w:rsidP="00AF7DF3">
            <w:pPr>
              <w:jc w:val="center"/>
              <w:rPr>
                <w:rFonts w:ascii="Arial" w:hAnsi="Arial" w:cs="Arial"/>
              </w:rPr>
            </w:pPr>
            <w:bookmarkStart w:id="4" w:name="_Hlk196845358"/>
            <w:r w:rsidRPr="007236E1">
              <w:rPr>
                <w:rFonts w:ascii="Arial" w:hAnsi="Arial" w:cs="Arial"/>
              </w:rPr>
              <w:t>GRUPO DE EDAD</w:t>
            </w:r>
          </w:p>
        </w:tc>
        <w:tc>
          <w:tcPr>
            <w:tcW w:w="4247" w:type="dxa"/>
            <w:shd w:val="clear" w:color="auto" w:fill="9CC2E5" w:themeFill="accent5" w:themeFillTint="99"/>
          </w:tcPr>
          <w:p w14:paraId="5CC8ED53" w14:textId="77777777" w:rsidR="007236E1" w:rsidRPr="007236E1" w:rsidRDefault="007236E1" w:rsidP="00AF7DF3">
            <w:pPr>
              <w:jc w:val="center"/>
              <w:rPr>
                <w:rFonts w:ascii="Arial" w:hAnsi="Arial" w:cs="Arial"/>
              </w:rPr>
            </w:pPr>
            <w:r w:rsidRPr="007236E1">
              <w:rPr>
                <w:rFonts w:ascii="Arial" w:hAnsi="Arial" w:cs="Arial"/>
              </w:rPr>
              <w:t>CANTIDAD DE SUEÑO RECOMENDADO</w:t>
            </w:r>
          </w:p>
        </w:tc>
      </w:tr>
      <w:tr w:rsidR="007236E1" w:rsidRPr="00C24663" w14:paraId="0B005757" w14:textId="77777777" w:rsidTr="007236E1">
        <w:tc>
          <w:tcPr>
            <w:tcW w:w="4247" w:type="dxa"/>
            <w:shd w:val="clear" w:color="auto" w:fill="DEEAF6" w:themeFill="accent5" w:themeFillTint="33"/>
          </w:tcPr>
          <w:p w14:paraId="38A893CC" w14:textId="77777777" w:rsidR="007236E1" w:rsidRPr="007236E1" w:rsidRDefault="007236E1" w:rsidP="00AF7DF3">
            <w:pPr>
              <w:jc w:val="center"/>
              <w:rPr>
                <w:rFonts w:ascii="Arial" w:hAnsi="Arial" w:cs="Arial"/>
              </w:rPr>
            </w:pPr>
            <w:r w:rsidRPr="007236E1">
              <w:rPr>
                <w:rFonts w:ascii="Arial" w:hAnsi="Arial" w:cs="Arial"/>
              </w:rPr>
              <w:t>3-5 años</w:t>
            </w:r>
          </w:p>
        </w:tc>
        <w:tc>
          <w:tcPr>
            <w:tcW w:w="4247" w:type="dxa"/>
            <w:shd w:val="clear" w:color="auto" w:fill="DEEAF6" w:themeFill="accent5" w:themeFillTint="33"/>
          </w:tcPr>
          <w:p w14:paraId="363ADB6B" w14:textId="77777777" w:rsidR="007236E1" w:rsidRPr="007236E1" w:rsidRDefault="007236E1" w:rsidP="00AF7DF3">
            <w:pPr>
              <w:jc w:val="center"/>
              <w:rPr>
                <w:rFonts w:ascii="Arial" w:hAnsi="Arial" w:cs="Arial"/>
              </w:rPr>
            </w:pPr>
            <w:r w:rsidRPr="007236E1">
              <w:rPr>
                <w:rFonts w:ascii="Arial" w:hAnsi="Arial" w:cs="Arial"/>
              </w:rPr>
              <w:t>9-11 horas</w:t>
            </w:r>
          </w:p>
        </w:tc>
      </w:tr>
      <w:tr w:rsidR="007236E1" w:rsidRPr="00C24663" w14:paraId="1E195CC9" w14:textId="77777777" w:rsidTr="007236E1">
        <w:tc>
          <w:tcPr>
            <w:tcW w:w="4247" w:type="dxa"/>
            <w:shd w:val="clear" w:color="auto" w:fill="DEEAF6" w:themeFill="accent5" w:themeFillTint="33"/>
          </w:tcPr>
          <w:p w14:paraId="27235250" w14:textId="77777777" w:rsidR="007236E1" w:rsidRPr="007236E1" w:rsidRDefault="007236E1" w:rsidP="00AF7DF3">
            <w:pPr>
              <w:jc w:val="center"/>
              <w:rPr>
                <w:rFonts w:ascii="Arial" w:hAnsi="Arial" w:cs="Arial"/>
              </w:rPr>
            </w:pPr>
            <w:r w:rsidRPr="007236E1">
              <w:rPr>
                <w:rFonts w:ascii="Arial" w:hAnsi="Arial" w:cs="Arial"/>
              </w:rPr>
              <w:t>6-13 años</w:t>
            </w:r>
          </w:p>
        </w:tc>
        <w:tc>
          <w:tcPr>
            <w:tcW w:w="4247" w:type="dxa"/>
            <w:shd w:val="clear" w:color="auto" w:fill="DEEAF6" w:themeFill="accent5" w:themeFillTint="33"/>
          </w:tcPr>
          <w:p w14:paraId="11199943" w14:textId="77777777" w:rsidR="007236E1" w:rsidRPr="007236E1" w:rsidRDefault="007236E1" w:rsidP="00AF7DF3">
            <w:pPr>
              <w:jc w:val="center"/>
              <w:rPr>
                <w:rFonts w:ascii="Arial" w:hAnsi="Arial" w:cs="Arial"/>
              </w:rPr>
            </w:pPr>
            <w:r w:rsidRPr="007236E1">
              <w:rPr>
                <w:rFonts w:ascii="Arial" w:hAnsi="Arial" w:cs="Arial"/>
              </w:rPr>
              <w:t>8-10 horas</w:t>
            </w:r>
          </w:p>
        </w:tc>
      </w:tr>
      <w:tr w:rsidR="007236E1" w:rsidRPr="00C24663" w14:paraId="7A47CCA6" w14:textId="77777777" w:rsidTr="007236E1">
        <w:tc>
          <w:tcPr>
            <w:tcW w:w="4247" w:type="dxa"/>
            <w:shd w:val="clear" w:color="auto" w:fill="DEEAF6" w:themeFill="accent5" w:themeFillTint="33"/>
          </w:tcPr>
          <w:p w14:paraId="4E093C66" w14:textId="77777777" w:rsidR="007236E1" w:rsidRPr="007236E1" w:rsidRDefault="007236E1" w:rsidP="00AF7DF3">
            <w:pPr>
              <w:jc w:val="center"/>
              <w:rPr>
                <w:rFonts w:ascii="Arial" w:hAnsi="Arial" w:cs="Arial"/>
              </w:rPr>
            </w:pPr>
            <w:r w:rsidRPr="007236E1">
              <w:rPr>
                <w:rFonts w:ascii="Arial" w:hAnsi="Arial" w:cs="Arial"/>
              </w:rPr>
              <w:t>14-17 años</w:t>
            </w:r>
          </w:p>
        </w:tc>
        <w:tc>
          <w:tcPr>
            <w:tcW w:w="4247" w:type="dxa"/>
            <w:shd w:val="clear" w:color="auto" w:fill="DEEAF6" w:themeFill="accent5" w:themeFillTint="33"/>
          </w:tcPr>
          <w:p w14:paraId="535EE36E" w14:textId="77777777" w:rsidR="007236E1" w:rsidRPr="007236E1" w:rsidRDefault="007236E1" w:rsidP="00AF7DF3">
            <w:pPr>
              <w:jc w:val="center"/>
              <w:rPr>
                <w:rFonts w:ascii="Arial" w:hAnsi="Arial" w:cs="Arial"/>
              </w:rPr>
            </w:pPr>
            <w:r w:rsidRPr="007236E1">
              <w:rPr>
                <w:rFonts w:ascii="Arial" w:hAnsi="Arial" w:cs="Arial"/>
              </w:rPr>
              <w:t>7-9 horas</w:t>
            </w:r>
          </w:p>
        </w:tc>
      </w:tr>
      <w:tr w:rsidR="007236E1" w:rsidRPr="00C24663" w14:paraId="33F2C333" w14:textId="77777777" w:rsidTr="007236E1">
        <w:tc>
          <w:tcPr>
            <w:tcW w:w="4247" w:type="dxa"/>
            <w:shd w:val="clear" w:color="auto" w:fill="DEEAF6" w:themeFill="accent5" w:themeFillTint="33"/>
          </w:tcPr>
          <w:p w14:paraId="2F82E668" w14:textId="77777777" w:rsidR="007236E1" w:rsidRPr="007236E1" w:rsidRDefault="007236E1" w:rsidP="00AF7DF3">
            <w:pPr>
              <w:jc w:val="center"/>
              <w:rPr>
                <w:rFonts w:ascii="Arial" w:hAnsi="Arial" w:cs="Arial"/>
              </w:rPr>
            </w:pPr>
            <w:r w:rsidRPr="007236E1">
              <w:rPr>
                <w:rFonts w:ascii="Arial" w:hAnsi="Arial" w:cs="Arial"/>
              </w:rPr>
              <w:t>18-25 años</w:t>
            </w:r>
          </w:p>
        </w:tc>
        <w:tc>
          <w:tcPr>
            <w:tcW w:w="4247" w:type="dxa"/>
            <w:shd w:val="clear" w:color="auto" w:fill="DEEAF6" w:themeFill="accent5" w:themeFillTint="33"/>
          </w:tcPr>
          <w:p w14:paraId="4BCDDF0D" w14:textId="77777777" w:rsidR="007236E1" w:rsidRPr="007236E1" w:rsidRDefault="007236E1" w:rsidP="00AF7DF3">
            <w:pPr>
              <w:jc w:val="center"/>
              <w:rPr>
                <w:rFonts w:ascii="Arial" w:hAnsi="Arial" w:cs="Arial"/>
              </w:rPr>
            </w:pPr>
            <w:r w:rsidRPr="007236E1">
              <w:rPr>
                <w:rFonts w:ascii="Arial" w:hAnsi="Arial" w:cs="Arial"/>
              </w:rPr>
              <w:t>7-9 horas</w:t>
            </w:r>
          </w:p>
        </w:tc>
      </w:tr>
      <w:tr w:rsidR="007236E1" w:rsidRPr="00C24663" w14:paraId="3F9417F5" w14:textId="77777777" w:rsidTr="007236E1">
        <w:tc>
          <w:tcPr>
            <w:tcW w:w="4247" w:type="dxa"/>
            <w:shd w:val="clear" w:color="auto" w:fill="DEEAF6" w:themeFill="accent5" w:themeFillTint="33"/>
          </w:tcPr>
          <w:p w14:paraId="03374E54" w14:textId="77777777" w:rsidR="007236E1" w:rsidRPr="007236E1" w:rsidRDefault="007236E1" w:rsidP="00AF7DF3">
            <w:pPr>
              <w:jc w:val="center"/>
              <w:rPr>
                <w:rFonts w:ascii="Arial" w:hAnsi="Arial" w:cs="Arial"/>
              </w:rPr>
            </w:pPr>
            <w:r w:rsidRPr="007236E1">
              <w:rPr>
                <w:rFonts w:ascii="Arial" w:hAnsi="Arial" w:cs="Arial"/>
              </w:rPr>
              <w:t>26-64 años</w:t>
            </w:r>
          </w:p>
        </w:tc>
        <w:tc>
          <w:tcPr>
            <w:tcW w:w="4247" w:type="dxa"/>
            <w:shd w:val="clear" w:color="auto" w:fill="DEEAF6" w:themeFill="accent5" w:themeFillTint="33"/>
          </w:tcPr>
          <w:p w14:paraId="7BC494F9" w14:textId="77777777" w:rsidR="007236E1" w:rsidRPr="007236E1" w:rsidRDefault="007236E1" w:rsidP="00AF7DF3">
            <w:pPr>
              <w:jc w:val="center"/>
              <w:rPr>
                <w:rFonts w:ascii="Arial" w:hAnsi="Arial" w:cs="Arial"/>
              </w:rPr>
            </w:pPr>
            <w:r w:rsidRPr="007236E1">
              <w:rPr>
                <w:rFonts w:ascii="Arial" w:hAnsi="Arial" w:cs="Arial"/>
              </w:rPr>
              <w:t>7-9 horas</w:t>
            </w:r>
          </w:p>
        </w:tc>
      </w:tr>
      <w:tr w:rsidR="007236E1" w:rsidRPr="00C24663" w14:paraId="070F7043" w14:textId="77777777" w:rsidTr="007236E1">
        <w:tc>
          <w:tcPr>
            <w:tcW w:w="4247" w:type="dxa"/>
            <w:shd w:val="clear" w:color="auto" w:fill="DEEAF6" w:themeFill="accent5" w:themeFillTint="33"/>
          </w:tcPr>
          <w:p w14:paraId="2F67FA61" w14:textId="77777777" w:rsidR="007236E1" w:rsidRPr="007236E1" w:rsidRDefault="007236E1" w:rsidP="00AF7DF3">
            <w:pPr>
              <w:jc w:val="center"/>
              <w:rPr>
                <w:rFonts w:ascii="Arial" w:hAnsi="Arial" w:cs="Arial"/>
              </w:rPr>
            </w:pPr>
            <w:r w:rsidRPr="007236E1">
              <w:rPr>
                <w:rFonts w:ascii="Arial" w:hAnsi="Arial" w:cs="Arial"/>
              </w:rPr>
              <w:t>Mayores de 65 años</w:t>
            </w:r>
          </w:p>
        </w:tc>
        <w:tc>
          <w:tcPr>
            <w:tcW w:w="4247" w:type="dxa"/>
            <w:shd w:val="clear" w:color="auto" w:fill="DEEAF6" w:themeFill="accent5" w:themeFillTint="33"/>
          </w:tcPr>
          <w:p w14:paraId="42FD360D" w14:textId="77777777" w:rsidR="007236E1" w:rsidRPr="007236E1" w:rsidRDefault="007236E1" w:rsidP="00AF7DF3">
            <w:pPr>
              <w:jc w:val="center"/>
              <w:rPr>
                <w:rFonts w:ascii="Arial" w:hAnsi="Arial" w:cs="Arial"/>
              </w:rPr>
            </w:pPr>
            <w:r w:rsidRPr="007236E1">
              <w:rPr>
                <w:rFonts w:ascii="Arial" w:hAnsi="Arial" w:cs="Arial"/>
              </w:rPr>
              <w:t>7-8 horas</w:t>
            </w:r>
          </w:p>
        </w:tc>
      </w:tr>
    </w:tbl>
    <w:bookmarkEnd w:id="4"/>
    <w:p w14:paraId="350866A9" w14:textId="620F7761" w:rsidR="007236E1" w:rsidRDefault="007236E1" w:rsidP="007236E1">
      <w:pPr>
        <w:pStyle w:val="Ttulo2"/>
        <w:rPr>
          <w:sz w:val="32"/>
          <w:szCs w:val="32"/>
        </w:rPr>
      </w:pPr>
      <w:r w:rsidRPr="007236E1">
        <w:rPr>
          <w:sz w:val="32"/>
          <w:szCs w:val="32"/>
        </w:rPr>
        <w:lastRenderedPageBreak/>
        <w:t>Hábitos perjudiciales</w:t>
      </w:r>
    </w:p>
    <w:p w14:paraId="67259AAF" w14:textId="48B62D5E" w:rsidR="007236E1" w:rsidRDefault="007236E1" w:rsidP="007236E1">
      <w:pPr>
        <w:rPr>
          <w:rFonts w:ascii="Arial" w:hAnsi="Arial" w:cs="Arial"/>
          <w:sz w:val="24"/>
          <w:szCs w:val="24"/>
        </w:rPr>
      </w:pPr>
      <w:bookmarkStart w:id="5" w:name="_Hlk196845849"/>
      <w:r w:rsidRPr="007236E1">
        <w:rPr>
          <w:rFonts w:ascii="Arial" w:hAnsi="Arial" w:cs="Arial"/>
          <w:sz w:val="24"/>
          <w:szCs w:val="24"/>
        </w:rPr>
        <w:t>Son todas aquellas actividades que presencian consecuencias nocivas y peligrosas para nuestra salud. Las más relevantes son:</w:t>
      </w:r>
    </w:p>
    <w:p w14:paraId="4EA45AF5" w14:textId="77777777" w:rsidR="007236E1" w:rsidRPr="00546D69" w:rsidRDefault="007236E1" w:rsidP="007236E1">
      <w:pPr>
        <w:pStyle w:val="Prrafodelista"/>
        <w:numPr>
          <w:ilvl w:val="0"/>
          <w:numId w:val="1"/>
        </w:numPr>
        <w:rPr>
          <w:rFonts w:ascii="Arial" w:hAnsi="Arial" w:cs="Arial"/>
        </w:rPr>
      </w:pPr>
      <w:r w:rsidRPr="00546D69">
        <w:rPr>
          <w:rFonts w:ascii="Arial" w:hAnsi="Arial" w:cs="Arial"/>
        </w:rPr>
        <w:t>El sedentarismo. Consiste en la inexistencia de actividad física, acción que agrava las enfermedades principalmente físicas. Puede provocar obesidad, colesterol en exceso, estrés, falta de comunicación, etc.</w:t>
      </w:r>
    </w:p>
    <w:p w14:paraId="1242555A" w14:textId="77777777" w:rsidR="007236E1" w:rsidRPr="00C24663" w:rsidRDefault="007236E1" w:rsidP="007236E1">
      <w:pPr>
        <w:rPr>
          <w:rFonts w:ascii="Arial" w:hAnsi="Arial" w:cs="Arial"/>
        </w:rPr>
      </w:pPr>
    </w:p>
    <w:p w14:paraId="15D12A33" w14:textId="77777777" w:rsidR="007236E1" w:rsidRPr="00546D69" w:rsidRDefault="007236E1" w:rsidP="007236E1">
      <w:pPr>
        <w:pStyle w:val="Prrafodelista"/>
        <w:numPr>
          <w:ilvl w:val="0"/>
          <w:numId w:val="1"/>
        </w:numPr>
        <w:rPr>
          <w:rFonts w:ascii="Arial" w:hAnsi="Arial" w:cs="Arial"/>
        </w:rPr>
      </w:pPr>
      <w:r w:rsidRPr="00546D69">
        <w:rPr>
          <w:rFonts w:ascii="Arial" w:hAnsi="Arial" w:cs="Arial"/>
        </w:rPr>
        <w:t>Las posturas corporales incorrectas. Por ejemplo, sentarse sin mantener la espalda recta puede provocar enfermedades como escoliosis asimétrica.</w:t>
      </w:r>
    </w:p>
    <w:p w14:paraId="144CAB77" w14:textId="77777777" w:rsidR="007236E1" w:rsidRPr="00C24663" w:rsidRDefault="007236E1" w:rsidP="007236E1">
      <w:pPr>
        <w:rPr>
          <w:rFonts w:ascii="Arial" w:hAnsi="Arial" w:cs="Arial"/>
        </w:rPr>
      </w:pPr>
    </w:p>
    <w:p w14:paraId="5C5AABE7" w14:textId="77777777" w:rsidR="007236E1" w:rsidRPr="00546D69" w:rsidRDefault="007236E1" w:rsidP="007236E1">
      <w:pPr>
        <w:pStyle w:val="Prrafodelista"/>
        <w:numPr>
          <w:ilvl w:val="0"/>
          <w:numId w:val="1"/>
        </w:numPr>
        <w:rPr>
          <w:rFonts w:ascii="Arial" w:hAnsi="Arial" w:cs="Arial"/>
        </w:rPr>
      </w:pPr>
      <w:r w:rsidRPr="00546D69">
        <w:rPr>
          <w:rFonts w:ascii="Arial" w:hAnsi="Arial" w:cs="Arial"/>
        </w:rPr>
        <w:t>Las drogas. Son uno de los elementos que perjudican y generan dependencia, desde el tabaco o alcohol hasta las llamadas drogas de diseño. Provocan graves alteraciones en el organismo.</w:t>
      </w:r>
    </w:p>
    <w:p w14:paraId="1D819530" w14:textId="77777777" w:rsidR="007236E1" w:rsidRPr="00C24663" w:rsidRDefault="007236E1" w:rsidP="007236E1">
      <w:pPr>
        <w:rPr>
          <w:rFonts w:ascii="Arial" w:hAnsi="Arial" w:cs="Arial"/>
        </w:rPr>
      </w:pPr>
    </w:p>
    <w:p w14:paraId="0F4504DE" w14:textId="4A227A77" w:rsidR="007236E1" w:rsidRDefault="007236E1" w:rsidP="007236E1">
      <w:pPr>
        <w:pStyle w:val="Prrafodelista"/>
        <w:numPr>
          <w:ilvl w:val="0"/>
          <w:numId w:val="1"/>
        </w:numPr>
        <w:rPr>
          <w:rFonts w:ascii="Arial" w:hAnsi="Arial" w:cs="Arial"/>
        </w:rPr>
      </w:pPr>
      <w:r w:rsidRPr="00546D69">
        <w:rPr>
          <w:rFonts w:ascii="Arial" w:hAnsi="Arial" w:cs="Arial"/>
        </w:rPr>
        <w:t>El tabaco. También es una droga, aunque se considera legal. El tabaco disminuye la capacidad pulmonar y provoca grandes enfermedades respiratorias. Aumenta la posibilidad de tener enfermedades respiratorias.</w:t>
      </w:r>
    </w:p>
    <w:bookmarkEnd w:id="5"/>
    <w:p w14:paraId="27C10B43" w14:textId="2B055B65" w:rsidR="005C6F1F" w:rsidRDefault="005C6F1F" w:rsidP="005C6F1F">
      <w:pPr>
        <w:rPr>
          <w:rFonts w:ascii="Arial" w:hAnsi="Arial" w:cs="Arial"/>
        </w:rPr>
      </w:pPr>
    </w:p>
    <w:p w14:paraId="07900E88" w14:textId="620C94AD" w:rsidR="005C6F1F" w:rsidRDefault="005C6F1F" w:rsidP="005C6F1F">
      <w:pPr>
        <w:pStyle w:val="Ttulo2"/>
      </w:pPr>
      <w:bookmarkStart w:id="6" w:name="_Hlk196845799"/>
      <w:r>
        <w:t>¿Cuáles son los riesgos para la salud de un estilo de vida sedentaria?</w:t>
      </w:r>
    </w:p>
    <w:p w14:paraId="2A1863A0" w14:textId="45A85C5B" w:rsidR="005C6F1F" w:rsidRDefault="005C6F1F" w:rsidP="005C6F1F">
      <w:pPr>
        <w:pStyle w:val="Prrafodelista"/>
        <w:numPr>
          <w:ilvl w:val="0"/>
          <w:numId w:val="2"/>
        </w:numPr>
        <w:rPr>
          <w:rFonts w:ascii="Arial" w:hAnsi="Arial" w:cs="Arial"/>
        </w:rPr>
      </w:pPr>
      <w:r w:rsidRPr="005C6F1F">
        <w:rPr>
          <w:rFonts w:ascii="Arial" w:hAnsi="Arial" w:cs="Arial"/>
        </w:rPr>
        <w:t>Obesidad</w:t>
      </w:r>
    </w:p>
    <w:p w14:paraId="66EBD710" w14:textId="77777777" w:rsidR="005C6F1F" w:rsidRPr="005C6F1F" w:rsidRDefault="005C6F1F" w:rsidP="005C6F1F">
      <w:pPr>
        <w:ind w:left="360"/>
        <w:rPr>
          <w:rFonts w:ascii="Arial" w:hAnsi="Arial" w:cs="Arial"/>
        </w:rPr>
      </w:pPr>
    </w:p>
    <w:p w14:paraId="03E78B7F" w14:textId="5F84F019" w:rsidR="005C6F1F" w:rsidRDefault="005C6F1F" w:rsidP="005C6F1F">
      <w:pPr>
        <w:pStyle w:val="Prrafodelista"/>
        <w:numPr>
          <w:ilvl w:val="0"/>
          <w:numId w:val="2"/>
        </w:numPr>
        <w:rPr>
          <w:rFonts w:ascii="Arial" w:hAnsi="Arial" w:cs="Arial"/>
        </w:rPr>
      </w:pPr>
      <w:r w:rsidRPr="005C6F1F">
        <w:rPr>
          <w:rFonts w:ascii="Arial" w:hAnsi="Arial" w:cs="Arial"/>
        </w:rPr>
        <w:t>Enfermedades del corazón</w:t>
      </w:r>
    </w:p>
    <w:p w14:paraId="1B99F46F" w14:textId="77777777" w:rsidR="005C6F1F" w:rsidRPr="005C6F1F" w:rsidRDefault="005C6F1F" w:rsidP="005C6F1F">
      <w:pPr>
        <w:pStyle w:val="Prrafodelista"/>
        <w:rPr>
          <w:rFonts w:ascii="Arial" w:hAnsi="Arial" w:cs="Arial"/>
        </w:rPr>
      </w:pPr>
    </w:p>
    <w:p w14:paraId="09FBCAA6" w14:textId="77777777" w:rsidR="005C6F1F" w:rsidRPr="005C6F1F" w:rsidRDefault="005C6F1F" w:rsidP="005C6F1F">
      <w:pPr>
        <w:rPr>
          <w:rFonts w:ascii="Arial" w:hAnsi="Arial" w:cs="Arial"/>
        </w:rPr>
      </w:pPr>
    </w:p>
    <w:p w14:paraId="095496EF" w14:textId="2B8F8A75" w:rsidR="005C6F1F" w:rsidRDefault="005C6F1F" w:rsidP="005C6F1F">
      <w:pPr>
        <w:pStyle w:val="Prrafodelista"/>
        <w:numPr>
          <w:ilvl w:val="0"/>
          <w:numId w:val="2"/>
        </w:numPr>
        <w:rPr>
          <w:rFonts w:ascii="Arial" w:hAnsi="Arial" w:cs="Arial"/>
        </w:rPr>
      </w:pPr>
      <w:r w:rsidRPr="005C6F1F">
        <w:rPr>
          <w:rFonts w:ascii="Arial" w:hAnsi="Arial" w:cs="Arial"/>
        </w:rPr>
        <w:t>Presión arterial alta</w:t>
      </w:r>
    </w:p>
    <w:p w14:paraId="3CBF823F" w14:textId="77777777" w:rsidR="005C6F1F" w:rsidRPr="005C6F1F" w:rsidRDefault="005C6F1F" w:rsidP="005C6F1F">
      <w:pPr>
        <w:ind w:left="360"/>
        <w:rPr>
          <w:rFonts w:ascii="Arial" w:hAnsi="Arial" w:cs="Arial"/>
        </w:rPr>
      </w:pPr>
    </w:p>
    <w:p w14:paraId="7C80657E" w14:textId="21845063" w:rsidR="005C6F1F" w:rsidRDefault="005C6F1F" w:rsidP="005C6F1F">
      <w:pPr>
        <w:pStyle w:val="Prrafodelista"/>
        <w:numPr>
          <w:ilvl w:val="0"/>
          <w:numId w:val="2"/>
        </w:numPr>
        <w:rPr>
          <w:rFonts w:ascii="Arial" w:hAnsi="Arial" w:cs="Arial"/>
        </w:rPr>
      </w:pPr>
      <w:r w:rsidRPr="005C6F1F">
        <w:rPr>
          <w:rFonts w:ascii="Arial" w:hAnsi="Arial" w:cs="Arial"/>
        </w:rPr>
        <w:t>Colesterol alto</w:t>
      </w:r>
    </w:p>
    <w:p w14:paraId="3DE26DA2" w14:textId="77777777" w:rsidR="005C6F1F" w:rsidRPr="005C6F1F" w:rsidRDefault="005C6F1F" w:rsidP="005C6F1F">
      <w:pPr>
        <w:pStyle w:val="Prrafodelista"/>
        <w:rPr>
          <w:rFonts w:ascii="Arial" w:hAnsi="Arial" w:cs="Arial"/>
        </w:rPr>
      </w:pPr>
    </w:p>
    <w:p w14:paraId="6C0CB0AA" w14:textId="77777777" w:rsidR="005C6F1F" w:rsidRPr="005C6F1F" w:rsidRDefault="005C6F1F" w:rsidP="005C6F1F">
      <w:pPr>
        <w:rPr>
          <w:rFonts w:ascii="Arial" w:hAnsi="Arial" w:cs="Arial"/>
        </w:rPr>
      </w:pPr>
    </w:p>
    <w:p w14:paraId="478FD75E" w14:textId="0FE6D69B" w:rsidR="005C6F1F" w:rsidRDefault="005C6F1F" w:rsidP="005C6F1F">
      <w:pPr>
        <w:pStyle w:val="Prrafodelista"/>
        <w:numPr>
          <w:ilvl w:val="0"/>
          <w:numId w:val="2"/>
        </w:numPr>
        <w:rPr>
          <w:rFonts w:ascii="Arial" w:hAnsi="Arial" w:cs="Arial"/>
        </w:rPr>
      </w:pPr>
      <w:r w:rsidRPr="005C6F1F">
        <w:rPr>
          <w:rFonts w:ascii="Arial" w:hAnsi="Arial" w:cs="Arial"/>
        </w:rPr>
        <w:t>Accidente cerebrovascular</w:t>
      </w:r>
    </w:p>
    <w:p w14:paraId="25C3A9FD" w14:textId="77777777" w:rsidR="005C6F1F" w:rsidRPr="005C6F1F" w:rsidRDefault="005C6F1F" w:rsidP="005C6F1F">
      <w:pPr>
        <w:ind w:left="360"/>
        <w:rPr>
          <w:rFonts w:ascii="Arial" w:hAnsi="Arial" w:cs="Arial"/>
        </w:rPr>
      </w:pPr>
    </w:p>
    <w:p w14:paraId="24BEC61C" w14:textId="38FD1B2B" w:rsidR="005C6F1F" w:rsidRDefault="005C6F1F" w:rsidP="005C6F1F">
      <w:pPr>
        <w:pStyle w:val="Prrafodelista"/>
        <w:numPr>
          <w:ilvl w:val="0"/>
          <w:numId w:val="2"/>
        </w:numPr>
        <w:rPr>
          <w:rFonts w:ascii="Arial" w:hAnsi="Arial" w:cs="Arial"/>
        </w:rPr>
      </w:pPr>
      <w:r w:rsidRPr="005C6F1F">
        <w:rPr>
          <w:rFonts w:ascii="Arial" w:hAnsi="Arial" w:cs="Arial"/>
        </w:rPr>
        <w:t>Síndrome metabólico</w:t>
      </w:r>
    </w:p>
    <w:p w14:paraId="0E36DAB1" w14:textId="77777777" w:rsidR="005C6F1F" w:rsidRPr="005C6F1F" w:rsidRDefault="005C6F1F" w:rsidP="005C6F1F">
      <w:pPr>
        <w:pStyle w:val="Prrafodelista"/>
        <w:rPr>
          <w:rFonts w:ascii="Arial" w:hAnsi="Arial" w:cs="Arial"/>
        </w:rPr>
      </w:pPr>
    </w:p>
    <w:p w14:paraId="610815BD" w14:textId="77777777" w:rsidR="005C6F1F" w:rsidRPr="005C6F1F" w:rsidRDefault="005C6F1F" w:rsidP="005C6F1F">
      <w:pPr>
        <w:rPr>
          <w:rFonts w:ascii="Arial" w:hAnsi="Arial" w:cs="Arial"/>
        </w:rPr>
      </w:pPr>
    </w:p>
    <w:p w14:paraId="4F11DB25" w14:textId="702BC774" w:rsidR="005C6F1F" w:rsidRDefault="005C6F1F" w:rsidP="005C6F1F">
      <w:pPr>
        <w:pStyle w:val="Prrafodelista"/>
        <w:numPr>
          <w:ilvl w:val="0"/>
          <w:numId w:val="2"/>
        </w:numPr>
        <w:rPr>
          <w:rFonts w:ascii="Arial" w:hAnsi="Arial" w:cs="Arial"/>
        </w:rPr>
      </w:pPr>
      <w:r w:rsidRPr="005C6F1F">
        <w:rPr>
          <w:rFonts w:ascii="Arial" w:hAnsi="Arial" w:cs="Arial"/>
        </w:rPr>
        <w:t xml:space="preserve">Diabetes tipo </w:t>
      </w:r>
    </w:p>
    <w:p w14:paraId="5A8F8E2C" w14:textId="77777777" w:rsidR="005C6F1F" w:rsidRPr="005C6F1F" w:rsidRDefault="005C6F1F" w:rsidP="005C6F1F">
      <w:pPr>
        <w:rPr>
          <w:rFonts w:ascii="Arial" w:hAnsi="Arial" w:cs="Arial"/>
        </w:rPr>
      </w:pPr>
    </w:p>
    <w:p w14:paraId="7E3D5818" w14:textId="3618787E" w:rsidR="005C6F1F" w:rsidRDefault="005C6F1F" w:rsidP="005C6F1F">
      <w:pPr>
        <w:pStyle w:val="Prrafodelista"/>
        <w:numPr>
          <w:ilvl w:val="0"/>
          <w:numId w:val="2"/>
        </w:numPr>
        <w:rPr>
          <w:rFonts w:ascii="Arial" w:hAnsi="Arial" w:cs="Arial"/>
        </w:rPr>
      </w:pPr>
      <w:r w:rsidRPr="005C6F1F">
        <w:rPr>
          <w:rFonts w:ascii="Arial" w:hAnsi="Arial" w:cs="Arial"/>
        </w:rPr>
        <w:t>Osteoporosis y caídas</w:t>
      </w:r>
    </w:p>
    <w:p w14:paraId="3C5B49CC" w14:textId="77777777" w:rsidR="005C6F1F" w:rsidRPr="005C6F1F" w:rsidRDefault="005C6F1F" w:rsidP="005C6F1F">
      <w:pPr>
        <w:pStyle w:val="Prrafodelista"/>
        <w:rPr>
          <w:rFonts w:ascii="Arial" w:hAnsi="Arial" w:cs="Arial"/>
        </w:rPr>
      </w:pPr>
    </w:p>
    <w:p w14:paraId="63D34DC4" w14:textId="77777777" w:rsidR="005C6F1F" w:rsidRPr="005C6F1F" w:rsidRDefault="005C6F1F" w:rsidP="005C6F1F">
      <w:pPr>
        <w:rPr>
          <w:rFonts w:ascii="Arial" w:hAnsi="Arial" w:cs="Arial"/>
        </w:rPr>
      </w:pPr>
    </w:p>
    <w:p w14:paraId="0663BEE6" w14:textId="4FBA760A" w:rsidR="007236E1" w:rsidRPr="005C6F1F" w:rsidRDefault="005C6F1F" w:rsidP="007236E1">
      <w:pPr>
        <w:pStyle w:val="Prrafodelista"/>
        <w:numPr>
          <w:ilvl w:val="0"/>
          <w:numId w:val="2"/>
        </w:numPr>
        <w:rPr>
          <w:rFonts w:ascii="Arial" w:hAnsi="Arial" w:cs="Arial"/>
        </w:rPr>
      </w:pPr>
      <w:r w:rsidRPr="005C6F1F">
        <w:rPr>
          <w:rFonts w:ascii="Arial" w:hAnsi="Arial" w:cs="Arial"/>
        </w:rPr>
        <w:t xml:space="preserve">Aumento de la depresión y ansiedad </w:t>
      </w:r>
      <w:bookmarkEnd w:id="6"/>
    </w:p>
    <w:p w14:paraId="51028614" w14:textId="77777777" w:rsidR="007236E1" w:rsidRPr="007236E1" w:rsidRDefault="007236E1" w:rsidP="007236E1"/>
    <w:sectPr w:rsidR="007236E1" w:rsidRPr="007236E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AF345" w14:textId="77777777" w:rsidR="0053058F" w:rsidRDefault="0053058F" w:rsidP="00660BFD">
      <w:pPr>
        <w:spacing w:after="0" w:line="240" w:lineRule="auto"/>
      </w:pPr>
      <w:r>
        <w:separator/>
      </w:r>
    </w:p>
  </w:endnote>
  <w:endnote w:type="continuationSeparator" w:id="0">
    <w:p w14:paraId="66A724EC" w14:textId="77777777" w:rsidR="0053058F" w:rsidRDefault="0053058F" w:rsidP="00660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08E18" w14:textId="77777777" w:rsidR="0053058F" w:rsidRDefault="0053058F" w:rsidP="00660BFD">
      <w:pPr>
        <w:spacing w:after="0" w:line="240" w:lineRule="auto"/>
      </w:pPr>
      <w:r>
        <w:separator/>
      </w:r>
    </w:p>
  </w:footnote>
  <w:footnote w:type="continuationSeparator" w:id="0">
    <w:p w14:paraId="64AE8C47" w14:textId="77777777" w:rsidR="0053058F" w:rsidRDefault="0053058F" w:rsidP="00660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543E5"/>
    <w:multiLevelType w:val="hybridMultilevel"/>
    <w:tmpl w:val="08700A64"/>
    <w:lvl w:ilvl="0" w:tplc="0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5255871"/>
    <w:multiLevelType w:val="hybridMultilevel"/>
    <w:tmpl w:val="7CF8C1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08604447">
    <w:abstractNumId w:val="0"/>
  </w:num>
  <w:num w:numId="2" w16cid:durableId="669991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624"/>
    <w:rsid w:val="00032762"/>
    <w:rsid w:val="002150D6"/>
    <w:rsid w:val="00280FD3"/>
    <w:rsid w:val="00341624"/>
    <w:rsid w:val="00370A52"/>
    <w:rsid w:val="0053058F"/>
    <w:rsid w:val="005C6F1F"/>
    <w:rsid w:val="00660BFD"/>
    <w:rsid w:val="007236E1"/>
    <w:rsid w:val="00977F39"/>
    <w:rsid w:val="00DE3DE3"/>
    <w:rsid w:val="00EE7F8A"/>
    <w:rsid w:val="00F049C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BE920"/>
  <w15:chartTrackingRefBased/>
  <w15:docId w15:val="{007E1FB7-0161-4031-A73F-BE31DFB8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1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1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1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162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41624"/>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341624"/>
    <w:rPr>
      <w:color w:val="0563C1" w:themeColor="hyperlink"/>
      <w:u w:val="single"/>
    </w:rPr>
  </w:style>
  <w:style w:type="character" w:customStyle="1" w:styleId="Ttulo3Car">
    <w:name w:val="Título 3 Car"/>
    <w:basedOn w:val="Fuentedeprrafopredeter"/>
    <w:link w:val="Ttulo3"/>
    <w:uiPriority w:val="9"/>
    <w:rsid w:val="00341624"/>
    <w:rPr>
      <w:rFonts w:asciiTheme="majorHAnsi" w:eastAsiaTheme="majorEastAsia" w:hAnsiTheme="majorHAnsi" w:cstheme="majorBidi"/>
      <w:color w:val="1F3763" w:themeColor="accent1" w:themeShade="7F"/>
      <w:sz w:val="24"/>
      <w:szCs w:val="24"/>
    </w:rPr>
  </w:style>
  <w:style w:type="character" w:styleId="Hipervnculovisitado">
    <w:name w:val="FollowedHyperlink"/>
    <w:basedOn w:val="Fuentedeprrafopredeter"/>
    <w:uiPriority w:val="99"/>
    <w:semiHidden/>
    <w:unhideWhenUsed/>
    <w:rsid w:val="00341624"/>
    <w:rPr>
      <w:color w:val="954F72" w:themeColor="followedHyperlink"/>
      <w:u w:val="single"/>
    </w:rPr>
  </w:style>
  <w:style w:type="paragraph" w:styleId="Descripcin">
    <w:name w:val="caption"/>
    <w:basedOn w:val="Normal"/>
    <w:next w:val="Normal"/>
    <w:uiPriority w:val="35"/>
    <w:unhideWhenUsed/>
    <w:qFormat/>
    <w:rsid w:val="00341624"/>
    <w:pPr>
      <w:spacing w:after="200" w:line="240" w:lineRule="auto"/>
    </w:pPr>
    <w:rPr>
      <w:rFonts w:eastAsiaTheme="minorHAnsi"/>
      <w:i/>
      <w:iCs/>
      <w:color w:val="44546A" w:themeColor="text2"/>
      <w:kern w:val="2"/>
      <w:sz w:val="18"/>
      <w:szCs w:val="18"/>
      <w:lang w:eastAsia="en-US"/>
      <w14:ligatures w14:val="standardContextual"/>
    </w:rPr>
  </w:style>
  <w:style w:type="character" w:styleId="Mencinsinresolver">
    <w:name w:val="Unresolved Mention"/>
    <w:basedOn w:val="Fuentedeprrafopredeter"/>
    <w:uiPriority w:val="99"/>
    <w:semiHidden/>
    <w:unhideWhenUsed/>
    <w:rsid w:val="00341624"/>
    <w:rPr>
      <w:color w:val="605E5C"/>
      <w:shd w:val="clear" w:color="auto" w:fill="E1DFDD"/>
    </w:rPr>
  </w:style>
  <w:style w:type="table" w:styleId="Tablaconcuadrcula">
    <w:name w:val="Table Grid"/>
    <w:basedOn w:val="Tablanormal"/>
    <w:uiPriority w:val="39"/>
    <w:rsid w:val="007236E1"/>
    <w:pPr>
      <w:spacing w:after="0" w:line="240" w:lineRule="auto"/>
    </w:pPr>
    <w:rPr>
      <w:rFonts w:eastAsiaTheme="minorHAnsi"/>
      <w:kern w:val="2"/>
      <w:sz w:val="24"/>
      <w:szCs w:val="24"/>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236E1"/>
    <w:pPr>
      <w:spacing w:after="0" w:line="240" w:lineRule="auto"/>
      <w:ind w:left="720"/>
      <w:contextualSpacing/>
    </w:pPr>
    <w:rPr>
      <w:rFonts w:eastAsiaTheme="minorHAnsi"/>
      <w:kern w:val="2"/>
      <w:sz w:val="24"/>
      <w:szCs w:val="24"/>
      <w:lang w:eastAsia="en-US"/>
      <w14:ligatures w14:val="standardContextual"/>
    </w:rPr>
  </w:style>
  <w:style w:type="paragraph" w:styleId="Encabezado">
    <w:name w:val="header"/>
    <w:basedOn w:val="Normal"/>
    <w:link w:val="EncabezadoCar"/>
    <w:uiPriority w:val="99"/>
    <w:unhideWhenUsed/>
    <w:rsid w:val="00660B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0BFD"/>
  </w:style>
  <w:style w:type="paragraph" w:styleId="Piedepgina">
    <w:name w:val="footer"/>
    <w:basedOn w:val="Normal"/>
    <w:link w:val="PiedepginaCar"/>
    <w:uiPriority w:val="99"/>
    <w:unhideWhenUsed/>
    <w:rsid w:val="00660B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0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entrojuliafarre.es/dietas/dieta-equilibr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528</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martinez byrdziak</dc:creator>
  <cp:keywords/>
  <dc:description/>
  <cp:lastModifiedBy>veronica martinez byrdziak</cp:lastModifiedBy>
  <cp:revision>6</cp:revision>
  <cp:lastPrinted>2025-04-29T17:44:00Z</cp:lastPrinted>
  <dcterms:created xsi:type="dcterms:W3CDTF">2025-04-29T16:06:00Z</dcterms:created>
  <dcterms:modified xsi:type="dcterms:W3CDTF">2025-04-29T17:44:00Z</dcterms:modified>
</cp:coreProperties>
</file>