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Peer-Review 1: UML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Stefania Raibaldi</w:t>
      </w:r>
      <w:r w:rsidDel="00000000" w:rsidR="00000000" w:rsidRPr="00000000">
        <w:rPr>
          <w:rtl w:val="0"/>
        </w:rPr>
        <w:t xml:space="preserve">&gt;, &lt;</w:t>
      </w:r>
      <w:r w:rsidDel="00000000" w:rsidR="00000000" w:rsidRPr="00000000">
        <w:rPr>
          <w:b w:val="1"/>
          <w:rtl w:val="0"/>
        </w:rPr>
        <w:t xml:space="preserve">Veronica Viceconti</w:t>
      </w:r>
      <w:r w:rsidDel="00000000" w:rsidR="00000000" w:rsidRPr="00000000">
        <w:rPr>
          <w:rtl w:val="0"/>
        </w:rPr>
        <w:t xml:space="preserve">&gt;, &lt;</w:t>
      </w:r>
      <w:r w:rsidDel="00000000" w:rsidR="00000000" w:rsidRPr="00000000">
        <w:rPr>
          <w:b w:val="1"/>
          <w:rtl w:val="0"/>
        </w:rPr>
        <w:t xml:space="preserve">Yana Siao</w:t>
      </w:r>
      <w:r w:rsidDel="00000000" w:rsidR="00000000" w:rsidRPr="00000000">
        <w:rPr>
          <w:rtl w:val="0"/>
        </w:rPr>
        <w:t xml:space="preserve">&gt;, &lt;</w:t>
      </w:r>
      <w:r w:rsidDel="00000000" w:rsidR="00000000" w:rsidRPr="00000000">
        <w:rPr>
          <w:b w:val="1"/>
          <w:rtl w:val="0"/>
        </w:rPr>
        <w:t xml:space="preserve">Ishmeet Singh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Gruppo &lt;</w:t>
      </w:r>
      <w:r w:rsidDel="00000000" w:rsidR="00000000" w:rsidRPr="00000000">
        <w:rPr>
          <w:b w:val="1"/>
          <w:rtl w:val="0"/>
        </w:rPr>
        <w:t xml:space="preserve">GC09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Valutazione del diagramma UML delle classi del gruppo &lt;</w:t>
      </w:r>
      <w:r w:rsidDel="00000000" w:rsidR="00000000" w:rsidRPr="00000000">
        <w:rPr>
          <w:b w:val="1"/>
          <w:rtl w:val="0"/>
        </w:rPr>
        <w:t xml:space="preserve">GC56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Lati positivi</w:t>
      </w:r>
    </w:p>
    <w:p w:rsidR="00000000" w:rsidDel="00000000" w:rsidP="00000000" w:rsidRDefault="00000000" w:rsidRPr="00000000" w14:paraId="0000000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Indicare in questa sezione quali sono secondo voi i lati positivi dell’UML dell’altro gruppo. Se avete qualche difficoltà, provate a simulare il gioco a mano, immaginando quali sono le invocazioni di metodo che avvengono in certe situazioni che vi sembrano importanti (ad esempio, la fusione delle isole oppure il calcolo dell’influenza).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dei pattern per le carte obiettivo: il fatto di aver suddiviso le carte obiettivo in pattern va a semplificare a livello di codice e di logica i controlli da fare quando si vanno a calcolare i vari obiettivi.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Estensione dei diversi tipi di carte e isolamento delle StartCard.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Lati negativi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Come nella sezione precedente, indicare quali sono secondo voi i lati negativi.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Manca un riferimento/attributo che va a specificare le risorsa/e permanente/i sia per le StartCard che per le Resource e Gold card.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Gestione delle backcard tramite un booleano invece di creare la classe backcard.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GameArea dovrebbe essere all’interno della classe giocatore, essendo che i vari attributi presenti nella classe GameArea sono specifici per ogni giocatore, in quanto ciascuno ha la propria area di gioco.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Toglierei la classe card perchè alla fine ha soltanto un attributo e metodi di getter, quindi si può direttamente collegare le sottoclassi alla classe deck.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StartCard c’è una classe StartObject che però non esiste nell’UML, uguale per StartObjects.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LastPlay() in Game dovrebbe ritornare qualcosa diverso da void, per indicare qual’è l’ultimo giocatore, ma secondo noi basta anche solo il metodo whichPlayerHasTurn() può essere utilizzato quando si raggiungono i 20 punti e si vuole sapere chi è l’ultimo che ha giocato, perchè i punti si possono calcolare prima di cambiare giocatore.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Hand[] dovrebbe avere dimensione 3, in quanto la carta obiettivo non fa parte delle carte giocabili, quindi le carte giocabili sono 3, inoltre la carta obiettivo non è in mano al giocatore, ma è da parte.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Point è una sottoparte di totalPoint, non serve avere due attributi differenti perc.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Tutte le classi che implementano ConditionPattern hanno colour come attributo, quindi forse al posto dell’interfaccia farei una classe astratta che ha come attributo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Enumerazione di kingdom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Attributo che dimostra che la carta piazzata e’ stata contata solo una volta per un obiettivo dato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Aggiungere i metodi per togliere le carte dal displayed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Confronto tra le architetture</w:t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Individuate i punti di forza dell’architettura dell’altro gruppo rispetto alla vostra, e quali sono le modifiche che potete fare alla vostra architettura per migliorarla.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dei pattern per contenere e facilitare i controlli durante il calcolo dei punteggi per le carte obiettivo </w:t>
      </w:r>
    </w:p>
    <w:sectPr>
      <w:pgSz w:h="16840" w:w="11900" w:orient="portrait"/>
      <w:pgMar w:bottom="1134" w:top="992.1259842519685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786A7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786A75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86A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 w:val="1"/>
    <w:rsid w:val="00786A75"/>
    <w:pPr>
      <w:ind w:left="720"/>
      <w:contextualSpacing w:val="1"/>
    </w:pPr>
  </w:style>
  <w:style w:type="character" w:styleId="Titolo1Carattere" w:customStyle="1">
    <w:name w:val="Titolo 1 Carattere"/>
    <w:basedOn w:val="Carpredefinitoparagrafo"/>
    <w:link w:val="Titolo1"/>
    <w:uiPriority w:val="9"/>
    <w:rsid w:val="00786A7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B8303F"/>
    <w:pPr>
      <w:numPr>
        <w:ilvl w:val="1"/>
      </w:numPr>
      <w:spacing w:after="160"/>
    </w:pPr>
    <w:rPr>
      <w:color w:val="5a5a5a" w:themeColor="text1" w:themeTint="0000A5"/>
      <w:spacing w:val="15"/>
      <w:sz w:val="22"/>
      <w:szCs w:val="22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B8303F"/>
    <w:rPr>
      <w:color w:val="5a5a5a" w:themeColor="text1" w:themeTint="0000A5"/>
      <w:spacing w:val="15"/>
      <w:sz w:val="22"/>
      <w:szCs w:val="2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0ftWYZ6hepkxQCJi9ZprZxLvYQ==">CgMxLjA4AHIhMVJvbGo5aEYtRnRCR0p0cWg5bXZtemh4X2Y2WFZydjhX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2022-03-18T17:53:00Z</dcterms:created>
  <dc:creator>Daniele Cattaneo</dc:creator>
</cp:coreProperties>
</file>