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51A" w:rsidRDefault="00664840">
      <w:r>
        <w:rPr>
          <w:rFonts w:hint="eastAsia"/>
        </w:rPr>
        <w:t>@</w:t>
      </w:r>
      <w:r w:rsidR="00A3353D">
        <w:rPr>
          <w:rFonts w:hint="eastAsia"/>
        </w:rPr>
        <w:t>上方搜尋代碼框，</w:t>
      </w:r>
      <w:r>
        <w:rPr>
          <w:rFonts w:hint="eastAsia"/>
        </w:rPr>
        <w:t>找不到商品代碼</w:t>
      </w:r>
      <w:bookmarkStart w:id="0" w:name="_GoBack"/>
      <w:bookmarkEnd w:id="0"/>
    </w:p>
    <w:p w:rsidR="00664840" w:rsidRDefault="004A5F91">
      <w:r w:rsidRPr="004A5F91">
        <w:rPr>
          <w:rFonts w:hint="eastAsia"/>
          <w:highlight w:val="yellow"/>
        </w:rPr>
        <w:t>答：已修正，能正確找到商品。</w:t>
      </w:r>
    </w:p>
    <w:p w:rsidR="00664840" w:rsidRDefault="00A3353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3614738</wp:posOffset>
                </wp:positionH>
                <wp:positionV relativeFrom="paragraph">
                  <wp:posOffset>476250</wp:posOffset>
                </wp:positionV>
                <wp:extent cx="733425" cy="295275"/>
                <wp:effectExtent l="0" t="0" r="28575" b="28575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47B65209" id="圓角矩形 22" o:spid="_x0000_s1026" style="position:absolute;margin-left:284.65pt;margin-top:37.5pt;width:57.7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664840">
        <w:rPr>
          <w:noProof/>
        </w:rPr>
        <w:drawing>
          <wp:inline distT="0" distB="0" distL="0" distR="0" wp14:anchorId="1FD3EF64" wp14:editId="51BA4AB6">
            <wp:extent cx="5274310" cy="32962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A8" w:rsidRDefault="00664840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增加本行商品代碼</w:t>
      </w:r>
    </w:p>
    <w:p w:rsidR="002A34A8" w:rsidRDefault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2B24CD" w:rsidRDefault="002B24CD">
      <w:pPr>
        <w:rPr>
          <w:rFonts w:asciiTheme="minorEastAsia" w:hAnsiTheme="minorEastAsia" w:hint="eastAsia"/>
        </w:rPr>
      </w:pPr>
      <w:r>
        <w:rPr>
          <w:rFonts w:hint="eastAsia"/>
        </w:rPr>
        <w:t>@</w:t>
      </w:r>
      <w:r>
        <w:rPr>
          <w:rFonts w:hint="eastAsia"/>
        </w:rPr>
        <w:t>增加遞增箭頭</w:t>
      </w:r>
      <w:r>
        <w:rPr>
          <w:rFonts w:asciiTheme="minorEastAsia" w:hAnsiTheme="minorEastAsia" w:hint="eastAsia"/>
        </w:rPr>
        <w:t>「</w:t>
      </w:r>
      <w:proofErr w:type="gramStart"/>
      <w:r>
        <w:rPr>
          <w:rFonts w:asciiTheme="minorEastAsia" w:hAnsiTheme="minorEastAsia" w:hint="eastAsia"/>
        </w:rPr>
        <w:t>折溢價</w:t>
      </w:r>
      <w:proofErr w:type="gramEnd"/>
      <w:r>
        <w:rPr>
          <w:rFonts w:asciiTheme="minorEastAsia" w:hAnsiTheme="minorEastAsia" w:hint="eastAsia"/>
        </w:rPr>
        <w:t>」/「市場漲跌」/「最新量」</w:t>
      </w:r>
    </w:p>
    <w:p w:rsidR="004A5F91" w:rsidRDefault="004A5F91">
      <w:r w:rsidRPr="004A5F91">
        <w:rPr>
          <w:rFonts w:asciiTheme="minorEastAsia" w:hAnsiTheme="minorEastAsia" w:hint="eastAsia"/>
          <w:highlight w:val="yellow"/>
        </w:rPr>
        <w:t>答</w:t>
      </w:r>
      <w:r>
        <w:rPr>
          <w:rFonts w:asciiTheme="minorEastAsia" w:hAnsiTheme="minorEastAsia" w:hint="eastAsia"/>
          <w:highlight w:val="yellow"/>
        </w:rPr>
        <w:t>：</w:t>
      </w:r>
      <w:proofErr w:type="gramStart"/>
      <w:r>
        <w:rPr>
          <w:rFonts w:asciiTheme="minorEastAsia" w:hAnsiTheme="minorEastAsia" w:hint="eastAsia"/>
          <w:highlight w:val="yellow"/>
        </w:rPr>
        <w:t>與玉君詢問</w:t>
      </w:r>
      <w:proofErr w:type="gramEnd"/>
      <w:r>
        <w:rPr>
          <w:rFonts w:asciiTheme="minorEastAsia" w:hAnsiTheme="minorEastAsia" w:hint="eastAsia"/>
          <w:highlight w:val="yellow"/>
        </w:rPr>
        <w:t>後，此為誤會，不做調整。</w:t>
      </w:r>
    </w:p>
    <w:p w:rsidR="00664840" w:rsidRDefault="00664840">
      <w:r>
        <w:rPr>
          <w:noProof/>
        </w:rPr>
        <w:drawing>
          <wp:inline distT="0" distB="0" distL="0" distR="0" wp14:anchorId="7E7D0733" wp14:editId="7AEFE4E1">
            <wp:extent cx="5274310" cy="32962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DF" w:rsidRDefault="000D72DF">
      <w:pPr>
        <w:widowControl/>
      </w:pPr>
      <w:r>
        <w:br w:type="page"/>
      </w:r>
    </w:p>
    <w:p w:rsidR="002B24CD" w:rsidRDefault="002B24CD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t>ETF</w:t>
      </w:r>
      <w:r>
        <w:rPr>
          <w:rFonts w:hint="eastAsia"/>
        </w:rPr>
        <w:t>列表所要顯示內容好像不是</w:t>
      </w:r>
      <w:r>
        <w:rPr>
          <w:rFonts w:hint="eastAsia"/>
        </w:rPr>
        <w:t>ETF</w:t>
      </w:r>
      <w:r>
        <w:rPr>
          <w:rFonts w:hint="eastAsia"/>
        </w:rPr>
        <w:t>相關資訊，可否協助說明</w:t>
      </w:r>
      <w:r w:rsidR="0060047D">
        <w:rPr>
          <w:rFonts w:hint="eastAsia"/>
        </w:rPr>
        <w:t>，可否比照合庫網站，以本行有上架的發行機構為主</w:t>
      </w:r>
    </w:p>
    <w:p w:rsidR="008359D2" w:rsidRDefault="008359D2">
      <w:r w:rsidRPr="008359D2">
        <w:rPr>
          <w:rFonts w:hint="eastAsia"/>
          <w:highlight w:val="yellow"/>
        </w:rPr>
        <w:t>答：</w:t>
      </w:r>
      <w:r>
        <w:rPr>
          <w:rFonts w:hint="eastAsia"/>
          <w:highlight w:val="yellow"/>
        </w:rPr>
        <w:t>已做調整，調整後以彰銀上架</w:t>
      </w:r>
      <w:r>
        <w:rPr>
          <w:rFonts w:hint="eastAsia"/>
          <w:highlight w:val="yellow"/>
        </w:rPr>
        <w:t>ETF</w:t>
      </w:r>
      <w:r>
        <w:rPr>
          <w:rFonts w:hint="eastAsia"/>
          <w:highlight w:val="yellow"/>
        </w:rPr>
        <w:t>為主。</w:t>
      </w:r>
    </w:p>
    <w:p w:rsidR="002B24CD" w:rsidRDefault="002B24CD">
      <w:r>
        <w:rPr>
          <w:noProof/>
        </w:rPr>
        <w:drawing>
          <wp:inline distT="0" distB="0" distL="0" distR="0" wp14:anchorId="73FD0466" wp14:editId="2ADCCAED">
            <wp:extent cx="5274310" cy="32962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CD" w:rsidRDefault="002B24CD"/>
    <w:p w:rsidR="0060047D" w:rsidRDefault="0060047D"/>
    <w:p w:rsidR="0060047D" w:rsidRDefault="0060047D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績效表現之海外基金修改為境外基金</w:t>
      </w:r>
    </w:p>
    <w:p w:rsidR="008359D2" w:rsidRDefault="008359D2">
      <w:r w:rsidRPr="008359D2">
        <w:rPr>
          <w:rFonts w:hint="eastAsia"/>
          <w:highlight w:val="yellow"/>
        </w:rPr>
        <w:t>答：</w:t>
      </w:r>
      <w:r>
        <w:rPr>
          <w:rFonts w:hint="eastAsia"/>
          <w:highlight w:val="yellow"/>
        </w:rPr>
        <w:t>已做調整。</w:t>
      </w:r>
    </w:p>
    <w:p w:rsidR="0060047D" w:rsidRDefault="0060047D">
      <w:r>
        <w:rPr>
          <w:noProof/>
        </w:rPr>
        <w:drawing>
          <wp:inline distT="0" distB="0" distL="0" distR="0" wp14:anchorId="5A0DFC12" wp14:editId="0EE55ECA">
            <wp:extent cx="5274310" cy="32962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7D" w:rsidRDefault="0060047D"/>
    <w:p w:rsidR="002B24CD" w:rsidRDefault="002B24CD"/>
    <w:p w:rsidR="002B24CD" w:rsidRDefault="0060047D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請代入本行基金代號</w:t>
      </w:r>
    </w:p>
    <w:p w:rsidR="002A34A8" w:rsidRPr="002A34A8" w:rsidRDefault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60047D" w:rsidRDefault="0060047D">
      <w:r>
        <w:rPr>
          <w:noProof/>
        </w:rPr>
        <w:drawing>
          <wp:inline distT="0" distB="0" distL="0" distR="0" wp14:anchorId="0D2B9D9B" wp14:editId="3926449B">
            <wp:extent cx="5274310" cy="32962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DF" w:rsidRDefault="000D72DF">
      <w:pPr>
        <w:widowControl/>
      </w:pPr>
    </w:p>
    <w:p w:rsidR="002B24CD" w:rsidRDefault="0060047D">
      <w:pPr>
        <w:rPr>
          <w:rFonts w:hint="eastAsia"/>
        </w:rPr>
      </w:pPr>
      <w:r>
        <w:rPr>
          <w:rFonts w:hint="eastAsia"/>
        </w:rPr>
        <w:t>@</w:t>
      </w:r>
      <w:r w:rsidR="00476A16">
        <w:rPr>
          <w:rFonts w:hint="eastAsia"/>
        </w:rPr>
        <w:t>比較標的名稱未顯示</w:t>
      </w:r>
    </w:p>
    <w:p w:rsidR="000D72DF" w:rsidRDefault="000D72DF">
      <w:r w:rsidRPr="000D72DF">
        <w:rPr>
          <w:rFonts w:hint="eastAsia"/>
          <w:highlight w:val="yellow"/>
        </w:rPr>
        <w:t>答：</w:t>
      </w:r>
      <w:r>
        <w:rPr>
          <w:rFonts w:hint="eastAsia"/>
          <w:highlight w:val="yellow"/>
        </w:rPr>
        <w:t>已做調整，能正確顯示名稱。</w:t>
      </w:r>
    </w:p>
    <w:p w:rsidR="00476A16" w:rsidRDefault="00476A16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若屬本行上架商品，請一律代出商品代碼</w:t>
      </w:r>
    </w:p>
    <w:p w:rsidR="002A34A8" w:rsidRPr="002A34A8" w:rsidRDefault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476A16" w:rsidRDefault="0060047D">
      <w:r>
        <w:rPr>
          <w:noProof/>
        </w:rPr>
        <w:drawing>
          <wp:inline distT="0" distB="0" distL="0" distR="0" wp14:anchorId="22D24693" wp14:editId="773DA09F">
            <wp:extent cx="5274310" cy="32962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6" w:rsidRDefault="00476A16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t>ETF</w:t>
      </w:r>
      <w:r>
        <w:rPr>
          <w:rFonts w:hint="eastAsia"/>
        </w:rPr>
        <w:t>搜尋畫面未顯示內容</w:t>
      </w:r>
    </w:p>
    <w:p w:rsidR="000D72DF" w:rsidRDefault="000D72DF">
      <w:r w:rsidRPr="000D72DF">
        <w:rPr>
          <w:rFonts w:hint="eastAsia"/>
          <w:highlight w:val="yellow"/>
        </w:rPr>
        <w:t>答：</w:t>
      </w:r>
      <w:r>
        <w:rPr>
          <w:rFonts w:hint="eastAsia"/>
          <w:highlight w:val="yellow"/>
        </w:rPr>
        <w:t>搜尋功能已做在畫面右上角，會將此連結移除。</w:t>
      </w:r>
    </w:p>
    <w:p w:rsidR="000D72DF" w:rsidRDefault="00476A16" w:rsidP="002A34A8">
      <w:r>
        <w:rPr>
          <w:noProof/>
        </w:rPr>
        <w:drawing>
          <wp:inline distT="0" distB="0" distL="0" distR="0" wp14:anchorId="5805E603" wp14:editId="7555D3E2">
            <wp:extent cx="5274310" cy="32962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>
      <w:pPr>
        <w:rPr>
          <w:rFonts w:hint="eastAsia"/>
        </w:rPr>
      </w:pPr>
    </w:p>
    <w:p w:rsidR="00067AFB" w:rsidRDefault="00067AFB">
      <w:pPr>
        <w:rPr>
          <w:rFonts w:hint="eastAsia"/>
        </w:rPr>
      </w:pPr>
    </w:p>
    <w:p w:rsidR="00476A16" w:rsidRDefault="00476A16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於本頁面增加一個表頭</w:t>
      </w:r>
    </w:p>
    <w:p w:rsidR="000D72DF" w:rsidRDefault="000D72DF">
      <w:r w:rsidRPr="000D72DF">
        <w:rPr>
          <w:rFonts w:hint="eastAsia"/>
          <w:highlight w:val="yellow"/>
        </w:rPr>
        <w:t>答：已新增表頭。</w:t>
      </w:r>
    </w:p>
    <w:p w:rsidR="00476A16" w:rsidRDefault="00476A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509588</wp:posOffset>
                </wp:positionV>
                <wp:extent cx="2381250" cy="452437"/>
                <wp:effectExtent l="0" t="0" r="19050" b="2413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4524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A16" w:rsidRPr="00476A16" w:rsidRDefault="00476A1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76A1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ETF</w:t>
                            </w:r>
                            <w:r w:rsidRPr="00476A1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搜尋</w:t>
                            </w:r>
                            <w:r w:rsidRPr="00476A16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476A16">
                              <w:rPr>
                                <w:sz w:val="28"/>
                                <w:szCs w:val="28"/>
                              </w:rPr>
                              <w:t>區域搜尋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margin-left:136.5pt;margin-top:40.15pt;width:187.5pt;height: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" filled="f" strokeweight=".5pt">
                <v:textbox>
                  <w:txbxContent>
                    <w:p w:rsidR="00476A16" w:rsidRPr="00476A16" w:rsidRDefault="00476A16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476A16">
                        <w:rPr>
                          <w:rFonts w:hint="eastAsia"/>
                          <w:sz w:val="28"/>
                          <w:szCs w:val="28"/>
                        </w:rPr>
                        <w:t>ETF</w:t>
                      </w:r>
                      <w:r w:rsidRPr="00476A16">
                        <w:rPr>
                          <w:rFonts w:hint="eastAsia"/>
                          <w:sz w:val="28"/>
                          <w:szCs w:val="28"/>
                        </w:rPr>
                        <w:t>搜尋</w:t>
                      </w:r>
                      <w:r w:rsidRPr="00476A16">
                        <w:rPr>
                          <w:sz w:val="28"/>
                          <w:szCs w:val="28"/>
                        </w:rPr>
                        <w:t>-</w:t>
                      </w:r>
                      <w:r w:rsidRPr="00476A16">
                        <w:rPr>
                          <w:sz w:val="28"/>
                          <w:szCs w:val="28"/>
                        </w:rPr>
                        <w:t>區域搜尋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DC3E70" wp14:editId="2F6499DA">
            <wp:extent cx="5274310" cy="32962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>
      <w:pPr>
        <w:widowControl/>
      </w:pPr>
      <w:r>
        <w:br w:type="page"/>
      </w:r>
    </w:p>
    <w:p w:rsidR="00476A16" w:rsidRDefault="00476A16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rPr>
          <w:rFonts w:hint="eastAsia"/>
        </w:rPr>
        <w:t>若屬本行上架商品，請代入商品代碼</w:t>
      </w:r>
    </w:p>
    <w:p w:rsidR="002A34A8" w:rsidRDefault="002A34A8" w:rsidP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476A16" w:rsidRDefault="00476A16">
      <w:r>
        <w:rPr>
          <w:noProof/>
        </w:rPr>
        <w:drawing>
          <wp:inline distT="0" distB="0" distL="0" distR="0" wp14:anchorId="7AB9C552" wp14:editId="31742F1C">
            <wp:extent cx="5274310" cy="32962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 w:rsidP="00067AFB">
      <w:pPr>
        <w:widowControl/>
        <w:rPr>
          <w:rFonts w:hint="eastAsia"/>
        </w:rPr>
      </w:pPr>
    </w:p>
    <w:p w:rsidR="00067AFB" w:rsidRDefault="00067AFB" w:rsidP="00067AFB">
      <w:pPr>
        <w:widowControl/>
        <w:rPr>
          <w:rFonts w:hint="eastAsia"/>
        </w:rPr>
      </w:pPr>
    </w:p>
    <w:p w:rsidR="00476A16" w:rsidRDefault="001747D3" w:rsidP="00067AFB">
      <w:pPr>
        <w:widowControl/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多增加一個欄位可供輸入關鍵字搜尋</w:t>
      </w:r>
    </w:p>
    <w:p w:rsidR="000D72DF" w:rsidRPr="000D72DF" w:rsidRDefault="000D72DF">
      <w:r w:rsidRPr="000D72DF">
        <w:rPr>
          <w:rFonts w:hint="eastAsia"/>
          <w:highlight w:val="yellow"/>
        </w:rPr>
        <w:t>答：</w:t>
      </w:r>
      <w:r>
        <w:rPr>
          <w:rFonts w:hint="eastAsia"/>
          <w:highlight w:val="yellow"/>
        </w:rPr>
        <w:t>不做調整，改為呈現彰銀代理</w:t>
      </w:r>
      <w:r w:rsidRPr="000D72DF">
        <w:rPr>
          <w:rFonts w:hint="eastAsia"/>
          <w:highlight w:val="yellow"/>
        </w:rPr>
        <w:t>ETF</w:t>
      </w:r>
      <w:r>
        <w:rPr>
          <w:rFonts w:hint="eastAsia"/>
          <w:highlight w:val="yellow"/>
        </w:rPr>
        <w:t>公司後，公司</w:t>
      </w:r>
      <w:r w:rsidR="00C37760">
        <w:rPr>
          <w:rFonts w:hint="eastAsia"/>
          <w:highlight w:val="yellow"/>
        </w:rPr>
        <w:t>數量僅</w:t>
      </w:r>
      <w:r w:rsidR="00C37760">
        <w:rPr>
          <w:rFonts w:hint="eastAsia"/>
          <w:highlight w:val="yellow"/>
        </w:rPr>
        <w:t>12</w:t>
      </w:r>
      <w:r w:rsidR="00C37760">
        <w:rPr>
          <w:rFonts w:hint="eastAsia"/>
          <w:highlight w:val="yellow"/>
        </w:rPr>
        <w:t>家。</w:t>
      </w:r>
    </w:p>
    <w:p w:rsidR="00476A16" w:rsidRDefault="00476A16">
      <w:r>
        <w:rPr>
          <w:noProof/>
        </w:rPr>
        <w:drawing>
          <wp:inline distT="0" distB="0" distL="0" distR="0" wp14:anchorId="6FE8BB86" wp14:editId="01701D13">
            <wp:extent cx="5274310" cy="32962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D3" w:rsidRDefault="001747D3"/>
    <w:p w:rsidR="00067AFB" w:rsidRDefault="00067AFB">
      <w:pPr>
        <w:widowControl/>
      </w:pPr>
      <w:r>
        <w:br w:type="page"/>
      </w:r>
    </w:p>
    <w:p w:rsidR="001747D3" w:rsidRDefault="001747D3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rPr>
          <w:rFonts w:hint="eastAsia"/>
        </w:rPr>
        <w:t>搜尋出來請代出本行商品代碼</w:t>
      </w:r>
    </w:p>
    <w:p w:rsidR="002A34A8" w:rsidRDefault="002A34A8" w:rsidP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1747D3" w:rsidRDefault="001747D3">
      <w:r>
        <w:rPr>
          <w:noProof/>
        </w:rPr>
        <w:drawing>
          <wp:inline distT="0" distB="0" distL="0" distR="0" wp14:anchorId="78B3850B" wp14:editId="43368258">
            <wp:extent cx="5274310" cy="32962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 w:rsidP="00067AFB">
      <w:pPr>
        <w:widowControl/>
        <w:rPr>
          <w:rFonts w:hint="eastAsia"/>
        </w:rPr>
      </w:pPr>
    </w:p>
    <w:p w:rsidR="00067AFB" w:rsidRDefault="00067AFB" w:rsidP="00067AFB">
      <w:pPr>
        <w:widowControl/>
        <w:rPr>
          <w:rFonts w:hint="eastAsia"/>
        </w:rPr>
      </w:pPr>
    </w:p>
    <w:p w:rsidR="001747D3" w:rsidRDefault="001747D3" w:rsidP="00067AFB">
      <w:pPr>
        <w:widowControl/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未輸入任何欄位值，卻可以跑出</w:t>
      </w:r>
      <w:r w:rsidR="00A3353D">
        <w:rPr>
          <w:rFonts w:hint="eastAsia"/>
        </w:rPr>
        <w:t>搜尋值</w:t>
      </w:r>
    </w:p>
    <w:p w:rsidR="00C37760" w:rsidRPr="00C37760" w:rsidRDefault="00C37760">
      <w:r w:rsidRPr="00C37760">
        <w:rPr>
          <w:rFonts w:hint="eastAsia"/>
          <w:highlight w:val="yellow"/>
        </w:rPr>
        <w:t>答：</w:t>
      </w:r>
      <w:proofErr w:type="gramStart"/>
      <w:r w:rsidRPr="00C37760">
        <w:rPr>
          <w:rFonts w:hint="eastAsia"/>
          <w:highlight w:val="yellow"/>
        </w:rPr>
        <w:t>與玉君討論</w:t>
      </w:r>
      <w:proofErr w:type="gramEnd"/>
      <w:r w:rsidRPr="00C37760">
        <w:rPr>
          <w:rFonts w:hint="eastAsia"/>
          <w:highlight w:val="yellow"/>
        </w:rPr>
        <w:t>後，決定不做調整。跑出搜尋值原因為，若無設定欄位，則預設搜尋前</w:t>
      </w:r>
      <w:r w:rsidRPr="00C37760">
        <w:rPr>
          <w:rFonts w:hint="eastAsia"/>
          <w:highlight w:val="yellow"/>
        </w:rPr>
        <w:t>100</w:t>
      </w:r>
      <w:r w:rsidRPr="00C37760">
        <w:rPr>
          <w:rFonts w:hint="eastAsia"/>
          <w:highlight w:val="yellow"/>
        </w:rPr>
        <w:t>筆。</w:t>
      </w:r>
    </w:p>
    <w:p w:rsidR="001747D3" w:rsidRDefault="001747D3">
      <w:r>
        <w:rPr>
          <w:noProof/>
        </w:rPr>
        <w:drawing>
          <wp:inline distT="0" distB="0" distL="0" distR="0" wp14:anchorId="07974EB8" wp14:editId="0657E977">
            <wp:extent cx="5274310" cy="32962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>
      <w:pPr>
        <w:widowControl/>
      </w:pPr>
      <w:r>
        <w:br w:type="page"/>
      </w:r>
    </w:p>
    <w:p w:rsidR="00A3353D" w:rsidRDefault="00A3353D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rPr>
          <w:rFonts w:hint="eastAsia"/>
        </w:rPr>
        <w:t>請代入本行商品代碼</w:t>
      </w:r>
    </w:p>
    <w:p w:rsidR="002A34A8" w:rsidRPr="002A34A8" w:rsidRDefault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A3353D" w:rsidRDefault="00A3353D">
      <w:r>
        <w:rPr>
          <w:noProof/>
        </w:rPr>
        <w:drawing>
          <wp:inline distT="0" distB="0" distL="0" distR="0" wp14:anchorId="420071DD" wp14:editId="3D8141C3">
            <wp:extent cx="5274310" cy="32962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>
      <w:pPr>
        <w:rPr>
          <w:rFonts w:hint="eastAsia"/>
        </w:rPr>
      </w:pPr>
    </w:p>
    <w:p w:rsidR="00067AFB" w:rsidRDefault="00067AFB">
      <w:pPr>
        <w:rPr>
          <w:rFonts w:hint="eastAsia"/>
        </w:rPr>
      </w:pPr>
    </w:p>
    <w:p w:rsidR="00A3353D" w:rsidRDefault="00A3353D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標的</w:t>
      </w:r>
      <w:r>
        <w:rPr>
          <w:rFonts w:hint="eastAsia"/>
        </w:rPr>
        <w:t>+</w:t>
      </w:r>
      <w:r>
        <w:rPr>
          <w:rFonts w:hint="eastAsia"/>
        </w:rPr>
        <w:t>區域排行未能顯示完整報酬率</w:t>
      </w:r>
    </w:p>
    <w:p w:rsidR="00C37760" w:rsidRPr="00C37760" w:rsidRDefault="00C37760">
      <w:r w:rsidRPr="00C37760">
        <w:rPr>
          <w:rFonts w:hint="eastAsia"/>
          <w:highlight w:val="yellow"/>
        </w:rPr>
        <w:t>答：已做調整。</w:t>
      </w:r>
    </w:p>
    <w:p w:rsidR="00A3353D" w:rsidRDefault="00A3353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876300</wp:posOffset>
                </wp:positionV>
                <wp:extent cx="785813" cy="2305050"/>
                <wp:effectExtent l="0" t="0" r="14605" b="19050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2305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1F1ECF01" id="圓角矩形 21" o:spid="_x0000_s1026" style="position:absolute;margin-left:324pt;margin-top:69pt;width:61.9pt;height:18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05A07C" wp14:editId="4E1903FB">
            <wp:extent cx="5274310" cy="32962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FB" w:rsidRDefault="00067AFB">
      <w:pPr>
        <w:widowControl/>
      </w:pPr>
      <w:r>
        <w:br w:type="page"/>
      </w:r>
    </w:p>
    <w:p w:rsidR="00A3353D" w:rsidRDefault="00A3353D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rPr>
          <w:rFonts w:hint="eastAsia"/>
        </w:rPr>
        <w:t>以下這個首頁無功能</w:t>
      </w:r>
    </w:p>
    <w:p w:rsidR="00C37760" w:rsidRDefault="00C37760">
      <w:r w:rsidRPr="00C37760">
        <w:rPr>
          <w:rFonts w:hint="eastAsia"/>
          <w:highlight w:val="yellow"/>
        </w:rPr>
        <w:t>答：</w:t>
      </w:r>
      <w:proofErr w:type="gramStart"/>
      <w:r w:rsidRPr="00C37760">
        <w:rPr>
          <w:rFonts w:hint="eastAsia"/>
          <w:highlight w:val="yellow"/>
        </w:rPr>
        <w:t>與玉君討論</w:t>
      </w:r>
      <w:proofErr w:type="gramEnd"/>
      <w:r w:rsidRPr="00C37760">
        <w:rPr>
          <w:rFonts w:hint="eastAsia"/>
          <w:highlight w:val="yellow"/>
        </w:rPr>
        <w:t>後，此頁不做調整。</w:t>
      </w:r>
      <w:r>
        <w:rPr>
          <w:rFonts w:hint="eastAsia"/>
          <w:highlight w:val="yellow"/>
        </w:rPr>
        <w:t>但會將基金改為基金首頁。</w:t>
      </w:r>
    </w:p>
    <w:p w:rsidR="00A3353D" w:rsidRDefault="00A3353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642938</wp:posOffset>
                </wp:positionH>
                <wp:positionV relativeFrom="paragraph">
                  <wp:posOffset>1128713</wp:posOffset>
                </wp:positionV>
                <wp:extent cx="781050" cy="290512"/>
                <wp:effectExtent l="0" t="0" r="19050" b="14605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05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2669A978" id="圓角矩形 19" o:spid="_x0000_s1026" style="position:absolute;margin-left:50.65pt;margin-top:88.9pt;width:61.5pt;height:2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A75E46" wp14:editId="68073234">
            <wp:extent cx="5274310" cy="32962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CF" w:rsidRDefault="00CD2BCF">
      <w:pPr>
        <w:widowControl/>
        <w:rPr>
          <w:rFonts w:hint="eastAsia"/>
        </w:rPr>
      </w:pPr>
    </w:p>
    <w:p w:rsidR="00067AFB" w:rsidRDefault="00067AFB">
      <w:pPr>
        <w:widowControl/>
      </w:pPr>
    </w:p>
    <w:p w:rsidR="00A3353D" w:rsidRDefault="00A3353D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可否比照合庫增加一個最近查閱的商品</w:t>
      </w:r>
    </w:p>
    <w:p w:rsidR="002A34A8" w:rsidRDefault="002A34A8" w:rsidP="002A34A8">
      <w:r w:rsidRPr="002A34A8">
        <w:rPr>
          <w:rFonts w:hint="eastAsia"/>
          <w:highlight w:val="green"/>
        </w:rPr>
        <w:t>答：</w:t>
      </w:r>
      <w:r>
        <w:rPr>
          <w:rFonts w:hint="eastAsia"/>
          <w:highlight w:val="green"/>
        </w:rPr>
        <w:t>代業務回覆後，再決定是否執行。</w:t>
      </w:r>
    </w:p>
    <w:p w:rsidR="00A3353D" w:rsidRDefault="00A3353D">
      <w:r>
        <w:rPr>
          <w:noProof/>
        </w:rPr>
        <w:drawing>
          <wp:inline distT="0" distB="0" distL="0" distR="0" wp14:anchorId="3393A5B2" wp14:editId="39299046">
            <wp:extent cx="5274310" cy="32962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3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840"/>
    <w:rsid w:val="00067AFB"/>
    <w:rsid w:val="000D72DF"/>
    <w:rsid w:val="001747D3"/>
    <w:rsid w:val="002A34A8"/>
    <w:rsid w:val="002B24CD"/>
    <w:rsid w:val="00476A16"/>
    <w:rsid w:val="004A5F91"/>
    <w:rsid w:val="0060047D"/>
    <w:rsid w:val="00664840"/>
    <w:rsid w:val="008359D2"/>
    <w:rsid w:val="00A3353D"/>
    <w:rsid w:val="00A439DE"/>
    <w:rsid w:val="00C37760"/>
    <w:rsid w:val="00CD2BCF"/>
    <w:rsid w:val="00F9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5F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A5F9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C37760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C37760"/>
  </w:style>
  <w:style w:type="character" w:customStyle="1" w:styleId="a7">
    <w:name w:val="註解文字 字元"/>
    <w:basedOn w:val="a0"/>
    <w:link w:val="a6"/>
    <w:uiPriority w:val="99"/>
    <w:semiHidden/>
    <w:rsid w:val="00C37760"/>
  </w:style>
  <w:style w:type="paragraph" w:styleId="a8">
    <w:name w:val="annotation subject"/>
    <w:basedOn w:val="a6"/>
    <w:next w:val="a6"/>
    <w:link w:val="a9"/>
    <w:uiPriority w:val="99"/>
    <w:semiHidden/>
    <w:unhideWhenUsed/>
    <w:rsid w:val="00C37760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C3776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5F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A5F9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C37760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C37760"/>
  </w:style>
  <w:style w:type="character" w:customStyle="1" w:styleId="a7">
    <w:name w:val="註解文字 字元"/>
    <w:basedOn w:val="a0"/>
    <w:link w:val="a6"/>
    <w:uiPriority w:val="99"/>
    <w:semiHidden/>
    <w:rsid w:val="00C37760"/>
  </w:style>
  <w:style w:type="paragraph" w:styleId="a8">
    <w:name w:val="annotation subject"/>
    <w:basedOn w:val="a6"/>
    <w:next w:val="a6"/>
    <w:link w:val="a9"/>
    <w:uiPriority w:val="99"/>
    <w:semiHidden/>
    <w:unhideWhenUsed/>
    <w:rsid w:val="00C37760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C377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8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chbuser</dc:creator>
  <cp:keywords/>
  <dc:description/>
  <cp:lastModifiedBy>王亭喬</cp:lastModifiedBy>
  <cp:revision>8</cp:revision>
  <dcterms:created xsi:type="dcterms:W3CDTF">2018-05-10T01:00:00Z</dcterms:created>
  <dcterms:modified xsi:type="dcterms:W3CDTF">2018-05-17T06:43:00Z</dcterms:modified>
</cp:coreProperties>
</file>