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9BF0" w14:textId="1539E752" w:rsidR="00F9051A" w:rsidRPr="00405696" w:rsidRDefault="0087523B" w:rsidP="00405696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405696">
        <w:rPr>
          <w:b/>
          <w:bCs/>
        </w:rPr>
        <w:t>Product Discount Calculator with URL in the browser</w:t>
      </w:r>
    </w:p>
    <w:p w14:paraId="696BE7F6" w14:textId="4E047872" w:rsidR="0087523B" w:rsidRDefault="0087523B" w:rsidP="0087523B">
      <w:r>
        <w:rPr>
          <w:noProof/>
        </w:rPr>
        <w:drawing>
          <wp:inline distT="0" distB="0" distL="0" distR="0" wp14:anchorId="7748AC21" wp14:editId="63EAC94C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9B7C" w14:textId="6DA17134" w:rsidR="0087523B" w:rsidRDefault="0087523B" w:rsidP="0087523B">
      <w:pPr>
        <w:pStyle w:val="ListParagraph"/>
      </w:pPr>
    </w:p>
    <w:p w14:paraId="6580BA92" w14:textId="5F955CCD" w:rsidR="0087523B" w:rsidRPr="00405696" w:rsidRDefault="0087523B" w:rsidP="00405696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405696">
        <w:rPr>
          <w:b/>
          <w:bCs/>
        </w:rPr>
        <w:t>Future Value Calculator with URL in the browser</w:t>
      </w:r>
    </w:p>
    <w:p w14:paraId="00160BCE" w14:textId="018A48C1" w:rsidR="0087523B" w:rsidRDefault="0087523B" w:rsidP="0087523B">
      <w:r>
        <w:rPr>
          <w:noProof/>
        </w:rPr>
        <w:drawing>
          <wp:inline distT="0" distB="0" distL="0" distR="0" wp14:anchorId="0963E93D" wp14:editId="261056F8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D168" w14:textId="2D0F4C97" w:rsidR="0087523B" w:rsidRDefault="0087523B" w:rsidP="0087523B"/>
    <w:p w14:paraId="1C6B4BD6" w14:textId="77777777" w:rsidR="000A72EB" w:rsidRDefault="000A72EB" w:rsidP="00F16381"/>
    <w:p w14:paraId="3EF9F89C" w14:textId="7719309F" w:rsidR="0087523B" w:rsidRPr="00405696" w:rsidRDefault="00F16381" w:rsidP="00405696">
      <w:pPr>
        <w:jc w:val="center"/>
        <w:rPr>
          <w:b/>
          <w:bCs/>
        </w:rPr>
      </w:pPr>
      <w:r w:rsidRPr="00405696">
        <w:rPr>
          <w:b/>
          <w:bCs/>
        </w:rPr>
        <w:t>3.</w:t>
      </w:r>
      <w:r w:rsidR="00272715" w:rsidRPr="00405696">
        <w:rPr>
          <w:b/>
          <w:bCs/>
        </w:rPr>
        <w:t xml:space="preserve"> </w:t>
      </w:r>
      <w:r w:rsidR="00F90DC0" w:rsidRPr="00405696">
        <w:rPr>
          <w:b/>
          <w:bCs/>
        </w:rPr>
        <w:t xml:space="preserve"> </w:t>
      </w:r>
      <w:r w:rsidR="00C10425" w:rsidRPr="00405696">
        <w:rPr>
          <w:b/>
          <w:bCs/>
        </w:rPr>
        <w:t>Vscode displaying 3 open files and the first 1</w:t>
      </w:r>
      <w:r w:rsidR="000A72EB" w:rsidRPr="00405696">
        <w:rPr>
          <w:b/>
          <w:bCs/>
        </w:rPr>
        <w:t>2 lines of code</w:t>
      </w:r>
    </w:p>
    <w:p w14:paraId="4EF62D5D" w14:textId="69845CD6" w:rsidR="00F90DC0" w:rsidRDefault="00C10425" w:rsidP="00F16381">
      <w:r>
        <w:rPr>
          <w:noProof/>
        </w:rPr>
        <w:drawing>
          <wp:inline distT="0" distB="0" distL="0" distR="0" wp14:anchorId="66039B21" wp14:editId="37A5AA55">
            <wp:extent cx="593407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D97B" w14:textId="0BE70E9D" w:rsidR="00F16381" w:rsidRPr="00405696" w:rsidRDefault="00F16381" w:rsidP="00405696">
      <w:pPr>
        <w:jc w:val="center"/>
        <w:rPr>
          <w:b/>
          <w:bCs/>
        </w:rPr>
      </w:pPr>
      <w:r w:rsidRPr="00405696">
        <w:rPr>
          <w:b/>
          <w:bCs/>
        </w:rPr>
        <w:t>4.  Screenshot of CSCI 116 folder in Xampp &gt; htdocs &gt; CSCI116</w:t>
      </w:r>
    </w:p>
    <w:p w14:paraId="687431BF" w14:textId="419D4001" w:rsidR="00F16381" w:rsidRDefault="00F16381" w:rsidP="00F16381">
      <w:r>
        <w:rPr>
          <w:noProof/>
        </w:rPr>
        <w:drawing>
          <wp:inline distT="0" distB="0" distL="0" distR="0" wp14:anchorId="026BE053" wp14:editId="409D7421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5063" w14:textId="3BF1C0A1" w:rsidR="00F16381" w:rsidRDefault="00F16381" w:rsidP="00F16381"/>
    <w:p w14:paraId="540B5C12" w14:textId="20878142" w:rsidR="00F871C8" w:rsidRPr="00405696" w:rsidRDefault="4E7AF5C2" w:rsidP="00405696">
      <w:pPr>
        <w:jc w:val="center"/>
        <w:rPr>
          <w:b/>
          <w:bCs/>
        </w:rPr>
      </w:pPr>
      <w:r w:rsidRPr="4E7AF5C2">
        <w:rPr>
          <w:b/>
          <w:bCs/>
        </w:rPr>
        <w:t>5. Displaying CSCI 116 folder on the left panel as local file on Xampp. On the right panel displaying CSCI 116 folder on the Chelan server.</w:t>
      </w:r>
    </w:p>
    <w:p w14:paraId="4477B216" w14:textId="0B1C3434" w:rsidR="00F16381" w:rsidRDefault="00F871C8" w:rsidP="00F16381">
      <w:r>
        <w:rPr>
          <w:noProof/>
        </w:rPr>
        <w:drawing>
          <wp:inline distT="0" distB="0" distL="0" distR="0" wp14:anchorId="2580C1C8" wp14:editId="32260637">
            <wp:extent cx="593407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40C"/>
    <w:multiLevelType w:val="hybridMultilevel"/>
    <w:tmpl w:val="03D2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17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3B"/>
    <w:rsid w:val="000A72EB"/>
    <w:rsid w:val="00272715"/>
    <w:rsid w:val="00405696"/>
    <w:rsid w:val="0087523B"/>
    <w:rsid w:val="00C10425"/>
    <w:rsid w:val="00DC231D"/>
    <w:rsid w:val="00F16381"/>
    <w:rsid w:val="00F871C8"/>
    <w:rsid w:val="00F9051A"/>
    <w:rsid w:val="00F90DC0"/>
    <w:rsid w:val="00FE5312"/>
    <w:rsid w:val="4E7AF5C2"/>
    <w:rsid w:val="5B1B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F98F"/>
  <w15:chartTrackingRefBased/>
  <w15:docId w15:val="{9DA8AEA3-F11D-4A80-ADB5-26B46349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4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Fick</dc:creator>
  <cp:keywords/>
  <dc:description/>
  <cp:lastModifiedBy>Veronique Fick</cp:lastModifiedBy>
  <cp:revision>11</cp:revision>
  <dcterms:created xsi:type="dcterms:W3CDTF">2022-09-30T17:00:00Z</dcterms:created>
  <dcterms:modified xsi:type="dcterms:W3CDTF">2022-10-01T21:31:00Z</dcterms:modified>
</cp:coreProperties>
</file>