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1" w:after="0" w:line="240"/>
        <w:ind w:right="358" w:left="0" w:firstLine="0"/>
        <w:jc w:val="center"/>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Универзитет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Св. Кирил и Методиј“ - Скопје</w:t>
        <w:br/>
        <w:t xml:space="preserve">Факултет за информатички науки и компјутерско инженерство</w:t>
      </w:r>
      <w:r>
        <w:rPr>
          <w:rFonts w:ascii="Calibri" w:hAnsi="Calibri" w:cs="Calibri" w:eastAsia="Calibri"/>
          <w:b/>
          <w:color w:val="auto"/>
          <w:spacing w:val="0"/>
          <w:position w:val="0"/>
          <w:sz w:val="36"/>
          <w:shd w:fill="auto" w:val="clear"/>
        </w:rPr>
        <w:br/>
      </w:r>
    </w:p>
    <w:p>
      <w:pPr>
        <w:spacing w:before="61" w:after="0" w:line="240"/>
        <w:ind w:right="358"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Проектен извештај</w:t>
      </w:r>
    </w:p>
    <w:p>
      <w:pPr>
        <w:spacing w:before="61" w:after="0" w:line="240"/>
        <w:ind w:right="358"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по предмет</w:t>
      </w:r>
    </w:p>
    <w:p>
      <w:pPr>
        <w:spacing w:before="4"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Напреден веб дизајн</w:t>
      </w:r>
    </w:p>
    <w:p>
      <w:pPr>
        <w:spacing w:before="4" w:after="0" w:line="240"/>
        <w:ind w:right="0" w:left="0" w:firstLine="0"/>
        <w:jc w:val="center"/>
        <w:rPr>
          <w:rFonts w:ascii="Calibri" w:hAnsi="Calibri" w:cs="Calibri" w:eastAsia="Calibri"/>
          <w:b/>
          <w:color w:val="auto"/>
          <w:spacing w:val="0"/>
          <w:position w:val="0"/>
          <w:sz w:val="40"/>
          <w:shd w:fill="auto" w:val="clear"/>
        </w:rPr>
      </w:pPr>
    </w:p>
    <w:p>
      <w:pPr>
        <w:spacing w:before="4"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Тема: </w:t>
      </w:r>
      <w:r>
        <w:rPr>
          <w:rFonts w:ascii="Calibri" w:hAnsi="Calibri" w:cs="Calibri" w:eastAsia="Calibri"/>
          <w:color w:val="auto"/>
          <w:spacing w:val="0"/>
          <w:position w:val="0"/>
          <w:sz w:val="36"/>
          <w:shd w:fill="auto" w:val="clear"/>
        </w:rPr>
        <w:t xml:space="preserve">Vue.js Calculator</w:t>
      </w:r>
    </w:p>
    <w:p>
      <w:pPr>
        <w:spacing w:before="4" w:after="0" w:line="240"/>
        <w:ind w:right="0" w:left="0" w:firstLine="0"/>
        <w:jc w:val="center"/>
        <w:rPr>
          <w:rFonts w:ascii="Calibri" w:hAnsi="Calibri" w:cs="Calibri" w:eastAsia="Calibri"/>
          <w:b/>
          <w:color w:val="auto"/>
          <w:spacing w:val="0"/>
          <w:position w:val="0"/>
          <w:sz w:val="40"/>
          <w:shd w:fill="auto" w:val="clear"/>
        </w:rPr>
      </w:pPr>
    </w:p>
    <w:p>
      <w:pPr>
        <w:spacing w:before="4" w:after="0" w:line="240"/>
        <w:ind w:right="0" w:left="0" w:firstLine="0"/>
        <w:jc w:val="center"/>
        <w:rPr>
          <w:rFonts w:ascii="Calibri" w:hAnsi="Calibri" w:cs="Calibri" w:eastAsia="Calibri"/>
          <w:b/>
          <w:color w:val="auto"/>
          <w:spacing w:val="0"/>
          <w:position w:val="0"/>
          <w:sz w:val="40"/>
          <w:shd w:fill="auto" w:val="clear"/>
        </w:rPr>
      </w:pPr>
      <w:r>
        <w:object w:dxaOrig="10762" w:dyaOrig="6487">
          <v:rect xmlns:o="urn:schemas-microsoft-com:office:office" xmlns:v="urn:schemas-microsoft-com:vml" id="rectole0000000000" style="width:538.100000pt;height:32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Ментор</w:t>
      </w:r>
      <w:r>
        <w:rPr>
          <w:rFonts w:ascii="Calibri" w:hAnsi="Calibri" w:cs="Calibri" w:eastAsia="Calibri"/>
          <w:color w:val="auto"/>
          <w:spacing w:val="0"/>
          <w:position w:val="0"/>
          <w:sz w:val="28"/>
          <w:shd w:fill="auto" w:val="clear"/>
        </w:rPr>
        <w:t xml:space="preserve">: </w:t>
        <w:tab/>
        <w:tab/>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Изработил</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ab/>
        <w:tab/>
        <w:tab/>
        <w:tab/>
        <w:tab/>
        <w:tab/>
        <w:tab/>
        <w:tab/>
        <w:t xml:space="preserve">         </w:t>
      </w:r>
      <w:r>
        <w:rPr>
          <w:rFonts w:ascii="Calibri" w:hAnsi="Calibri" w:cs="Calibri" w:eastAsia="Calibri"/>
          <w:color w:val="auto"/>
          <w:spacing w:val="0"/>
          <w:position w:val="0"/>
          <w:sz w:val="28"/>
          <w:shd w:fill="auto" w:val="clear"/>
        </w:rPr>
        <w:t xml:space="preserve">          </w:t>
        <w:tab/>
        <w:tab/>
        <w:tab/>
        <w:tab/>
        <w:tab/>
        <w:tab/>
        <w:tab/>
        <w:tab/>
        <w:tab/>
        <w:tab/>
      </w:r>
      <w:r>
        <w:rPr>
          <w:rFonts w:ascii="Calibri" w:hAnsi="Calibri" w:cs="Calibri" w:eastAsia="Calibri"/>
          <w:color w:val="auto"/>
          <w:spacing w:val="0"/>
          <w:position w:val="0"/>
          <w:sz w:val="28"/>
          <w:shd w:fill="auto" w:val="clear"/>
        </w:rPr>
        <w:br/>
        <w:t xml:space="preserve">Бобан Јоксимоски </w:t>
        <w:tab/>
        <w:tab/>
        <w:tab/>
        <w:t xml:space="preserve">    Вероника Тодоровска 181167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br/>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37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Дата</w:t>
      </w:r>
    </w:p>
    <w:p>
      <w:pPr>
        <w:spacing w:before="0" w:after="0" w:line="37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15</w:t>
      </w:r>
      <w:r>
        <w:rPr>
          <w:rFonts w:ascii="Calibri" w:hAnsi="Calibri" w:cs="Calibri" w:eastAsia="Calibri"/>
          <w:color w:val="auto"/>
          <w:spacing w:val="0"/>
          <w:position w:val="0"/>
          <w:sz w:val="28"/>
          <w:shd w:fill="auto" w:val="clear"/>
        </w:rPr>
        <w:t xml:space="preserve">.0</w:t>
      </w:r>
      <w:r>
        <w:rPr>
          <w:rFonts w:ascii="Calibri" w:hAnsi="Calibri" w:cs="Calibri" w:eastAsia="Calibri"/>
          <w:color w:val="auto"/>
          <w:spacing w:val="0"/>
          <w:position w:val="0"/>
          <w:sz w:val="28"/>
          <w:shd w:fill="auto" w:val="clear"/>
        </w:rPr>
        <w:t xml:space="preserve">5</w:t>
      </w:r>
      <w:r>
        <w:rPr>
          <w:rFonts w:ascii="Calibri" w:hAnsi="Calibri" w:cs="Calibri" w:eastAsia="Calibri"/>
          <w:color w:val="auto"/>
          <w:spacing w:val="0"/>
          <w:position w:val="0"/>
          <w:sz w:val="28"/>
          <w:shd w:fill="auto" w:val="clear"/>
        </w:rPr>
        <w:t xml:space="preserve">.2023</w:t>
      </w:r>
    </w:p>
    <w:p>
      <w:pPr>
        <w:spacing w:before="59" w:after="0" w:line="240"/>
        <w:ind w:right="358"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СОДРЖИНА</w:t>
      </w:r>
    </w:p>
    <w:p>
      <w:pPr>
        <w:spacing w:before="1" w:after="0" w:line="240"/>
        <w:ind w:right="0" w:left="0" w:firstLine="0"/>
        <w:jc w:val="left"/>
        <w:rPr>
          <w:rFonts w:ascii="Calibri" w:hAnsi="Calibri" w:cs="Calibri" w:eastAsia="Calibri"/>
          <w:b/>
          <w:color w:val="auto"/>
          <w:spacing w:val="0"/>
          <w:position w:val="0"/>
          <w:sz w:val="22"/>
          <w:shd w:fill="auto" w:val="clear"/>
        </w:rPr>
      </w:pPr>
    </w:p>
    <w:p>
      <w:pPr>
        <w:numPr>
          <w:ilvl w:val="0"/>
          <w:numId w:val="7"/>
        </w:numPr>
        <w:tabs>
          <w:tab w:val="left" w:pos="388" w:leader="none"/>
        </w:tabs>
        <w:spacing w:before="87"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АПСТРАКТ</w:t>
      </w:r>
    </w:p>
    <w:p>
      <w:pPr>
        <w:spacing w:before="11" w:after="0" w:line="240"/>
        <w:ind w:right="0" w:left="0" w:firstLine="0"/>
        <w:jc w:val="left"/>
        <w:rPr>
          <w:rFonts w:ascii="Calibri" w:hAnsi="Calibri" w:cs="Calibri" w:eastAsia="Calibri"/>
          <w:b/>
          <w:color w:val="auto"/>
          <w:spacing w:val="0"/>
          <w:position w:val="0"/>
          <w:sz w:val="27"/>
          <w:shd w:fill="auto" w:val="clear"/>
        </w:rPr>
      </w:pPr>
    </w:p>
    <w:p>
      <w:pPr>
        <w:numPr>
          <w:ilvl w:val="0"/>
          <w:numId w:val="9"/>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ВОВЕД</w:t>
      </w:r>
    </w:p>
    <w:p>
      <w:pPr>
        <w:spacing w:before="10" w:after="0" w:line="240"/>
        <w:ind w:right="0" w:left="0" w:firstLine="0"/>
        <w:jc w:val="left"/>
        <w:rPr>
          <w:rFonts w:ascii="Calibri" w:hAnsi="Calibri" w:cs="Calibri" w:eastAsia="Calibri"/>
          <w:b/>
          <w:color w:val="auto"/>
          <w:spacing w:val="0"/>
          <w:position w:val="0"/>
          <w:sz w:val="27"/>
          <w:shd w:fill="auto" w:val="clear"/>
        </w:rPr>
      </w:pPr>
    </w:p>
    <w:p>
      <w:pPr>
        <w:numPr>
          <w:ilvl w:val="0"/>
          <w:numId w:val="11"/>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КОРИСТЕНИ ТЕХНОЛОГИИ</w:t>
      </w:r>
    </w:p>
    <w:p>
      <w:pPr>
        <w:tabs>
          <w:tab w:val="left" w:pos="388" w:leader="none"/>
        </w:tabs>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13"/>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СТРУКТУРА НА КОДОТ</w:t>
      </w:r>
    </w:p>
    <w:p>
      <w:pPr>
        <w:spacing w:before="10" w:after="0" w:line="240"/>
        <w:ind w:right="0" w:left="0" w:firstLine="0"/>
        <w:jc w:val="left"/>
        <w:rPr>
          <w:rFonts w:ascii="Calibri" w:hAnsi="Calibri" w:cs="Calibri" w:eastAsia="Calibri"/>
          <w:b/>
          <w:color w:val="auto"/>
          <w:spacing w:val="0"/>
          <w:position w:val="0"/>
          <w:sz w:val="27"/>
          <w:shd w:fill="auto" w:val="clear"/>
        </w:rPr>
      </w:pPr>
    </w:p>
    <w:p>
      <w:pPr>
        <w:numPr>
          <w:ilvl w:val="0"/>
          <w:numId w:val="15"/>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ИМПЛЕМЕНТАЦИЈА</w:t>
      </w:r>
      <w:r>
        <w:rPr>
          <w:rFonts w:ascii="Calibri" w:hAnsi="Calibri" w:cs="Calibri" w:eastAsia="Calibri"/>
          <w:b/>
          <w:color w:val="auto"/>
          <w:spacing w:val="-5"/>
          <w:position w:val="0"/>
          <w:sz w:val="28"/>
          <w:u w:val="single"/>
          <w:shd w:fill="auto" w:val="clear"/>
        </w:rPr>
        <w:t xml:space="preserve"> НА </w:t>
      </w:r>
      <w:r>
        <w:rPr>
          <w:rFonts w:ascii="Calibri" w:hAnsi="Calibri" w:cs="Calibri" w:eastAsia="Calibri"/>
          <w:b/>
          <w:color w:val="auto"/>
          <w:spacing w:val="0"/>
          <w:position w:val="0"/>
          <w:sz w:val="28"/>
          <w:u w:val="single"/>
          <w:shd w:fill="auto" w:val="clear"/>
        </w:rPr>
        <w:t xml:space="preserve">ФУНКЦИОНАЛНОСТИ</w:t>
      </w:r>
    </w:p>
    <w:p>
      <w:pPr>
        <w:spacing w:before="10" w:after="0" w:line="240"/>
        <w:ind w:right="0" w:left="0" w:firstLine="0"/>
        <w:jc w:val="left"/>
        <w:rPr>
          <w:rFonts w:ascii="Calibri" w:hAnsi="Calibri" w:cs="Calibri" w:eastAsia="Calibri"/>
          <w:b/>
          <w:color w:val="auto"/>
          <w:spacing w:val="0"/>
          <w:position w:val="0"/>
          <w:sz w:val="27"/>
          <w:shd w:fill="auto" w:val="clear"/>
        </w:rPr>
      </w:pPr>
    </w:p>
    <w:p>
      <w:pPr>
        <w:numPr>
          <w:ilvl w:val="0"/>
          <w:numId w:val="17"/>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ЗАКЛУЧОК</w:t>
      </w:r>
    </w:p>
    <w:p>
      <w:pPr>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19"/>
        </w:numPr>
        <w:tabs>
          <w:tab w:val="left" w:pos="388" w:leader="none"/>
        </w:tabs>
        <w:spacing w:before="0" w:after="0" w:line="240"/>
        <w:ind w:right="0" w:left="387" w:hanging="288"/>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РЕФЕРЕНЦИ</w:t>
      </w:r>
    </w:p>
    <w:p>
      <w:pPr>
        <w:spacing w:before="0" w:after="0" w:line="240"/>
        <w:ind w:right="0" w:left="0" w:firstLine="0"/>
        <w:jc w:val="left"/>
        <w:rPr>
          <w:rFonts w:ascii="Calibri" w:hAnsi="Calibri" w:cs="Calibri" w:eastAsia="Calibri"/>
          <w:b/>
          <w:color w:val="auto"/>
          <w:spacing w:val="0"/>
          <w:position w:val="0"/>
          <w:sz w:val="20"/>
          <w:shd w:fill="auto" w:val="clear"/>
        </w:rPr>
      </w:pPr>
    </w:p>
    <w:p>
      <w:pPr>
        <w:numPr>
          <w:ilvl w:val="0"/>
          <w:numId w:val="21"/>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АПСТРАКТ</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228"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во Vue.js е веб-апликација дизајнирана да обезбеди кориснички интерфејс за извршување на математички пресметки. Овој проект го користи Vue.js за да создаде динамичен калкулатор кој може да врши основни аритметички операции како што се собирање, одземање, множење и делење. Калкулаторот вклучува и дополнителна функционалност како што се пресметување на проценти и зачувување на историја на пресметки.</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6"/>
          <w:shd w:fill="auto" w:val="clear"/>
        </w:rPr>
      </w:pPr>
    </w:p>
    <w:p>
      <w:pPr>
        <w:numPr>
          <w:ilvl w:val="0"/>
          <w:numId w:val="25"/>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ВОВЕД</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Целта на овој проект беше да се изгради веб-апликација за калкулатор користејќи Vue.js. Калкулаторот има стандардни аритметички операции како собирање, одземање, множење и делење. Може да врши и операции со проценти, негативни броеви и овозможува бришење на пишан број. Дополнително, калкулаторот води историја на последните направени пресметки.</w:t>
      </w:r>
    </w:p>
    <w:p>
      <w:pPr>
        <w:spacing w:before="157" w:after="0" w:line="360"/>
        <w:ind w:right="458" w:left="0" w:firstLine="0"/>
        <w:jc w:val="both"/>
        <w:rPr>
          <w:rFonts w:ascii="Calibri" w:hAnsi="Calibri" w:cs="Calibri" w:eastAsia="Calibri"/>
          <w:color w:val="auto"/>
          <w:spacing w:val="0"/>
          <w:position w:val="0"/>
          <w:sz w:val="24"/>
          <w:shd w:fill="auto" w:val="clear"/>
        </w:rPr>
      </w:pPr>
    </w:p>
    <w:p>
      <w:pPr>
        <w:numPr>
          <w:ilvl w:val="0"/>
          <w:numId w:val="29"/>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КОРИСТЕНИ ТЕХНОЛОГИИ</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Апликацијата е развиена со користење на следниве технологии:</w:t>
      </w:r>
    </w:p>
    <w:p>
      <w:pPr>
        <w:numPr>
          <w:ilvl w:val="0"/>
          <w:numId w:val="32"/>
        </w:numPr>
        <w:spacing w:before="157" w:after="0" w:line="360"/>
        <w:ind w:right="458" w:left="11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Vue.js</w:t>
      </w:r>
    </w:p>
    <w:p>
      <w:pPr>
        <w:numPr>
          <w:ilvl w:val="0"/>
          <w:numId w:val="32"/>
        </w:numPr>
        <w:spacing w:before="157" w:after="0" w:line="360"/>
        <w:ind w:right="458" w:left="11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HTML5</w:t>
      </w:r>
    </w:p>
    <w:p>
      <w:pPr>
        <w:numPr>
          <w:ilvl w:val="0"/>
          <w:numId w:val="32"/>
        </w:numPr>
        <w:spacing w:before="157" w:after="0" w:line="360"/>
        <w:ind w:right="458" w:left="11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CSS3</w:t>
      </w:r>
    </w:p>
    <w:p>
      <w:pPr>
        <w:spacing w:before="0" w:after="0" w:line="240"/>
        <w:ind w:right="0" w:left="720" w:firstLine="0"/>
        <w:jc w:val="left"/>
        <w:rPr>
          <w:rFonts w:ascii="Calibri" w:hAnsi="Calibri" w:cs="Calibri" w:eastAsia="Calibri"/>
          <w:b/>
          <w:color w:val="auto"/>
          <w:spacing w:val="0"/>
          <w:position w:val="0"/>
          <w:sz w:val="36"/>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Главната технологија што се користеше во овој проект беше Vue.js, популарна JavaScript рамка за градење кориснички интерфејси. Vue.js е рамка, која автоматски го ажурира корисничкиот интерфејс секогаш кога се менуваат основните податоци.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стилизирање, користевме CSS за дизајнирање на интерфејсот на калкулаторот. Ние, исто така, користевме CSS рамка наречена Тailwind која обезбеди некои однапред дефинирани стилови за елементите на корисничкиот интерфејс.</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Vue.js </w:t>
      </w:r>
      <w:r>
        <w:rPr>
          <w:rFonts w:ascii="Calibri" w:hAnsi="Calibri" w:cs="Calibri" w:eastAsia="Calibri"/>
          <w:color w:val="auto"/>
          <w:spacing w:val="0"/>
          <w:position w:val="0"/>
          <w:sz w:val="24"/>
          <w:shd w:fill="auto" w:val="clear"/>
        </w:rPr>
        <w:t xml:space="preserve">е прогресивна JavaScript рамка што се користи за градење кориснички интерфејси. Тој е дизајниран да биде флексибилен и модуларен, дозволувајќи им на програмерите постепено да го интегрираат во постоечките проекти или да го користат како полноправна рамка за градење нови. Vue.js го нагласува создавањето на повеќекратно употребливи, компонирачки компоненти, кои може да се комбинираат заедно за да се создадат сложени кориснички интерфејси.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Vue.js </w:t>
      </w:r>
      <w:r>
        <w:rPr>
          <w:rFonts w:ascii="Calibri" w:hAnsi="Calibri" w:cs="Calibri" w:eastAsia="Calibri"/>
          <w:color w:val="auto"/>
          <w:spacing w:val="0"/>
          <w:position w:val="0"/>
          <w:sz w:val="24"/>
          <w:shd w:fill="auto" w:val="clear"/>
        </w:rPr>
        <w:t xml:space="preserve">е познатa по својата едноставност, леснотија на користење и високи перформанси. Oбезбедува опционална функционалност за управување со состојбата, рутирање и интегрирање со други библиотеки и рамки.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Vue.js </w:t>
      </w:r>
      <w:r>
        <w:rPr>
          <w:rFonts w:ascii="Calibri" w:hAnsi="Calibri" w:cs="Calibri" w:eastAsia="Calibri"/>
          <w:color w:val="auto"/>
          <w:spacing w:val="0"/>
          <w:position w:val="0"/>
          <w:sz w:val="24"/>
          <w:shd w:fill="auto" w:val="clear"/>
        </w:rPr>
        <w:t xml:space="preserve">се здоби со популарност во последниве години, особено во заедницата за развој на фронтенд, бидејќи нуди лесно, но моќно решение за градење модерни веб-апликации. Има големо број на приклучоци, алатки и ресурси, што го прави популарен избор за програмерите кои сакаат брзо и ефикасно да изградат висококвалитетни кориснички интерфејси.</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(Hypertext Markup Language) </w:t>
      </w:r>
      <w:r>
        <w:rPr>
          <w:rFonts w:ascii="Calibri" w:hAnsi="Calibri" w:cs="Calibri" w:eastAsia="Calibri"/>
          <w:color w:val="auto"/>
          <w:spacing w:val="0"/>
          <w:position w:val="0"/>
          <w:sz w:val="24"/>
          <w:shd w:fill="auto" w:val="clear"/>
        </w:rPr>
        <w:t xml:space="preserve">се користи за креирање и структурирање содржина на веб. Обезбедува збир на елементи, како што се наслови, параграфи, слики, врски и списоци, кои може да се користат за дефинирање на структурата и содржината на веб-страниците.</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w:t>
      </w:r>
      <w:r>
        <w:rPr>
          <w:rFonts w:ascii="Calibri" w:hAnsi="Calibri" w:cs="Calibri" w:eastAsia="Calibri"/>
          <w:color w:val="auto"/>
          <w:spacing w:val="0"/>
          <w:position w:val="0"/>
          <w:sz w:val="24"/>
          <w:shd w:fill="auto" w:val="clear"/>
        </w:rPr>
        <w:t xml:space="preserve">работи со користење на ознаки за дефинирање на елементи во рамките на веб-страницата. Ознаките (тагови) се затворени во аголни загради (&lt;&gt;) и даваат информации за содржината во нив. На пример, ознаката &lt;h1&gt; се користи за дефинирање на наслов, додека ознаката &lt;p&gt; се користи за дефинирање на параграф.</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w:t>
      </w:r>
      <w:r>
        <w:rPr>
          <w:rFonts w:ascii="Calibri" w:hAnsi="Calibri" w:cs="Calibri" w:eastAsia="Calibri"/>
          <w:color w:val="auto"/>
          <w:spacing w:val="0"/>
          <w:position w:val="0"/>
          <w:sz w:val="24"/>
          <w:shd w:fill="auto" w:val="clear"/>
        </w:rPr>
        <w:t xml:space="preserve">документите може да вклучуваат и други типови на содржина, како што се Каскадни стилски листови (CSS) и JavaScript, за да го контролираат изгледот и однесувањето на страницата. HTML е основна технологија за градење веб-страници и широко се користи на интернет.</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w:t>
      </w:r>
      <w:r>
        <w:rPr>
          <w:rFonts w:ascii="Calibri" w:hAnsi="Calibri" w:cs="Calibri" w:eastAsia="Calibri"/>
          <w:color w:val="auto"/>
          <w:spacing w:val="0"/>
          <w:position w:val="0"/>
          <w:sz w:val="24"/>
          <w:shd w:fill="auto" w:val="clear"/>
        </w:rPr>
        <w:t xml:space="preserve">е кратенка за Каскадни листови со стилови. Тоа е јазик на стилски лист кој се користи за опишување на презентацијата и стилизирањето на HTML документите, вклучувајќи го нивниот распоред, фонтови, бои и други визуелни аспекти. Со CSS, веб-програмерите можат да ја одделат презентацијата на веб-страниците од нивната содржина, што овозможува поголема флексибилност и конзистентност во дизајнот и распоредот на веб-локацијата. CSS може да се користи за примена на стилови на одредени HTML-елементи, создавање одговорни распореди кои се прилагодуваат на различни големини на екранот и додавање визуелни ефекти и анимации на веб-страниците. </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Tailwind CSS </w:t>
      </w:r>
      <w:r>
        <w:rPr>
          <w:rFonts w:ascii="Calibri" w:hAnsi="Calibri" w:cs="Calibri" w:eastAsia="Calibri"/>
          <w:color w:val="auto"/>
          <w:spacing w:val="0"/>
          <w:position w:val="0"/>
          <w:sz w:val="24"/>
          <w:shd w:fill="auto" w:val="clear"/>
        </w:rPr>
        <w:t xml:space="preserve">е популарна CSS рамка која е прва алатка која им овозможува на програмерите брзо да градат модерни веб дизајни. За разлика од традиционалните CSS рамки кои доаѓаат со претходно дизајнирани компоненти, Tailwind CSS обезбедува збир на класи на CSS алатки што може да се користат за стилизирање на елементи на веб.</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Овие класи на алатки им овозможуваат на програмерите брзо и лесно да креираат сложени распореди без да мора да пишуваат прилагодено CSS. На пример, наместо да напишете приспособена класа CSS за да го поставите padding-от на container, можете да ги користите претходно дефинираните класи за padding во Tailwind CSS, како што е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p-4</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за да додадете padding од 16 px на сите страни на елементот .</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Tailwind CSS </w:t>
      </w:r>
      <w:r>
        <w:rPr>
          <w:rFonts w:ascii="Calibri" w:hAnsi="Calibri" w:cs="Calibri" w:eastAsia="Calibri"/>
          <w:color w:val="auto"/>
          <w:spacing w:val="0"/>
          <w:position w:val="0"/>
          <w:sz w:val="24"/>
          <w:shd w:fill="auto" w:val="clear"/>
        </w:rPr>
        <w:t xml:space="preserve">е многу приспособлив и доаѓа со сеопфатен сет на стандардни стилови што може лесно да се отфрлат. Рамката, исто така, обезбедува напредни функции како што e поддршка за темниот режим (dark mode) и тн.</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numPr>
          <w:ilvl w:val="0"/>
          <w:numId w:val="36"/>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СТРУКТУРА НА КОДОТ</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Главната компонента на проектот е App.vue, која служи како влезна точка на апликацијата. Го содржи root div елементот со класа bg и ја прикажува компонентата Calculator.</w:t>
      </w: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Компонентата Calculator е дефинирана во датотеката Calculator.vue. Ги содржи HTML, CSS и JavaScript кодот одговорен за функционалноста на калкулаторот. Компонентата се состои од четири дела - горен, среден, долен и историја.</w:t>
      </w: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Горниот дел содржи две копчиња: бришење и историја. Копчето за бришење ја брише последната внесена цифра, додека копчето за историја ја прикажува листата на последно направените пресметки.</w:t>
      </w: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Средниот дел го прикажува тековниот влез и претходниот број и внесена операција.</w:t>
      </w: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Долниот дел ги содржи копчињата за внесување броеви, операции и децимални точки.</w:t>
      </w: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Кодот на компонентата ги дефинира променливите и методите што се користат за спроведување на функционалноста на калкулаторот. Променливите ги вклучуваат тековниот број, претходниот број, избраната операција и вкупниот број. Методите вклучуваат притиснати, додади број, изврши операција, пресметај и поединечни пресметковни функции за операции за собирање, одземање, множење, делење и процент.</w:t>
      </w:r>
    </w:p>
    <w:p>
      <w:pPr>
        <w:spacing w:before="157" w:after="0" w:line="360"/>
        <w:ind w:right="458" w:left="0" w:firstLine="720"/>
        <w:jc w:val="both"/>
        <w:rPr>
          <w:rFonts w:ascii="Calibri" w:hAnsi="Calibri" w:cs="Calibri" w:eastAsia="Calibri"/>
          <w:color w:val="auto"/>
          <w:spacing w:val="0"/>
          <w:position w:val="0"/>
          <w:sz w:val="24"/>
          <w:shd w:fill="auto" w:val="clear"/>
        </w:rPr>
      </w:pPr>
    </w:p>
    <w:p>
      <w:pPr>
        <w:numPr>
          <w:ilvl w:val="0"/>
          <w:numId w:val="39"/>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ИМПЛЕМЕНТАЦИЈА</w:t>
      </w:r>
      <w:r>
        <w:rPr>
          <w:rFonts w:ascii="Calibri" w:hAnsi="Calibri" w:cs="Calibri" w:eastAsia="Calibri"/>
          <w:b/>
          <w:color w:val="auto"/>
          <w:spacing w:val="-5"/>
          <w:position w:val="0"/>
          <w:sz w:val="28"/>
          <w:shd w:fill="auto" w:val="clear"/>
        </w:rPr>
        <w:t xml:space="preserve"> НА </w:t>
      </w:r>
      <w:r>
        <w:rPr>
          <w:rFonts w:ascii="Calibri" w:hAnsi="Calibri" w:cs="Calibri" w:eastAsia="Calibri"/>
          <w:b/>
          <w:color w:val="auto"/>
          <w:spacing w:val="0"/>
          <w:position w:val="0"/>
          <w:sz w:val="28"/>
          <w:shd w:fill="auto" w:val="clear"/>
        </w:rPr>
        <w:t xml:space="preserve">ФУНКЦИОНАЛНОСТИ</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може да ги извршува следниве функции: собирање, одземање, множење, делење, операции со проценти, операции со негативни броеви, бришење на веќе пишан број, историја на последно направени пресметки.</w:t>
      </w:r>
    </w:p>
    <w:p>
      <w:pPr>
        <w:spacing w:before="157" w:after="0" w:line="360"/>
        <w:ind w:right="458" w:left="0" w:firstLine="720"/>
        <w:jc w:val="both"/>
        <w:rPr>
          <w:rFonts w:ascii="Calibri" w:hAnsi="Calibri" w:cs="Calibri" w:eastAsia="Calibri"/>
          <w:color w:val="auto"/>
          <w:spacing w:val="0"/>
          <w:position w:val="0"/>
          <w:sz w:val="24"/>
          <w:shd w:fill="auto" w:val="clear"/>
        </w:rPr>
      </w:pPr>
    </w:p>
    <w:p>
      <w:pPr>
        <w:numPr>
          <w:ilvl w:val="0"/>
          <w:numId w:val="42"/>
        </w:numPr>
        <w:spacing w:before="0" w:after="0" w:line="240"/>
        <w:ind w:right="0" w:left="144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4"/>
          <w:shd w:fill="auto" w:val="clear"/>
        </w:rPr>
        <w:t xml:space="preserve">Аритметички операции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ги поддржува стандардните аритметички операции како собирање, одземање, множење и делење. Овие операции може да се извршат со кликнување на соодветните копчиња на интерфејсот на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Собирање</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да извршите операција за собирање, внесете го првиот број, кликнете на копчето +, внесете го вториот број и кликнете на копчето =. Резултатот ќе се појави во средниот дел од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3879" w:dyaOrig="6897">
          <v:rect xmlns:o="urn:schemas-microsoft-com:office:office" xmlns:v="urn:schemas-microsoft-com:vml" id="rectole0000000001" style="width:193.950000pt;height:34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Одземање</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да извршите операција за одземање, внесете го првиот број, кликнете на копчето -, внесете го вториот број и кликнете на копчето =. Резултатот ќе се појави во средниот дел од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3274" w:dyaOrig="5911">
          <v:rect xmlns:o="urn:schemas-microsoft-com:office:office" xmlns:v="urn:schemas-microsoft-com:vml" id="rectole0000000002" style="width:163.700000pt;height:295.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Множење</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да извршите операција за множење, внесете го првиот број, кликнете на копчето *, внесете го вториот број и кликнете на копчето =. Резултатот ќе се појави во средниот дел од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3804" w:dyaOrig="6831">
          <v:rect xmlns:o="urn:schemas-microsoft-com:office:office" xmlns:v="urn:schemas-microsoft-com:vml" id="rectole0000000003" style="width:190.200000pt;height:341.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b/>
          <w:color w:val="auto"/>
          <w:spacing w:val="0"/>
          <w:position w:val="0"/>
          <w:sz w:val="24"/>
          <w:shd w:fill="auto" w:val="clear"/>
        </w:rPr>
      </w:pPr>
    </w:p>
    <w:p>
      <w:pPr>
        <w:spacing w:before="157" w:after="0" w:line="360"/>
        <w:ind w:right="458" w:left="100" w:firstLine="72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Делење</w:t>
      </w:r>
    </w:p>
    <w:p>
      <w:pPr>
        <w:spacing w:before="157" w:after="0" w:line="360"/>
        <w:ind w:right="458" w:left="100" w:firstLine="720"/>
        <w:jc w:val="both"/>
        <w:rPr>
          <w:rFonts w:ascii="Calibri" w:hAnsi="Calibri" w:cs="Calibri" w:eastAsia="Calibri"/>
          <w:b/>
          <w:color w:val="auto"/>
          <w:spacing w:val="0"/>
          <w:position w:val="0"/>
          <w:sz w:val="24"/>
          <w:shd w:fill="auto" w:val="clear"/>
        </w:rPr>
      </w:pPr>
      <w:r>
        <w:object w:dxaOrig="4003" w:dyaOrig="7290">
          <v:rect xmlns:o="urn:schemas-microsoft-com:office:office" xmlns:v="urn:schemas-microsoft-com:vml" id="rectole0000000004" style="width:200.150000pt;height:36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4"/>
          <w:shd w:fill="auto" w:val="clear"/>
        </w:rPr>
        <w:t xml:space="preserve">За да извршите операција за делење, внесете го првиот број, кликнете на копчето /, внесете го вториот број и кликнете на копчето =. Резултатот ќе се појави во средниот дел од калкулаторот.</w:t>
      </w: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0"/>
        <w:jc w:val="both"/>
        <w:rPr>
          <w:rFonts w:ascii="Calibri" w:hAnsi="Calibri" w:cs="Calibri" w:eastAsia="Calibri"/>
          <w:color w:val="auto"/>
          <w:spacing w:val="0"/>
          <w:position w:val="0"/>
          <w:sz w:val="24"/>
          <w:shd w:fill="auto" w:val="clear"/>
        </w:rPr>
      </w:pP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6.2</w:t>
        <w:tab/>
      </w:r>
      <w:r>
        <w:rPr>
          <w:rFonts w:ascii="Calibri" w:hAnsi="Calibri" w:cs="Calibri" w:eastAsia="Calibri"/>
          <w:b/>
          <w:color w:val="auto"/>
          <w:spacing w:val="0"/>
          <w:position w:val="0"/>
          <w:sz w:val="24"/>
          <w:shd w:fill="auto" w:val="clear"/>
        </w:rPr>
        <w:t xml:space="preserve">Операции со проценти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поддржува и операции со проценти. Оваа функција се имплементира со кликнување на копчето процент на интерфејсот на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да извршите операција со проценти, внесете го бројот, кликнете на копчето % и кликнете на копчето =. Резултатот ќе се појави во средниот дел од калкулаторот.</w:t>
      </w: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3579" w:dyaOrig="6654">
          <v:rect xmlns:o="urn:schemas-microsoft-com:office:office" xmlns:v="urn:schemas-microsoft-com:vml" id="rectole0000000005" style="width:178.950000pt;height:332.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6.3</w:t>
        <w:tab/>
      </w:r>
      <w:r>
        <w:rPr>
          <w:rFonts w:ascii="Calibri" w:hAnsi="Calibri" w:cs="Calibri" w:eastAsia="Calibri"/>
          <w:b/>
          <w:color w:val="auto"/>
          <w:spacing w:val="0"/>
          <w:position w:val="0"/>
          <w:sz w:val="24"/>
          <w:shd w:fill="auto" w:val="clear"/>
        </w:rPr>
        <w:t xml:space="preserve">Операции со негативни броеви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поддржува и операции со негативни броеви. Оваа функција се имплементира со кликнување на копчето +/- на интерфејсот на калкулаторот, со што се менува знакот на тековниот број.</w:t>
      </w: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4360" w:dyaOrig="8109">
          <v:rect xmlns:o="urn:schemas-microsoft-com:office:office" xmlns:v="urn:schemas-microsoft-com:vml" id="rectole0000000006" style="width:218.000000pt;height:405.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6.4</w:t>
        <w:tab/>
      </w:r>
      <w:r>
        <w:rPr>
          <w:rFonts w:ascii="Calibri" w:hAnsi="Calibri" w:cs="Calibri" w:eastAsia="Calibri"/>
          <w:b/>
          <w:color w:val="auto"/>
          <w:spacing w:val="0"/>
          <w:position w:val="0"/>
          <w:sz w:val="24"/>
          <w:shd w:fill="auto" w:val="clear"/>
        </w:rPr>
        <w:t xml:space="preserve">Бришење на пишан број</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Калкулаторот овозможува бришење на последната внесена цифра. Оваа функција се имплементира со кликнување на копчето за бришење во горниот десен агол на интерфејсот на калкулаторот, со што се отстранува последната цифра од тековниот број.</w:t>
      </w:r>
    </w:p>
    <w:p>
      <w:pPr>
        <w:spacing w:before="157" w:after="0" w:line="360"/>
        <w:ind w:right="458" w:left="100" w:firstLine="720"/>
        <w:jc w:val="both"/>
        <w:rPr>
          <w:rFonts w:ascii="Calibri" w:hAnsi="Calibri" w:cs="Calibri" w:eastAsia="Calibri"/>
          <w:color w:val="auto"/>
          <w:spacing w:val="0"/>
          <w:position w:val="0"/>
          <w:sz w:val="24"/>
          <w:shd w:fill="auto" w:val="clear"/>
        </w:rPr>
      </w:pP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6.5</w:t>
        <w:tab/>
      </w:r>
      <w:r>
        <w:rPr>
          <w:rFonts w:ascii="Calibri" w:hAnsi="Calibri" w:cs="Calibri" w:eastAsia="Calibri"/>
          <w:b/>
          <w:color w:val="auto"/>
          <w:spacing w:val="0"/>
          <w:position w:val="0"/>
          <w:sz w:val="24"/>
          <w:shd w:fill="auto" w:val="clear"/>
        </w:rPr>
        <w:t xml:space="preserve">Историја на пресметки</w:t>
      </w:r>
    </w:p>
    <w:p>
      <w:pPr>
        <w:spacing w:before="157" w:after="0" w:line="360"/>
        <w:ind w:right="458" w:left="10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За да ја видите листата на претходните пресметки, кликнете на копчето историја, во горниот лев агол. Делот за историја ќе ги прикаже претходните пресметки со резултатот од секоја операција.</w:t>
      </w:r>
    </w:p>
    <w:p>
      <w:pPr>
        <w:spacing w:before="157" w:after="0" w:line="360"/>
        <w:ind w:right="458" w:left="100" w:firstLine="720"/>
        <w:jc w:val="both"/>
        <w:rPr>
          <w:rFonts w:ascii="Calibri" w:hAnsi="Calibri" w:cs="Calibri" w:eastAsia="Calibri"/>
          <w:color w:val="auto"/>
          <w:spacing w:val="0"/>
          <w:position w:val="0"/>
          <w:sz w:val="24"/>
          <w:shd w:fill="auto" w:val="clear"/>
        </w:rPr>
      </w:pPr>
      <w:r>
        <w:object w:dxaOrig="3961" w:dyaOrig="7245">
          <v:rect xmlns:o="urn:schemas-microsoft-com:office:office" xmlns:v="urn:schemas-microsoft-com:vml" id="rectole0000000007" style="width:198.050000pt;height:362.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57" w:after="0" w:line="360"/>
        <w:ind w:right="458" w:left="100" w:firstLine="720"/>
        <w:jc w:val="both"/>
        <w:rPr>
          <w:rFonts w:ascii="Calibri" w:hAnsi="Calibri" w:cs="Calibri" w:eastAsia="Calibri"/>
          <w:color w:val="auto"/>
          <w:spacing w:val="0"/>
          <w:position w:val="0"/>
          <w:sz w:val="24"/>
          <w:shd w:fill="auto" w:val="clear"/>
        </w:rPr>
      </w:pPr>
    </w:p>
    <w:p>
      <w:pPr>
        <w:numPr>
          <w:ilvl w:val="0"/>
          <w:numId w:val="49"/>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ЗАКЛУЧОК</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157" w:after="0" w:line="360"/>
        <w:ind w:right="458" w:left="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Како заклучок, овој проект беше одлична можност да се вежба градење на веб апликација користејќи Vue.js. Успешно имплементиравме калкулатор со стандардни аритметички операции, операции со проценти, операции со негативни броеви, бришење на запишан број и историја на пресметување. Ги користевме и Git и GitHub за контрола на верзијата и Node.js и NPM за инсталирање зависности. Генерално, овој проект беше одлично искуство за учење и одличен начин да се истражат можностите на Vue.js.</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numPr>
          <w:ilvl w:val="0"/>
          <w:numId w:val="53"/>
        </w:numPr>
        <w:spacing w:before="0" w:after="0" w:line="240"/>
        <w:ind w:right="0" w:left="108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8"/>
          <w:shd w:fill="auto" w:val="clear"/>
        </w:rPr>
        <w:t xml:space="preserve">РЕФЕРЕНЦИ</w:t>
      </w:r>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16">
        <w:r>
          <w:rPr>
            <w:rFonts w:ascii="Calibri" w:hAnsi="Calibri" w:cs="Calibri" w:eastAsia="Calibri"/>
            <w:color w:val="0563C1"/>
            <w:spacing w:val="0"/>
            <w:position w:val="0"/>
            <w:sz w:val="24"/>
            <w:u w:val="single"/>
            <w:shd w:fill="auto" w:val="clear"/>
          </w:rPr>
          <w:t xml:space="preserve">https://vuejs.org</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17">
        <w:r>
          <w:rPr>
            <w:rFonts w:ascii="Calibri" w:hAnsi="Calibri" w:cs="Calibri" w:eastAsia="Calibri"/>
            <w:color w:val="0000FF"/>
            <w:spacing w:val="0"/>
            <w:position w:val="0"/>
            <w:sz w:val="24"/>
            <w:u w:val="single"/>
            <w:shd w:fill="auto" w:val="clear"/>
          </w:rPr>
          <w:t xml:space="preserve">https://en.wikipedia.org/wiki/Vue.js</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18">
        <w:r>
          <w:rPr>
            <w:rFonts w:ascii="Calibri" w:hAnsi="Calibri" w:cs="Calibri" w:eastAsia="Calibri"/>
            <w:color w:val="0000FF"/>
            <w:spacing w:val="0"/>
            <w:position w:val="0"/>
            <w:sz w:val="24"/>
            <w:u w:val="single"/>
            <w:shd w:fill="auto" w:val="clear"/>
          </w:rPr>
          <w:t xml:space="preserve">https://www.w3schools.com/html/</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19">
        <w:r>
          <w:rPr>
            <w:rFonts w:ascii="Calibri" w:hAnsi="Calibri" w:cs="Calibri" w:eastAsia="Calibri"/>
            <w:color w:val="0000FF"/>
            <w:spacing w:val="0"/>
            <w:position w:val="0"/>
            <w:sz w:val="24"/>
            <w:u w:val="single"/>
            <w:shd w:fill="auto" w:val="clear"/>
          </w:rPr>
          <w:t xml:space="preserve">https://en.wikipedia.org/wiki/HTML</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0">
        <w:r>
          <w:rPr>
            <w:rFonts w:ascii="Calibri" w:hAnsi="Calibri" w:cs="Calibri" w:eastAsia="Calibri"/>
            <w:color w:val="0563C1"/>
            <w:spacing w:val="0"/>
            <w:position w:val="0"/>
            <w:sz w:val="24"/>
            <w:u w:val="single"/>
            <w:shd w:fill="auto" w:val="clear"/>
          </w:rPr>
          <w:t xml:space="preserve">https://tailwindcss.com</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1">
        <w:r>
          <w:rPr>
            <w:rFonts w:ascii="Calibri" w:hAnsi="Calibri" w:cs="Calibri" w:eastAsia="Calibri"/>
            <w:color w:val="0000FF"/>
            <w:spacing w:val="0"/>
            <w:position w:val="0"/>
            <w:sz w:val="24"/>
            <w:u w:val="single"/>
            <w:shd w:fill="auto" w:val="clear"/>
          </w:rPr>
          <w:t xml:space="preserve">https://en.wikipedia.org/wiki/CSS</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https://www.geeksforgeeks.org/introduction-to-tailwind-css/</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3">
        <w:r>
          <w:rPr>
            <w:rFonts w:ascii="Calibri" w:hAnsi="Calibri" w:cs="Calibri" w:eastAsia="Calibri"/>
            <w:color w:val="0000FF"/>
            <w:spacing w:val="0"/>
            <w:position w:val="0"/>
            <w:sz w:val="24"/>
            <w:u w:val="single"/>
            <w:shd w:fill="auto" w:val="clear"/>
          </w:rPr>
          <w:t xml:space="preserve">https://en.wikipedia.org/wiki/Calculator</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4">
        <w:r>
          <w:rPr>
            <w:rFonts w:ascii="Calibri" w:hAnsi="Calibri" w:cs="Calibri" w:eastAsia="Calibri"/>
            <w:color w:val="0000FF"/>
            <w:spacing w:val="0"/>
            <w:position w:val="0"/>
            <w:sz w:val="24"/>
            <w:u w:val="single"/>
            <w:shd w:fill="auto" w:val="clear"/>
          </w:rPr>
          <w:t xml:space="preserve">https://www.desmos.com/scientific</w:t>
        </w:r>
      </w:hyperlink>
    </w:p>
    <w:p>
      <w:pPr>
        <w:numPr>
          <w:ilvl w:val="0"/>
          <w:numId w:val="53"/>
        </w:numPr>
        <w:spacing w:before="157" w:after="0" w:line="360"/>
        <w:ind w:right="458" w:left="1180" w:hanging="360"/>
        <w:jc w:val="both"/>
        <w:rPr>
          <w:rFonts w:ascii="Calibri" w:hAnsi="Calibri" w:cs="Calibri" w:eastAsia="Calibri"/>
          <w:color w:val="auto"/>
          <w:spacing w:val="0"/>
          <w:position w:val="0"/>
          <w:sz w:val="24"/>
          <w:shd w:fill="auto" w:val="clear"/>
        </w:rPr>
      </w:pPr>
      <w:hyperlink xmlns:r="http://schemas.openxmlformats.org/officeDocument/2006/relationships" r:id="docRId25">
        <w:r>
          <w:rPr>
            <w:rFonts w:ascii="Calibri" w:hAnsi="Calibri" w:cs="Calibri" w:eastAsia="Calibri"/>
            <w:color w:val="0000FF"/>
            <w:spacing w:val="0"/>
            <w:position w:val="0"/>
            <w:sz w:val="24"/>
            <w:u w:val="single"/>
            <w:shd w:fill="auto" w:val="clear"/>
          </w:rPr>
          <w:t xml:space="preserve">https://www.calculator.net</w:t>
        </w:r>
      </w:hyperlink>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7">
    <w:abstractNumId w:val="90"/>
  </w:num>
  <w:num w:numId="9">
    <w:abstractNumId w:val="84"/>
  </w:num>
  <w:num w:numId="11">
    <w:abstractNumId w:val="78"/>
  </w:num>
  <w:num w:numId="13">
    <w:abstractNumId w:val="72"/>
  </w:num>
  <w:num w:numId="15">
    <w:abstractNumId w:val="66"/>
  </w:num>
  <w:num w:numId="17">
    <w:abstractNumId w:val="60"/>
  </w:num>
  <w:num w:numId="19">
    <w:abstractNumId w:val="54"/>
  </w:num>
  <w:num w:numId="21">
    <w:abstractNumId w:val="48"/>
  </w:num>
  <w:num w:numId="25">
    <w:abstractNumId w:val="42"/>
  </w:num>
  <w:num w:numId="29">
    <w:abstractNumId w:val="36"/>
  </w:num>
  <w:num w:numId="32">
    <w:abstractNumId w:val="30"/>
  </w:num>
  <w:num w:numId="36">
    <w:abstractNumId w:val="24"/>
  </w:num>
  <w:num w:numId="39">
    <w:abstractNumId w:val="18"/>
  </w:num>
  <w:num w:numId="42">
    <w:abstractNumId w:val="12"/>
  </w:num>
  <w:num w:numId="49">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en.wikipedia.org/wiki/Vue.js" Id="docRId17" Type="http://schemas.openxmlformats.org/officeDocument/2006/relationships/hyperlink" /><Relationship TargetMode="External" Target="https://www.desmos.com/scientific"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en.wikipedia.org/wiki/Calculator"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geeksforgeeks.org/introduction-to-tailwind-cs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vuejs.org/" Id="docRId16" Type="http://schemas.openxmlformats.org/officeDocument/2006/relationships/hyperlink" /><Relationship TargetMode="External" Target="https://en.wikipedia.org/wiki/CSS" Id="docRId21" Type="http://schemas.openxmlformats.org/officeDocument/2006/relationships/hyperlink" /><Relationship TargetMode="External" Target="https://www.calculator.net/"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tailwindcss.com/"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w3schools.com/html/" Id="docRId18" Type="http://schemas.openxmlformats.org/officeDocument/2006/relationships/hyperlink"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ode="External" Target="https://en.wikipedia.org/wiki/HTML" Id="docRId19" Type="http://schemas.openxmlformats.org/officeDocument/2006/relationships/hyperlink" /><Relationship Target="numbering.xml" Id="docRId26" Type="http://schemas.openxmlformats.org/officeDocument/2006/relationships/numbering" /><Relationship Target="media/image2.wmf" Id="docRId5" Type="http://schemas.openxmlformats.org/officeDocument/2006/relationships/image" /></Relationships>
</file>