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8978900</wp:posOffset>
                </wp:positionV>
                <wp:extent cx="7467600" cy="5905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21725" y="3494250"/>
                          <a:ext cx="7448550" cy="5715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סמסטר ב, 2022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8978900</wp:posOffset>
                </wp:positionV>
                <wp:extent cx="7467600" cy="590550"/>
                <wp:effectExtent b="0" l="0" r="0" t="0"/>
                <wp:wrapNone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6629400</wp:posOffset>
                </wp:positionV>
                <wp:extent cx="3409950" cy="2146664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50550" y="2718144"/>
                          <a:ext cx="3390900" cy="2123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מגישות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ורוניקה פרידמן 209044221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לי קישון 207480583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6629400</wp:posOffset>
                </wp:positionV>
                <wp:extent cx="3409950" cy="2146664"/>
                <wp:effectExtent b="0" l="0" r="0" t="0"/>
                <wp:wrapNone/>
                <wp:docPr id="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2146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pict>
          <v:shape id="_x0000_s1074" style="position:absolute;margin-left:-72.0pt;margin-top:-72.0pt;width:276pt;height:849.95pt;z-index:-251617280;mso-position-horizontal-relative:margin;mso-position-vertical-relative:text;mso-width-relative:page;mso-height-relative:page;mso-position-horizontal:absolute;mso-position-vertical:absolute;" type="#_x0000_t75">
            <v:imagedata r:id="rId1" o:title="c5-bg1"/>
          </v:shape>
        </w:pict>
      </w:r>
      <w:r w:rsidDel="00000000" w:rsidR="00000000" w:rsidRPr="00000000">
        <w:pict>
          <v:shape id="_x0000_s1073" style="position:absolute;margin-left:-72.0pt;margin-top:305.0499212598425pt;width:592.5pt;height:470.45pt;z-index:-251637763;mso-position-horizontal-relative:margin;mso-position-vertical-relative:text;mso-width-relative:page;mso-height-relative:page;mso-position-horizontal:absolute;mso-position-vertical:absolute;" type="#_x0000_t75">
            <v:imagedata r:id="rId2" o:title="c5-polygon"/>
          </v:shape>
        </w:pic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807720</wp:posOffset>
                </wp:positionV>
                <wp:extent cx="4329430" cy="2759417"/>
                <wp:effectExtent b="0" l="0" r="0" t="0"/>
                <wp:wrapSquare wrapText="bothSides" distB="45720" distT="4572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90810" y="2408400"/>
                          <a:ext cx="431038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8"/>
                                <w:vertAlign w:val="baseline"/>
                              </w:rPr>
                              <w:t xml:space="preserve">בינה עסקית – פרויקט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חלק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807720</wp:posOffset>
                </wp:positionV>
                <wp:extent cx="4329430" cy="2759417"/>
                <wp:effectExtent b="0" l="0" r="0" t="0"/>
                <wp:wrapSquare wrapText="bothSides" distB="45720" distT="45720" distL="114300" distR="114300"/>
                <wp:docPr id="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9430" cy="27594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sls98ofrigo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2qr69bt6u8i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y21c231e7rr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99rl3u5hfz6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sxr9j9uebcg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h2w1aplhbct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dw6l028w8mz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axls1o2n406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uhx4doz0pa0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st82xbgiv7k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urb9thnrsmn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wrokl7sn0ht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2d2tv233ghx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kc918b8b4tj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rm6lzugoq3n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cyh0narrdfa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1gmv1awlh5w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3dz31xvk7dx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2croxnmj854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nywgit56cz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js5283pwzgm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pxj28ptgf0c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m102ggnx8fh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otommqtj3ll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9mirhyhj5h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994nzbydii3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3vjvzbtdcbe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2lhndcna7hm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9bye63t1cvo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qotgvdt2y93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>
          <w:b w:val="1"/>
          <w:u w:val="single"/>
        </w:rPr>
      </w:pPr>
      <w:bookmarkStart w:colFirst="0" w:colLast="0" w:name="_heading=h.hoibiw7mty8w" w:id="31"/>
      <w:bookmarkEnd w:id="31"/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</w:t>
      </w:r>
      <w:r w:rsidDel="00000000" w:rsidR="00000000" w:rsidRPr="00000000">
        <w:rPr>
          <w:b w:val="1"/>
          <w:u w:val="single"/>
          <w:rtl w:val="1"/>
        </w:rPr>
        <w:t xml:space="preserve">': </w:t>
      </w:r>
      <w:r w:rsidDel="00000000" w:rsidR="00000000" w:rsidRPr="00000000">
        <w:rPr>
          <w:b w:val="1"/>
          <w:u w:val="single"/>
          <w:rtl w:val="1"/>
        </w:rPr>
        <w:t xml:space="preserve">הגדרת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Data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Warehouse</w:t>
      </w:r>
      <w:r w:rsidDel="00000000" w:rsidR="00000000" w:rsidRPr="00000000">
        <w:rPr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סכימות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Warehouse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ERD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7988" cy="4731474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988" cy="4731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spacing w:after="0" w:line="276" w:lineRule="auto"/>
        <w:ind w:left="720" w:hanging="360"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Warehouse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use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spacing w:after="0" w:line="276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Warehouse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131651</wp:posOffset>
            </wp:positionV>
            <wp:extent cx="4519613" cy="3905940"/>
            <wp:effectExtent b="0" l="0" r="0" t="0"/>
            <wp:wrapTopAndBottom distB="114300" distT="11430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905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bidi w:val="1"/>
        <w:rPr>
          <w:b w:val="1"/>
          <w:u w:val="single"/>
        </w:rPr>
      </w:pPr>
      <w:bookmarkStart w:colFirst="0" w:colLast="0" w:name="_heading=h.lvbzqeyo2h5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b w:val="1"/>
          <w:u w:val="single"/>
        </w:rPr>
      </w:pPr>
      <w:bookmarkStart w:colFirst="0" w:colLast="0" w:name="_heading=h.1z6rglipgcm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b w:val="1"/>
          <w:u w:val="single"/>
        </w:rPr>
      </w:pPr>
      <w:bookmarkStart w:colFirst="0" w:colLast="0" w:name="_heading=h.8xig3qgg1vb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b w:val="1"/>
          <w:u w:val="single"/>
        </w:rPr>
      </w:pPr>
      <w:bookmarkStart w:colFirst="0" w:colLast="0" w:name="_heading=h.lo42u9ra577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b w:val="1"/>
          <w:u w:val="single"/>
        </w:rPr>
      </w:pPr>
      <w:bookmarkStart w:colFirst="0" w:colLast="0" w:name="_heading=h.fhdybu20b22q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b w:val="1"/>
          <w:u w:val="single"/>
        </w:rPr>
      </w:pPr>
      <w:bookmarkStart w:colFirst="0" w:colLast="0" w:name="_heading=h.bt2gnn73pht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b w:val="1"/>
          <w:u w:val="single"/>
        </w:rPr>
      </w:pPr>
      <w:bookmarkStart w:colFirst="0" w:colLast="0" w:name="_heading=h.ndm76bn7b0k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b w:val="1"/>
          <w:u w:val="single"/>
        </w:rPr>
      </w:pPr>
      <w:bookmarkStart w:colFirst="0" w:colLast="0" w:name="_heading=h.e8c7veoazmli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b w:val="1"/>
          <w:u w:val="single"/>
        </w:rPr>
      </w:pPr>
      <w:bookmarkStart w:colFirst="0" w:colLast="0" w:name="_heading=h.7o2eb7qf3ejd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  <w:u w:val="single"/>
        </w:rPr>
      </w:pPr>
      <w:bookmarkStart w:colFirst="0" w:colLast="0" w:name="_heading=h.t643d1vz97a3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u w:val="single"/>
        </w:rPr>
      </w:pPr>
      <w:bookmarkStart w:colFirst="0" w:colLast="0" w:name="_heading=h.ub3ofpunqujt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b w:val="1"/>
          <w:u w:val="single"/>
        </w:rPr>
      </w:pPr>
      <w:bookmarkStart w:colFirst="0" w:colLast="0" w:name="_heading=h.doxloimvyhau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b w:val="1"/>
          <w:u w:val="single"/>
        </w:rPr>
      </w:pPr>
      <w:bookmarkStart w:colFirst="0" w:colLast="0" w:name="_heading=h.chunf0yy27sh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b w:val="1"/>
          <w:u w:val="single"/>
        </w:rPr>
      </w:pPr>
      <w:bookmarkStart w:colFirst="0" w:colLast="0" w:name="_heading=h.va7m28ursp9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b w:val="1"/>
          <w:u w:val="single"/>
        </w:rPr>
      </w:pPr>
      <w:bookmarkStart w:colFirst="0" w:colLast="0" w:name="_heading=h.6ja03ah4l9ly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b w:val="1"/>
          <w:u w:val="single"/>
        </w:rPr>
      </w:pPr>
      <w:bookmarkStart w:colFirst="0" w:colLast="0" w:name="_heading=h.w2dtnjxv1wxq" w:id="47"/>
      <w:bookmarkEnd w:id="47"/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1"/>
        </w:rPr>
        <w:t xml:space="preserve">': </w:t>
      </w:r>
      <w:r w:rsidDel="00000000" w:rsidR="00000000" w:rsidRPr="00000000">
        <w:rPr>
          <w:b w:val="1"/>
          <w:u w:val="single"/>
          <w:rtl w:val="1"/>
        </w:rPr>
        <w:t xml:space="preserve">הגדרה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ומימוש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ELT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ETL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Extraction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- 2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Transformation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שיוך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EducationField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ורידוד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Loading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ETL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Department,JobLevel,JobRole,MonthlyIncome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וידוא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והפיכתם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לבינארים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Stage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ניסיוני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Publish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Warehouse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bidi w:val="1"/>
        <w:spacing w:after="0" w:line="276" w:lineRule="auto"/>
        <w:ind w:left="720" w:hanging="360"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ETL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B425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9PGvSW7un6WuT2ASN/2qN/0OA==">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2022-03-18T09:56:00Z</dcterms:created>
  <dc:creator>Nicholas Guastella</dc:creator>
</cp:coreProperties>
</file>