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CD4E3" w14:textId="77777777" w:rsidR="006C2AE0" w:rsidRDefault="00000000">
      <w:pPr>
        <w:jc w:val="center"/>
      </w:pPr>
      <w:r>
        <w:rPr>
          <w:noProof/>
        </w:rPr>
        <w:drawing>
          <wp:inline distT="0" distB="0" distL="0" distR="0" wp14:anchorId="17CF4345" wp14:editId="055463CB">
            <wp:extent cx="6309360" cy="3605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ner.png"/>
                    <pic:cNvPicPr/>
                  </pic:nvPicPr>
                  <pic:blipFill>
                    <a:blip r:embed="rId6"/>
                    <a:stretch>
                      <a:fillRect/>
                    </a:stretch>
                  </pic:blipFill>
                  <pic:spPr>
                    <a:xfrm>
                      <a:off x="0" y="0"/>
                      <a:ext cx="6309360" cy="3605349"/>
                    </a:xfrm>
                    <a:prstGeom prst="rect">
                      <a:avLst/>
                    </a:prstGeom>
                  </pic:spPr>
                </pic:pic>
              </a:graphicData>
            </a:graphic>
          </wp:inline>
        </w:drawing>
      </w:r>
    </w:p>
    <w:p w14:paraId="086FE382" w14:textId="77777777" w:rsidR="006C2AE0" w:rsidRDefault="00000000">
      <w:pPr>
        <w:jc w:val="center"/>
      </w:pPr>
      <w:r>
        <w:rPr>
          <w:b/>
          <w:color w:val="1F160D"/>
          <w:sz w:val="48"/>
        </w:rPr>
        <w:t>The Train Cafe</w:t>
      </w:r>
    </w:p>
    <w:p w14:paraId="477799F0" w14:textId="77777777" w:rsidR="006C2AE0" w:rsidRDefault="00000000">
      <w:pPr>
        <w:jc w:val="center"/>
      </w:pPr>
      <w:r>
        <w:rPr>
          <w:color w:val="604C30"/>
          <w:sz w:val="22"/>
        </w:rPr>
        <w:t>Project overview of the GitHub branch and deployment evidence</w:t>
      </w:r>
    </w:p>
    <w:p w14:paraId="5259705E" w14:textId="77777777" w:rsidR="006C2AE0" w:rsidRDefault="00000000">
      <w:pPr>
        <w:jc w:val="center"/>
      </w:pPr>
      <w:r>
        <w:rPr>
          <w:i/>
          <w:color w:val="604C30"/>
          <w:sz w:val="18"/>
        </w:rPr>
        <w:t>Source reviewed: Labs/Projects/the-train-cafe (main branch)</w:t>
      </w:r>
    </w:p>
    <w:tbl>
      <w:tblPr>
        <w:tblW w:w="0" w:type="auto"/>
        <w:jc w:val="center"/>
        <w:tblBorders>
          <w:top w:val="single" w:sz="4" w:space="0" w:color="D8C7A0"/>
          <w:left w:val="single" w:sz="4" w:space="0" w:color="D8C7A0"/>
          <w:bottom w:val="single" w:sz="4" w:space="0" w:color="D8C7A0"/>
          <w:right w:val="single" w:sz="4" w:space="0" w:color="D8C7A0"/>
          <w:insideH w:val="single" w:sz="4" w:space="0" w:color="D8C7A0"/>
          <w:insideV w:val="single" w:sz="4" w:space="0" w:color="D8C7A0"/>
        </w:tblBorders>
        <w:tblLayout w:type="fixed"/>
        <w:tblLook w:val="04A0" w:firstRow="1" w:lastRow="0" w:firstColumn="1" w:lastColumn="0" w:noHBand="0" w:noVBand="1"/>
      </w:tblPr>
      <w:tblGrid>
        <w:gridCol w:w="3096"/>
        <w:gridCol w:w="3096"/>
        <w:gridCol w:w="3096"/>
      </w:tblGrid>
      <w:tr w:rsidR="006C2AE0" w14:paraId="52718455" w14:textId="77777777">
        <w:trPr>
          <w:jc w:val="center"/>
        </w:trPr>
        <w:tc>
          <w:tcPr>
            <w:tcW w:w="3096" w:type="dxa"/>
            <w:shd w:val="clear" w:color="auto" w:fill="1F160D"/>
            <w:vAlign w:val="center"/>
          </w:tcPr>
          <w:p w14:paraId="4C389A5E" w14:textId="77777777" w:rsidR="006C2AE0" w:rsidRDefault="00000000">
            <w:pPr>
              <w:jc w:val="center"/>
            </w:pPr>
            <w:r>
              <w:rPr>
                <w:b/>
                <w:color w:val="E8D9B8"/>
                <w:sz w:val="20"/>
              </w:rPr>
              <w:t>Project type</w:t>
            </w:r>
          </w:p>
        </w:tc>
        <w:tc>
          <w:tcPr>
            <w:tcW w:w="3096" w:type="dxa"/>
            <w:shd w:val="clear" w:color="auto" w:fill="1F160D"/>
            <w:vAlign w:val="center"/>
          </w:tcPr>
          <w:p w14:paraId="3286E848" w14:textId="77777777" w:rsidR="006C2AE0" w:rsidRDefault="00000000">
            <w:pPr>
              <w:jc w:val="center"/>
            </w:pPr>
            <w:r>
              <w:rPr>
                <w:b/>
                <w:color w:val="E8D9B8"/>
                <w:sz w:val="20"/>
              </w:rPr>
              <w:t>Frontend files</w:t>
            </w:r>
          </w:p>
        </w:tc>
        <w:tc>
          <w:tcPr>
            <w:tcW w:w="3096" w:type="dxa"/>
            <w:shd w:val="clear" w:color="auto" w:fill="1F160D"/>
            <w:vAlign w:val="center"/>
          </w:tcPr>
          <w:p w14:paraId="7C89EDB7" w14:textId="77777777" w:rsidR="006C2AE0" w:rsidRDefault="00000000">
            <w:pPr>
              <w:jc w:val="center"/>
            </w:pPr>
            <w:r>
              <w:rPr>
                <w:b/>
                <w:color w:val="E8D9B8"/>
                <w:sz w:val="20"/>
              </w:rPr>
              <w:t>Deployment status</w:t>
            </w:r>
          </w:p>
        </w:tc>
      </w:tr>
      <w:tr w:rsidR="006C2AE0" w14:paraId="1D290722" w14:textId="77777777">
        <w:trPr>
          <w:jc w:val="center"/>
        </w:trPr>
        <w:tc>
          <w:tcPr>
            <w:tcW w:w="3096" w:type="dxa"/>
            <w:shd w:val="clear" w:color="auto" w:fill="F8F5EF"/>
            <w:vAlign w:val="center"/>
          </w:tcPr>
          <w:p w14:paraId="67EE9EA6" w14:textId="77777777" w:rsidR="006C2AE0" w:rsidRDefault="00000000">
            <w:pPr>
              <w:jc w:val="center"/>
            </w:pPr>
            <w:r>
              <w:rPr>
                <w:color w:val="1F160D"/>
                <w:sz w:val="18"/>
              </w:rPr>
              <w:t>Static cafe website + AWS deployment lab</w:t>
            </w:r>
          </w:p>
        </w:tc>
        <w:tc>
          <w:tcPr>
            <w:tcW w:w="3096" w:type="dxa"/>
            <w:shd w:val="clear" w:color="auto" w:fill="F8F5EF"/>
            <w:vAlign w:val="center"/>
          </w:tcPr>
          <w:p w14:paraId="4849241D" w14:textId="77777777" w:rsidR="006C2AE0" w:rsidRDefault="00000000">
            <w:pPr>
              <w:jc w:val="center"/>
            </w:pPr>
            <w:r>
              <w:rPr>
                <w:color w:val="1F160D"/>
                <w:sz w:val="18"/>
              </w:rPr>
              <w:t>4 HTML pages, 1 CSS file, 1 JS helper</w:t>
            </w:r>
          </w:p>
        </w:tc>
        <w:tc>
          <w:tcPr>
            <w:tcW w:w="3096" w:type="dxa"/>
            <w:shd w:val="clear" w:color="auto" w:fill="F8F5EF"/>
            <w:vAlign w:val="center"/>
          </w:tcPr>
          <w:p w14:paraId="38FB5642" w14:textId="77777777" w:rsidR="006C2AE0" w:rsidRDefault="00000000">
            <w:pPr>
              <w:jc w:val="center"/>
            </w:pPr>
            <w:r>
              <w:rPr>
                <w:color w:val="1F160D"/>
                <w:sz w:val="18"/>
              </w:rPr>
              <w:t>S3 live; DynamoDB partial; CloudFront/Cognito/Lambda/API blocked</w:t>
            </w:r>
          </w:p>
        </w:tc>
      </w:tr>
    </w:tbl>
    <w:p w14:paraId="4A035F12" w14:textId="77777777" w:rsidR="006C2AE0" w:rsidRDefault="006C2AE0"/>
    <w:p w14:paraId="7E630675" w14:textId="77777777" w:rsidR="006C2AE0" w:rsidRDefault="00000000">
      <w:pPr>
        <w:pStyle w:val="TCHeading1"/>
      </w:pPr>
      <w:r>
        <w:t>1. Project overview</w:t>
      </w:r>
    </w:p>
    <w:p w14:paraId="37FBBD4D" w14:textId="77777777" w:rsidR="006C2AE0" w:rsidRDefault="00000000">
      <w:pPr>
        <w:spacing w:after="160"/>
      </w:pPr>
      <w:r>
        <w:t>The Train Cafe is a themed restaurant website built around the idea of a cafe that exists between destinations. The homepage presents the story, menu, guest reviews, location details, and clear links to reservation and online ordering pages.</w:t>
      </w:r>
    </w:p>
    <w:p w14:paraId="4F9A041F" w14:textId="77777777" w:rsidR="006C2AE0" w:rsidRDefault="00000000">
      <w:pPr>
        <w:spacing w:after="160"/>
      </w:pPr>
      <w:r>
        <w:t>The branch also doubles as an AWS deployment record. Static hosting on Amazon S3 was completed successfully, DynamoDB tables were created, and the remaining backend steps were blocked by sandbox permissions affecting CloudFront, Cognito, IAM, Lambda, and API Gateway.</w:t>
      </w:r>
    </w:p>
    <w:p w14:paraId="629CE83C" w14:textId="77777777" w:rsidR="006C2AE0" w:rsidRDefault="00000000">
      <w:pPr>
        <w:pStyle w:val="TCHeading1"/>
      </w:pPr>
      <w:r>
        <w:t>2. What is in the branch</w:t>
      </w:r>
    </w:p>
    <w:tbl>
      <w:tblPr>
        <w:tblW w:w="10143" w:type="dxa"/>
        <w:tblInd w:w="-5" w:type="dxa"/>
        <w:tblBorders>
          <w:top w:val="single" w:sz="4" w:space="0" w:color="D8C7A0"/>
          <w:left w:val="single" w:sz="4" w:space="0" w:color="D8C7A0"/>
          <w:bottom w:val="single" w:sz="4" w:space="0" w:color="D8C7A0"/>
          <w:right w:val="single" w:sz="4" w:space="0" w:color="D8C7A0"/>
          <w:insideH w:val="single" w:sz="4" w:space="0" w:color="D8C7A0"/>
          <w:insideV w:val="single" w:sz="4" w:space="0" w:color="D8C7A0"/>
        </w:tblBorders>
        <w:tblLayout w:type="fixed"/>
        <w:tblLook w:val="04A0" w:firstRow="1" w:lastRow="0" w:firstColumn="1" w:lastColumn="0" w:noHBand="0" w:noVBand="1"/>
      </w:tblPr>
      <w:tblGrid>
        <w:gridCol w:w="2272"/>
        <w:gridCol w:w="2272"/>
        <w:gridCol w:w="2635"/>
        <w:gridCol w:w="2964"/>
      </w:tblGrid>
      <w:tr w:rsidR="006C2AE0" w14:paraId="3EF036A4" w14:textId="77777777" w:rsidTr="00B371BE">
        <w:trPr>
          <w:trHeight w:val="434"/>
          <w:tblHeader/>
        </w:trPr>
        <w:tc>
          <w:tcPr>
            <w:tcW w:w="2272" w:type="dxa"/>
            <w:shd w:val="clear" w:color="auto" w:fill="1F160D"/>
          </w:tcPr>
          <w:p w14:paraId="388630DF" w14:textId="77777777" w:rsidR="006C2AE0" w:rsidRDefault="00000000">
            <w:r>
              <w:rPr>
                <w:b/>
                <w:color w:val="E8D9B8"/>
                <w:sz w:val="19"/>
              </w:rPr>
              <w:lastRenderedPageBreak/>
              <w:t>File</w:t>
            </w:r>
          </w:p>
        </w:tc>
        <w:tc>
          <w:tcPr>
            <w:tcW w:w="2272" w:type="dxa"/>
            <w:shd w:val="clear" w:color="auto" w:fill="1F160D"/>
          </w:tcPr>
          <w:p w14:paraId="0F0DA425" w14:textId="77777777" w:rsidR="006C2AE0" w:rsidRDefault="00000000">
            <w:r>
              <w:rPr>
                <w:b/>
                <w:color w:val="E8D9B8"/>
                <w:sz w:val="19"/>
              </w:rPr>
              <w:t>Type</w:t>
            </w:r>
          </w:p>
        </w:tc>
        <w:tc>
          <w:tcPr>
            <w:tcW w:w="2635" w:type="dxa"/>
            <w:shd w:val="clear" w:color="auto" w:fill="1F160D"/>
          </w:tcPr>
          <w:p w14:paraId="195EDDB6" w14:textId="77777777" w:rsidR="006C2AE0" w:rsidRDefault="00000000">
            <w:r>
              <w:rPr>
                <w:b/>
                <w:color w:val="E8D9B8"/>
                <w:sz w:val="19"/>
              </w:rPr>
              <w:t>Purpose</w:t>
            </w:r>
          </w:p>
        </w:tc>
        <w:tc>
          <w:tcPr>
            <w:tcW w:w="2964" w:type="dxa"/>
            <w:shd w:val="clear" w:color="auto" w:fill="1F160D"/>
          </w:tcPr>
          <w:p w14:paraId="676C406B" w14:textId="77777777" w:rsidR="006C2AE0" w:rsidRDefault="00000000">
            <w:r>
              <w:rPr>
                <w:b/>
                <w:color w:val="E8D9B8"/>
                <w:sz w:val="19"/>
              </w:rPr>
              <w:t>Key behavior</w:t>
            </w:r>
          </w:p>
        </w:tc>
      </w:tr>
      <w:tr w:rsidR="006C2AE0" w14:paraId="031F449D" w14:textId="77777777" w:rsidTr="00B371BE">
        <w:trPr>
          <w:trHeight w:val="662"/>
        </w:trPr>
        <w:tc>
          <w:tcPr>
            <w:tcW w:w="2272" w:type="dxa"/>
            <w:shd w:val="clear" w:color="auto" w:fill="F6F1E7"/>
            <w:vAlign w:val="center"/>
          </w:tcPr>
          <w:p w14:paraId="206D0F64" w14:textId="77777777" w:rsidR="006C2AE0" w:rsidRDefault="00000000">
            <w:r>
              <w:rPr>
                <w:sz w:val="18"/>
              </w:rPr>
              <w:t>index.html</w:t>
            </w:r>
          </w:p>
        </w:tc>
        <w:tc>
          <w:tcPr>
            <w:tcW w:w="2272" w:type="dxa"/>
            <w:vAlign w:val="center"/>
          </w:tcPr>
          <w:p w14:paraId="12F432B1" w14:textId="77777777" w:rsidR="006C2AE0" w:rsidRDefault="00000000">
            <w:r>
              <w:rPr>
                <w:sz w:val="18"/>
              </w:rPr>
              <w:t>Page</w:t>
            </w:r>
          </w:p>
        </w:tc>
        <w:tc>
          <w:tcPr>
            <w:tcW w:w="2635" w:type="dxa"/>
            <w:vAlign w:val="center"/>
          </w:tcPr>
          <w:p w14:paraId="3D496F17" w14:textId="77777777" w:rsidR="006C2AE0" w:rsidRDefault="00000000">
            <w:r>
              <w:rPr>
                <w:sz w:val="18"/>
              </w:rPr>
              <w:t>Homepage</w:t>
            </w:r>
          </w:p>
        </w:tc>
        <w:tc>
          <w:tcPr>
            <w:tcW w:w="2964" w:type="dxa"/>
            <w:vAlign w:val="center"/>
          </w:tcPr>
          <w:p w14:paraId="4537A770" w14:textId="77777777" w:rsidR="006C2AE0" w:rsidRDefault="00000000">
            <w:r>
              <w:rPr>
                <w:sz w:val="18"/>
              </w:rPr>
              <w:t>Hero, menu, about, reviews, map, footer, and sign-in modal trigger</w:t>
            </w:r>
          </w:p>
        </w:tc>
      </w:tr>
      <w:tr w:rsidR="006C2AE0" w14:paraId="4DEFC18D" w14:textId="77777777" w:rsidTr="00B371BE">
        <w:trPr>
          <w:trHeight w:val="662"/>
        </w:trPr>
        <w:tc>
          <w:tcPr>
            <w:tcW w:w="2272" w:type="dxa"/>
            <w:shd w:val="clear" w:color="auto" w:fill="F6F1E7"/>
            <w:vAlign w:val="center"/>
          </w:tcPr>
          <w:p w14:paraId="6197F51A" w14:textId="77777777" w:rsidR="006C2AE0" w:rsidRDefault="00000000">
            <w:r>
              <w:rPr>
                <w:sz w:val="18"/>
              </w:rPr>
              <w:t>booking.html</w:t>
            </w:r>
          </w:p>
        </w:tc>
        <w:tc>
          <w:tcPr>
            <w:tcW w:w="2272" w:type="dxa"/>
            <w:vAlign w:val="center"/>
          </w:tcPr>
          <w:p w14:paraId="1DA2DDE3" w14:textId="77777777" w:rsidR="006C2AE0" w:rsidRDefault="00000000">
            <w:r>
              <w:rPr>
                <w:sz w:val="18"/>
              </w:rPr>
              <w:t>Page</w:t>
            </w:r>
          </w:p>
        </w:tc>
        <w:tc>
          <w:tcPr>
            <w:tcW w:w="2635" w:type="dxa"/>
            <w:vAlign w:val="center"/>
          </w:tcPr>
          <w:p w14:paraId="0C27061D" w14:textId="77777777" w:rsidR="006C2AE0" w:rsidRDefault="00000000">
            <w:r>
              <w:rPr>
                <w:sz w:val="18"/>
              </w:rPr>
              <w:t>Reservation form</w:t>
            </w:r>
          </w:p>
        </w:tc>
        <w:tc>
          <w:tcPr>
            <w:tcW w:w="2964" w:type="dxa"/>
            <w:vAlign w:val="center"/>
          </w:tcPr>
          <w:p w14:paraId="5022464C" w14:textId="77777777" w:rsidR="006C2AE0" w:rsidRDefault="00000000">
            <w:r>
              <w:rPr>
                <w:sz w:val="18"/>
              </w:rPr>
              <w:t>Collects guest details and posts JSON to /booking via API placeholder</w:t>
            </w:r>
          </w:p>
        </w:tc>
      </w:tr>
      <w:tr w:rsidR="006C2AE0" w14:paraId="3299B42B" w14:textId="77777777" w:rsidTr="00B371BE">
        <w:trPr>
          <w:trHeight w:val="662"/>
        </w:trPr>
        <w:tc>
          <w:tcPr>
            <w:tcW w:w="2272" w:type="dxa"/>
            <w:shd w:val="clear" w:color="auto" w:fill="F6F1E7"/>
            <w:vAlign w:val="center"/>
          </w:tcPr>
          <w:p w14:paraId="01E1264D" w14:textId="77777777" w:rsidR="006C2AE0" w:rsidRDefault="00000000">
            <w:r>
              <w:rPr>
                <w:sz w:val="18"/>
              </w:rPr>
              <w:t>order.html</w:t>
            </w:r>
          </w:p>
        </w:tc>
        <w:tc>
          <w:tcPr>
            <w:tcW w:w="2272" w:type="dxa"/>
            <w:vAlign w:val="center"/>
          </w:tcPr>
          <w:p w14:paraId="358716EA" w14:textId="77777777" w:rsidR="006C2AE0" w:rsidRDefault="00000000">
            <w:r>
              <w:rPr>
                <w:sz w:val="18"/>
              </w:rPr>
              <w:t>Page</w:t>
            </w:r>
          </w:p>
        </w:tc>
        <w:tc>
          <w:tcPr>
            <w:tcW w:w="2635" w:type="dxa"/>
            <w:vAlign w:val="center"/>
          </w:tcPr>
          <w:p w14:paraId="1A86D8AB" w14:textId="77777777" w:rsidR="006C2AE0" w:rsidRDefault="00000000">
            <w:r>
              <w:rPr>
                <w:sz w:val="18"/>
              </w:rPr>
              <w:t>Pickup order page</w:t>
            </w:r>
          </w:p>
        </w:tc>
        <w:tc>
          <w:tcPr>
            <w:tcW w:w="2964" w:type="dxa"/>
            <w:vAlign w:val="center"/>
          </w:tcPr>
          <w:p w14:paraId="4232D171" w14:textId="77777777" w:rsidR="006C2AE0" w:rsidRDefault="00000000">
            <w:r>
              <w:rPr>
                <w:sz w:val="18"/>
              </w:rPr>
              <w:t>Updates a live cart and posts order data to /order</w:t>
            </w:r>
          </w:p>
        </w:tc>
      </w:tr>
      <w:tr w:rsidR="006C2AE0" w14:paraId="1B04C63D" w14:textId="77777777" w:rsidTr="00B371BE">
        <w:trPr>
          <w:trHeight w:val="639"/>
        </w:trPr>
        <w:tc>
          <w:tcPr>
            <w:tcW w:w="2272" w:type="dxa"/>
            <w:shd w:val="clear" w:color="auto" w:fill="F6F1E7"/>
            <w:vAlign w:val="center"/>
          </w:tcPr>
          <w:p w14:paraId="4DA1A079" w14:textId="77777777" w:rsidR="006C2AE0" w:rsidRDefault="00000000">
            <w:r>
              <w:rPr>
                <w:sz w:val="18"/>
              </w:rPr>
              <w:t>error.html</w:t>
            </w:r>
          </w:p>
        </w:tc>
        <w:tc>
          <w:tcPr>
            <w:tcW w:w="2272" w:type="dxa"/>
            <w:vAlign w:val="center"/>
          </w:tcPr>
          <w:p w14:paraId="4C962D67" w14:textId="77777777" w:rsidR="006C2AE0" w:rsidRDefault="00000000">
            <w:r>
              <w:rPr>
                <w:sz w:val="18"/>
              </w:rPr>
              <w:t>Page</w:t>
            </w:r>
          </w:p>
        </w:tc>
        <w:tc>
          <w:tcPr>
            <w:tcW w:w="2635" w:type="dxa"/>
            <w:vAlign w:val="center"/>
          </w:tcPr>
          <w:p w14:paraId="3858B464" w14:textId="77777777" w:rsidR="006C2AE0" w:rsidRDefault="00000000">
            <w:r>
              <w:rPr>
                <w:sz w:val="18"/>
              </w:rPr>
              <w:t>Custom 404</w:t>
            </w:r>
          </w:p>
        </w:tc>
        <w:tc>
          <w:tcPr>
            <w:tcW w:w="2964" w:type="dxa"/>
            <w:vAlign w:val="center"/>
          </w:tcPr>
          <w:p w14:paraId="3E0D305A" w14:textId="77777777" w:rsidR="006C2AE0" w:rsidRDefault="00000000">
            <w:r>
              <w:rPr>
                <w:sz w:val="18"/>
              </w:rPr>
              <w:t>Keeps the train theme for missing pages</w:t>
            </w:r>
          </w:p>
        </w:tc>
      </w:tr>
      <w:tr w:rsidR="006C2AE0" w14:paraId="7B195235" w14:textId="77777777" w:rsidTr="00B371BE">
        <w:trPr>
          <w:trHeight w:val="891"/>
        </w:trPr>
        <w:tc>
          <w:tcPr>
            <w:tcW w:w="2272" w:type="dxa"/>
            <w:shd w:val="clear" w:color="auto" w:fill="F6F1E7"/>
            <w:vAlign w:val="center"/>
          </w:tcPr>
          <w:p w14:paraId="2135C7F6" w14:textId="77777777" w:rsidR="006C2AE0" w:rsidRDefault="00000000">
            <w:r>
              <w:rPr>
                <w:sz w:val="18"/>
              </w:rPr>
              <w:t>index.css</w:t>
            </w:r>
          </w:p>
        </w:tc>
        <w:tc>
          <w:tcPr>
            <w:tcW w:w="2272" w:type="dxa"/>
            <w:vAlign w:val="center"/>
          </w:tcPr>
          <w:p w14:paraId="2744EBE1" w14:textId="77777777" w:rsidR="006C2AE0" w:rsidRDefault="00000000">
            <w:r>
              <w:rPr>
                <w:sz w:val="18"/>
              </w:rPr>
              <w:t>Styles</w:t>
            </w:r>
          </w:p>
        </w:tc>
        <w:tc>
          <w:tcPr>
            <w:tcW w:w="2635" w:type="dxa"/>
            <w:vAlign w:val="center"/>
          </w:tcPr>
          <w:p w14:paraId="1A19E378" w14:textId="77777777" w:rsidR="006C2AE0" w:rsidRDefault="00000000">
            <w:r>
              <w:rPr>
                <w:sz w:val="18"/>
              </w:rPr>
              <w:t>Global UI system</w:t>
            </w:r>
          </w:p>
        </w:tc>
        <w:tc>
          <w:tcPr>
            <w:tcW w:w="2964" w:type="dxa"/>
            <w:vAlign w:val="center"/>
          </w:tcPr>
          <w:p w14:paraId="6E382611" w14:textId="77777777" w:rsidR="006C2AE0" w:rsidRDefault="00000000">
            <w:r>
              <w:rPr>
                <w:sz w:val="18"/>
              </w:rPr>
              <w:t>Dark brown and gold palette, typography, cards, buttons, map and review layout</w:t>
            </w:r>
          </w:p>
        </w:tc>
      </w:tr>
      <w:tr w:rsidR="006C2AE0" w14:paraId="3E255EF2" w14:textId="77777777" w:rsidTr="00B371BE">
        <w:trPr>
          <w:trHeight w:val="685"/>
        </w:trPr>
        <w:tc>
          <w:tcPr>
            <w:tcW w:w="2272" w:type="dxa"/>
            <w:shd w:val="clear" w:color="auto" w:fill="F6F1E7"/>
            <w:vAlign w:val="center"/>
          </w:tcPr>
          <w:p w14:paraId="1573BB29" w14:textId="77777777" w:rsidR="006C2AE0" w:rsidRDefault="00000000">
            <w:r>
              <w:rPr>
                <w:sz w:val="18"/>
              </w:rPr>
              <w:t>auth.js</w:t>
            </w:r>
          </w:p>
        </w:tc>
        <w:tc>
          <w:tcPr>
            <w:tcW w:w="2272" w:type="dxa"/>
            <w:vAlign w:val="center"/>
          </w:tcPr>
          <w:p w14:paraId="13DFC9C5" w14:textId="77777777" w:rsidR="006C2AE0" w:rsidRDefault="00000000">
            <w:r>
              <w:rPr>
                <w:sz w:val="18"/>
              </w:rPr>
              <w:t>Script</w:t>
            </w:r>
          </w:p>
        </w:tc>
        <w:tc>
          <w:tcPr>
            <w:tcW w:w="2635" w:type="dxa"/>
            <w:vAlign w:val="center"/>
          </w:tcPr>
          <w:p w14:paraId="0B4C550C" w14:textId="77777777" w:rsidR="006C2AE0" w:rsidRDefault="00000000">
            <w:r>
              <w:rPr>
                <w:sz w:val="18"/>
              </w:rPr>
              <w:t>Modal helper</w:t>
            </w:r>
          </w:p>
        </w:tc>
        <w:tc>
          <w:tcPr>
            <w:tcW w:w="2964" w:type="dxa"/>
            <w:vAlign w:val="center"/>
          </w:tcPr>
          <w:p w14:paraId="0A6775F8" w14:textId="77777777" w:rsidR="006C2AE0" w:rsidRDefault="00000000">
            <w:r>
              <w:rPr>
                <w:sz w:val="18"/>
              </w:rPr>
              <w:t>Opens/closes auth modal and switches sign-in vs sign-up views</w:t>
            </w:r>
          </w:p>
        </w:tc>
      </w:tr>
    </w:tbl>
    <w:p w14:paraId="3AB83811" w14:textId="77777777" w:rsidR="006C2AE0" w:rsidRDefault="006C2AE0"/>
    <w:p w14:paraId="484BA8F6" w14:textId="77777777" w:rsidR="006C2AE0" w:rsidRDefault="00000000">
      <w:pPr>
        <w:pStyle w:val="TCHeading1"/>
      </w:pPr>
      <w:r>
        <w:t>3. Functional observations</w:t>
      </w:r>
    </w:p>
    <w:p w14:paraId="199DB578" w14:textId="77777777" w:rsidR="006C2AE0" w:rsidRDefault="00000000">
      <w:pPr>
        <w:spacing w:after="100"/>
        <w:ind w:left="259"/>
      </w:pPr>
      <w:r>
        <w:rPr>
          <w:b/>
          <w:color w:val="C9A96E"/>
        </w:rPr>
        <w:t xml:space="preserve">- </w:t>
      </w:r>
      <w:r>
        <w:t>Homepage sections include the navigation bar, full-width hero banner, destination-based menu cards, an about-us story, a testimonial strip, a map/location block, and a detailed footer.</w:t>
      </w:r>
    </w:p>
    <w:p w14:paraId="524776BD" w14:textId="77777777" w:rsidR="006C2AE0" w:rsidRDefault="00000000">
      <w:pPr>
        <w:spacing w:after="100"/>
        <w:ind w:left="259"/>
      </w:pPr>
      <w:r>
        <w:rPr>
          <w:b/>
          <w:color w:val="C9A96E"/>
        </w:rPr>
        <w:t xml:space="preserve">- </w:t>
      </w:r>
      <w:r>
        <w:t>The booking page captures full name, email, phone number, date, arrival time, guest count, occasion, and special requests before attempting a POST request.</w:t>
      </w:r>
    </w:p>
    <w:p w14:paraId="1AA308B4" w14:textId="77777777" w:rsidR="006C2AE0" w:rsidRDefault="00000000">
      <w:pPr>
        <w:spacing w:after="100"/>
        <w:ind w:left="259"/>
      </w:pPr>
      <w:r>
        <w:rPr>
          <w:b/>
          <w:color w:val="C9A96E"/>
        </w:rPr>
        <w:t xml:space="preserve">- </w:t>
      </w:r>
      <w:r>
        <w:t>The order page lets users add quantities for menu items, displays a running summary and total, validates required fields, and then submits a compact item summary string.</w:t>
      </w:r>
    </w:p>
    <w:p w14:paraId="7B91A546" w14:textId="77777777" w:rsidR="006C2AE0" w:rsidRDefault="00000000">
      <w:pPr>
        <w:spacing w:after="100"/>
        <w:ind w:left="259"/>
      </w:pPr>
      <w:r>
        <w:rPr>
          <w:b/>
          <w:color w:val="C9A96E"/>
        </w:rPr>
        <w:t xml:space="preserve">- </w:t>
      </w:r>
      <w:r>
        <w:t>The integration is not finished in code: both forms still point to a placeholder API Gateway base URL, which matches the README explanation of blocked backend deployment.</w:t>
      </w:r>
    </w:p>
    <w:p w14:paraId="1D7E5E00" w14:textId="77777777" w:rsidR="006C2AE0" w:rsidRDefault="00000000">
      <w:pPr>
        <w:pStyle w:val="TCHeading1"/>
      </w:pPr>
      <w:r>
        <w:t>4. Visual identity</w:t>
      </w:r>
    </w:p>
    <w:tbl>
      <w:tblPr>
        <w:tblW w:w="0" w:type="auto"/>
        <w:jc w:val="center"/>
        <w:tblBorders>
          <w:top w:val="single" w:sz="4" w:space="0" w:color="D8C7A0"/>
          <w:left w:val="single" w:sz="4" w:space="0" w:color="D8C7A0"/>
          <w:bottom w:val="single" w:sz="4" w:space="0" w:color="D8C7A0"/>
          <w:right w:val="single" w:sz="4" w:space="0" w:color="D8C7A0"/>
          <w:insideH w:val="single" w:sz="4" w:space="0" w:color="D8C7A0"/>
          <w:insideV w:val="single" w:sz="4" w:space="0" w:color="D8C7A0"/>
        </w:tblBorders>
        <w:tblLayout w:type="fixed"/>
        <w:tblLook w:val="04A0" w:firstRow="1" w:lastRow="0" w:firstColumn="1" w:lastColumn="0" w:noHBand="0" w:noVBand="1"/>
      </w:tblPr>
      <w:tblGrid>
        <w:gridCol w:w="2880"/>
        <w:gridCol w:w="6624"/>
      </w:tblGrid>
      <w:tr w:rsidR="006C2AE0" w14:paraId="2C215B3E" w14:textId="77777777">
        <w:trPr>
          <w:jc w:val="center"/>
        </w:trPr>
        <w:tc>
          <w:tcPr>
            <w:tcW w:w="2880" w:type="dxa"/>
            <w:shd w:val="clear" w:color="auto" w:fill="FBF8F2"/>
            <w:vAlign w:val="center"/>
          </w:tcPr>
          <w:p w14:paraId="13E8EB50" w14:textId="77777777" w:rsidR="006C2AE0" w:rsidRDefault="00000000">
            <w:r>
              <w:rPr>
                <w:noProof/>
              </w:rPr>
              <w:drawing>
                <wp:inline distT="0" distB="0" distL="0" distR="0" wp14:anchorId="11851F4B" wp14:editId="3B0E2ABB">
                  <wp:extent cx="1554480" cy="1554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554480" cy="1554480"/>
                          </a:xfrm>
                          <a:prstGeom prst="rect">
                            <a:avLst/>
                          </a:prstGeom>
                        </pic:spPr>
                      </pic:pic>
                    </a:graphicData>
                  </a:graphic>
                </wp:inline>
              </w:drawing>
            </w:r>
          </w:p>
        </w:tc>
        <w:tc>
          <w:tcPr>
            <w:tcW w:w="6624" w:type="dxa"/>
            <w:shd w:val="clear" w:color="auto" w:fill="FBF8F2"/>
            <w:vAlign w:val="center"/>
          </w:tcPr>
          <w:p w14:paraId="69981036" w14:textId="77777777" w:rsidR="006C2AE0" w:rsidRDefault="00000000">
            <w:r>
              <w:rPr>
                <w:sz w:val="20"/>
              </w:rPr>
              <w:t>The design language is cinematic and hospitality-focused: warm amber imagery, dark espresso backgrounds, and muted gold accents. Typography pairs Playfair Display for elegant headings with Lato for navigation and body copy.</w:t>
            </w:r>
          </w:p>
          <w:p w14:paraId="09B2D1A5" w14:textId="77777777" w:rsidR="006C2AE0" w:rsidRDefault="00000000">
            <w:r>
              <w:t>This makes the project feel polished and brand-consistent across the homepage, action buttons, menu cards, and supporting pages.</w:t>
            </w:r>
          </w:p>
        </w:tc>
      </w:tr>
    </w:tbl>
    <w:p w14:paraId="73D42848" w14:textId="77777777" w:rsidR="00783C0A" w:rsidRDefault="00783C0A">
      <w:pPr>
        <w:pStyle w:val="TCHeading1"/>
      </w:pPr>
    </w:p>
    <w:p w14:paraId="6210909F" w14:textId="77777777" w:rsidR="00783C0A" w:rsidRDefault="00783C0A">
      <w:pPr>
        <w:pStyle w:val="TCHeading1"/>
      </w:pPr>
    </w:p>
    <w:p w14:paraId="16B62B20" w14:textId="2D1A392F" w:rsidR="006C2AE0" w:rsidRDefault="00000000">
      <w:pPr>
        <w:pStyle w:val="TCHeading1"/>
      </w:pPr>
      <w:r>
        <w:lastRenderedPageBreak/>
        <w:t>5. AWS deployment status</w:t>
      </w:r>
    </w:p>
    <w:tbl>
      <w:tblPr>
        <w:tblW w:w="0" w:type="auto"/>
        <w:jc w:val="center"/>
        <w:tblBorders>
          <w:top w:val="single" w:sz="4" w:space="0" w:color="D8C7A0"/>
          <w:left w:val="single" w:sz="4" w:space="0" w:color="D8C7A0"/>
          <w:bottom w:val="single" w:sz="4" w:space="0" w:color="D8C7A0"/>
          <w:right w:val="single" w:sz="4" w:space="0" w:color="D8C7A0"/>
          <w:insideH w:val="single" w:sz="4" w:space="0" w:color="D8C7A0"/>
          <w:insideV w:val="single" w:sz="4" w:space="0" w:color="D8C7A0"/>
        </w:tblBorders>
        <w:tblLayout w:type="fixed"/>
        <w:tblLook w:val="04A0" w:firstRow="1" w:lastRow="0" w:firstColumn="1" w:lastColumn="0" w:noHBand="0" w:noVBand="1"/>
      </w:tblPr>
      <w:tblGrid>
        <w:gridCol w:w="2545"/>
        <w:gridCol w:w="2545"/>
        <w:gridCol w:w="4703"/>
      </w:tblGrid>
      <w:tr w:rsidR="006C2AE0" w14:paraId="72C21E2E" w14:textId="77777777" w:rsidTr="00783C0A">
        <w:trPr>
          <w:trHeight w:val="639"/>
          <w:jc w:val="center"/>
        </w:trPr>
        <w:tc>
          <w:tcPr>
            <w:tcW w:w="2545" w:type="dxa"/>
            <w:shd w:val="clear" w:color="auto" w:fill="1F160D"/>
          </w:tcPr>
          <w:p w14:paraId="65A116AE" w14:textId="77777777" w:rsidR="006C2AE0" w:rsidRDefault="00000000">
            <w:r>
              <w:rPr>
                <w:b/>
                <w:color w:val="E8D9B8"/>
                <w:sz w:val="19"/>
              </w:rPr>
              <w:t>Service</w:t>
            </w:r>
          </w:p>
        </w:tc>
        <w:tc>
          <w:tcPr>
            <w:tcW w:w="2545" w:type="dxa"/>
            <w:shd w:val="clear" w:color="auto" w:fill="1F160D"/>
          </w:tcPr>
          <w:p w14:paraId="6FF009EB" w14:textId="77777777" w:rsidR="006C2AE0" w:rsidRDefault="00000000">
            <w:r>
              <w:rPr>
                <w:b/>
                <w:color w:val="E8D9B8"/>
                <w:sz w:val="19"/>
              </w:rPr>
              <w:t>Status</w:t>
            </w:r>
          </w:p>
        </w:tc>
        <w:tc>
          <w:tcPr>
            <w:tcW w:w="4703" w:type="dxa"/>
            <w:shd w:val="clear" w:color="auto" w:fill="1F160D"/>
          </w:tcPr>
          <w:p w14:paraId="66B96E1C" w14:textId="77777777" w:rsidR="006C2AE0" w:rsidRDefault="00000000">
            <w:r>
              <w:rPr>
                <w:b/>
                <w:color w:val="E8D9B8"/>
                <w:sz w:val="19"/>
              </w:rPr>
              <w:t>Notes</w:t>
            </w:r>
          </w:p>
        </w:tc>
      </w:tr>
      <w:tr w:rsidR="006C2AE0" w14:paraId="02304EAD" w14:textId="77777777" w:rsidTr="00783C0A">
        <w:trPr>
          <w:trHeight w:val="639"/>
          <w:jc w:val="center"/>
        </w:trPr>
        <w:tc>
          <w:tcPr>
            <w:tcW w:w="2545" w:type="dxa"/>
            <w:vAlign w:val="center"/>
          </w:tcPr>
          <w:p w14:paraId="1C0CCE23" w14:textId="77777777" w:rsidR="006C2AE0" w:rsidRDefault="00000000">
            <w:r>
              <w:rPr>
                <w:sz w:val="18"/>
              </w:rPr>
              <w:t>Amazon S3</w:t>
            </w:r>
          </w:p>
        </w:tc>
        <w:tc>
          <w:tcPr>
            <w:tcW w:w="2545" w:type="dxa"/>
            <w:shd w:val="clear" w:color="auto" w:fill="E8F4EA"/>
            <w:vAlign w:val="center"/>
          </w:tcPr>
          <w:p w14:paraId="324CDF45" w14:textId="77777777" w:rsidR="006C2AE0" w:rsidRDefault="00000000">
            <w:r>
              <w:rPr>
                <w:sz w:val="18"/>
              </w:rPr>
              <w:t>Completed</w:t>
            </w:r>
          </w:p>
        </w:tc>
        <w:tc>
          <w:tcPr>
            <w:tcW w:w="4703" w:type="dxa"/>
            <w:vAlign w:val="center"/>
          </w:tcPr>
          <w:p w14:paraId="4A1E29A4" w14:textId="77777777" w:rsidR="006C2AE0" w:rsidRDefault="00000000">
            <w:r>
              <w:rPr>
                <w:sz w:val="18"/>
              </w:rPr>
              <w:t>Bucket created, public access adjusted, static website hosting enabled, and site confirmed live.</w:t>
            </w:r>
          </w:p>
        </w:tc>
      </w:tr>
      <w:tr w:rsidR="006C2AE0" w14:paraId="1DD90CE7" w14:textId="77777777" w:rsidTr="00783C0A">
        <w:trPr>
          <w:trHeight w:val="194"/>
          <w:jc w:val="center"/>
        </w:trPr>
        <w:tc>
          <w:tcPr>
            <w:tcW w:w="2545" w:type="dxa"/>
            <w:vAlign w:val="center"/>
          </w:tcPr>
          <w:p w14:paraId="1246EB03" w14:textId="77777777" w:rsidR="006C2AE0" w:rsidRDefault="00000000">
            <w:r>
              <w:rPr>
                <w:sz w:val="18"/>
              </w:rPr>
              <w:t>CloudFront</w:t>
            </w:r>
          </w:p>
        </w:tc>
        <w:tc>
          <w:tcPr>
            <w:tcW w:w="2545" w:type="dxa"/>
            <w:shd w:val="clear" w:color="auto" w:fill="FBECEC"/>
            <w:vAlign w:val="center"/>
          </w:tcPr>
          <w:p w14:paraId="45B2935B" w14:textId="77777777" w:rsidR="006C2AE0" w:rsidRDefault="00000000">
            <w:r>
              <w:rPr>
                <w:sz w:val="18"/>
              </w:rPr>
              <w:t>Blocked</w:t>
            </w:r>
          </w:p>
        </w:tc>
        <w:tc>
          <w:tcPr>
            <w:tcW w:w="4703" w:type="dxa"/>
            <w:vAlign w:val="center"/>
          </w:tcPr>
          <w:p w14:paraId="6ECBDC8D" w14:textId="77777777" w:rsidR="006C2AE0" w:rsidRDefault="00000000">
            <w:r>
              <w:rPr>
                <w:sz w:val="18"/>
              </w:rPr>
              <w:t>Distribution creation hit a wafv2:CreateWebACL authorization error.</w:t>
            </w:r>
          </w:p>
        </w:tc>
      </w:tr>
      <w:tr w:rsidR="006C2AE0" w14:paraId="40A93C1A" w14:textId="77777777" w:rsidTr="00783C0A">
        <w:trPr>
          <w:trHeight w:val="194"/>
          <w:jc w:val="center"/>
        </w:trPr>
        <w:tc>
          <w:tcPr>
            <w:tcW w:w="2545" w:type="dxa"/>
            <w:vAlign w:val="center"/>
          </w:tcPr>
          <w:p w14:paraId="2AD0C12D" w14:textId="77777777" w:rsidR="006C2AE0" w:rsidRDefault="00000000">
            <w:r>
              <w:rPr>
                <w:sz w:val="18"/>
              </w:rPr>
              <w:t>Cognito</w:t>
            </w:r>
          </w:p>
        </w:tc>
        <w:tc>
          <w:tcPr>
            <w:tcW w:w="2545" w:type="dxa"/>
            <w:shd w:val="clear" w:color="auto" w:fill="FBECEC"/>
            <w:vAlign w:val="center"/>
          </w:tcPr>
          <w:p w14:paraId="258FAB39" w14:textId="77777777" w:rsidR="006C2AE0" w:rsidRDefault="00000000">
            <w:r>
              <w:rPr>
                <w:sz w:val="18"/>
              </w:rPr>
              <w:t>Blocked</w:t>
            </w:r>
          </w:p>
        </w:tc>
        <w:tc>
          <w:tcPr>
            <w:tcW w:w="4703" w:type="dxa"/>
            <w:vAlign w:val="center"/>
          </w:tcPr>
          <w:p w14:paraId="13A87550" w14:textId="77777777" w:rsidR="006C2AE0" w:rsidRDefault="00000000">
            <w:r>
              <w:rPr>
                <w:sz w:val="18"/>
              </w:rPr>
              <w:t>Could not proceed because the S3 website is HTTP and Cognito requires HTTPS callback URLs.</w:t>
            </w:r>
          </w:p>
        </w:tc>
      </w:tr>
      <w:tr w:rsidR="006C2AE0" w14:paraId="0A3AE565" w14:textId="77777777" w:rsidTr="00783C0A">
        <w:trPr>
          <w:trHeight w:val="194"/>
          <w:jc w:val="center"/>
        </w:trPr>
        <w:tc>
          <w:tcPr>
            <w:tcW w:w="2545" w:type="dxa"/>
            <w:vAlign w:val="center"/>
          </w:tcPr>
          <w:p w14:paraId="37739A92" w14:textId="77777777" w:rsidR="006C2AE0" w:rsidRDefault="00000000">
            <w:r>
              <w:rPr>
                <w:sz w:val="18"/>
              </w:rPr>
              <w:t>AWS Amplify</w:t>
            </w:r>
          </w:p>
        </w:tc>
        <w:tc>
          <w:tcPr>
            <w:tcW w:w="2545" w:type="dxa"/>
            <w:shd w:val="clear" w:color="auto" w:fill="FBECEC"/>
            <w:vAlign w:val="center"/>
          </w:tcPr>
          <w:p w14:paraId="68FDA6CF" w14:textId="77777777" w:rsidR="006C2AE0" w:rsidRDefault="00000000">
            <w:r>
              <w:rPr>
                <w:sz w:val="18"/>
              </w:rPr>
              <w:t>Blocked</w:t>
            </w:r>
          </w:p>
        </w:tc>
        <w:tc>
          <w:tcPr>
            <w:tcW w:w="4703" w:type="dxa"/>
            <w:vAlign w:val="center"/>
          </w:tcPr>
          <w:p w14:paraId="65F52FE2" w14:textId="77777777" w:rsidR="006C2AE0" w:rsidRDefault="00000000">
            <w:r>
              <w:rPr>
                <w:sz w:val="18"/>
              </w:rPr>
              <w:t>Fallback HTTPS hosting attempt was denied by amplify:CreateApp permissions.</w:t>
            </w:r>
          </w:p>
        </w:tc>
      </w:tr>
      <w:tr w:rsidR="006C2AE0" w14:paraId="3463EDC8" w14:textId="77777777" w:rsidTr="00783C0A">
        <w:trPr>
          <w:trHeight w:val="194"/>
          <w:jc w:val="center"/>
        </w:trPr>
        <w:tc>
          <w:tcPr>
            <w:tcW w:w="2545" w:type="dxa"/>
            <w:vAlign w:val="center"/>
          </w:tcPr>
          <w:p w14:paraId="107F0393" w14:textId="77777777" w:rsidR="006C2AE0" w:rsidRDefault="00000000">
            <w:r>
              <w:rPr>
                <w:sz w:val="18"/>
              </w:rPr>
              <w:t>DynamoDB</w:t>
            </w:r>
          </w:p>
        </w:tc>
        <w:tc>
          <w:tcPr>
            <w:tcW w:w="2545" w:type="dxa"/>
            <w:shd w:val="clear" w:color="auto" w:fill="E8F4EA"/>
            <w:vAlign w:val="center"/>
          </w:tcPr>
          <w:p w14:paraId="73B8D47F" w14:textId="77777777" w:rsidR="006C2AE0" w:rsidRDefault="00000000">
            <w:r>
              <w:rPr>
                <w:sz w:val="18"/>
              </w:rPr>
              <w:t>Completed</w:t>
            </w:r>
          </w:p>
        </w:tc>
        <w:tc>
          <w:tcPr>
            <w:tcW w:w="4703" w:type="dxa"/>
            <w:vAlign w:val="center"/>
          </w:tcPr>
          <w:p w14:paraId="14BD11E3" w14:textId="77777777" w:rsidR="006C2AE0" w:rsidRDefault="00000000">
            <w:r>
              <w:rPr>
                <w:sz w:val="18"/>
              </w:rPr>
              <w:t>Bookings and Orders tables were created and marked active.</w:t>
            </w:r>
          </w:p>
        </w:tc>
      </w:tr>
      <w:tr w:rsidR="006C2AE0" w14:paraId="53C553DD" w14:textId="77777777" w:rsidTr="00783C0A">
        <w:trPr>
          <w:trHeight w:val="974"/>
          <w:jc w:val="center"/>
        </w:trPr>
        <w:tc>
          <w:tcPr>
            <w:tcW w:w="2545" w:type="dxa"/>
            <w:vAlign w:val="center"/>
          </w:tcPr>
          <w:p w14:paraId="78A5F3F6" w14:textId="77777777" w:rsidR="006C2AE0" w:rsidRDefault="00000000">
            <w:r>
              <w:rPr>
                <w:sz w:val="18"/>
              </w:rPr>
              <w:t>IAM / Lambda / API</w:t>
            </w:r>
          </w:p>
        </w:tc>
        <w:tc>
          <w:tcPr>
            <w:tcW w:w="2545" w:type="dxa"/>
            <w:shd w:val="clear" w:color="auto" w:fill="FBECEC"/>
            <w:vAlign w:val="center"/>
          </w:tcPr>
          <w:p w14:paraId="118D0A33" w14:textId="77777777" w:rsidR="006C2AE0" w:rsidRDefault="00000000">
            <w:r>
              <w:rPr>
                <w:sz w:val="18"/>
              </w:rPr>
              <w:t>Blocked</w:t>
            </w:r>
          </w:p>
        </w:tc>
        <w:tc>
          <w:tcPr>
            <w:tcW w:w="4703" w:type="dxa"/>
            <w:vAlign w:val="center"/>
          </w:tcPr>
          <w:p w14:paraId="6ACCF44E" w14:textId="77777777" w:rsidR="006C2AE0" w:rsidRDefault="00000000">
            <w:r>
              <w:rPr>
                <w:sz w:val="18"/>
              </w:rPr>
              <w:t>Role creation was denied, preventing Lambda functions and API Gateway deployment.</w:t>
            </w:r>
          </w:p>
        </w:tc>
      </w:tr>
    </w:tbl>
    <w:p w14:paraId="542F251E" w14:textId="77777777" w:rsidR="006C2AE0" w:rsidRDefault="00000000">
      <w:r>
        <w:br w:type="page"/>
      </w:r>
    </w:p>
    <w:p w14:paraId="2FAFD5F4" w14:textId="77777777" w:rsidR="006C2AE0" w:rsidRDefault="00000000">
      <w:pPr>
        <w:pStyle w:val="TCHeading1"/>
      </w:pPr>
      <w:r>
        <w:lastRenderedPageBreak/>
        <w:t>6. Selected screenshots</w:t>
      </w:r>
    </w:p>
    <w:p w14:paraId="07AFB441" w14:textId="77777777" w:rsidR="006C2AE0" w:rsidRDefault="00000000">
      <w:r>
        <w:rPr>
          <w:b/>
          <w:color w:val="1F160D"/>
          <w:sz w:val="24"/>
        </w:rPr>
        <w:t>Homepage live on S3</w:t>
      </w:r>
    </w:p>
    <w:p w14:paraId="7AA2E771" w14:textId="77777777" w:rsidR="006C2AE0" w:rsidRDefault="00000000">
      <w:pPr>
        <w:jc w:val="center"/>
      </w:pPr>
      <w:r>
        <w:rPr>
          <w:noProof/>
        </w:rPr>
        <w:drawing>
          <wp:inline distT="0" distB="0" distL="0" distR="0" wp14:anchorId="298A2166" wp14:editId="33301B40">
            <wp:extent cx="370553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3_website_live.png"/>
                    <pic:cNvPicPr/>
                  </pic:nvPicPr>
                  <pic:blipFill>
                    <a:blip r:embed="rId8"/>
                    <a:stretch>
                      <a:fillRect/>
                    </a:stretch>
                  </pic:blipFill>
                  <pic:spPr>
                    <a:xfrm>
                      <a:off x="0" y="0"/>
                      <a:ext cx="3705530" cy="3291840"/>
                    </a:xfrm>
                    <a:prstGeom prst="rect">
                      <a:avLst/>
                    </a:prstGeom>
                  </pic:spPr>
                </pic:pic>
              </a:graphicData>
            </a:graphic>
          </wp:inline>
        </w:drawing>
      </w:r>
    </w:p>
    <w:p w14:paraId="5695E557" w14:textId="77777777" w:rsidR="006C2AE0" w:rsidRDefault="00000000">
      <w:pPr>
        <w:pStyle w:val="TCSmall"/>
        <w:jc w:val="center"/>
      </w:pPr>
      <w:r>
        <w:t>The site is shown working through the public S3 website endpoint.</w:t>
      </w:r>
    </w:p>
    <w:p w14:paraId="4F8C2E38" w14:textId="77777777" w:rsidR="006C2AE0" w:rsidRDefault="00000000">
      <w:r>
        <w:rPr>
          <w:b/>
          <w:color w:val="1F160D"/>
          <w:sz w:val="24"/>
        </w:rPr>
        <w:t>S3 bucket creation</w:t>
      </w:r>
    </w:p>
    <w:p w14:paraId="4FD5FE99" w14:textId="77777777" w:rsidR="006C2AE0" w:rsidRDefault="00000000">
      <w:pPr>
        <w:jc w:val="center"/>
      </w:pPr>
      <w:r>
        <w:rPr>
          <w:noProof/>
        </w:rPr>
        <w:drawing>
          <wp:inline distT="0" distB="0" distL="0" distR="0" wp14:anchorId="57922DE1" wp14:editId="1DF70375">
            <wp:extent cx="4457168"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3_create_bucket.png"/>
                    <pic:cNvPicPr/>
                  </pic:nvPicPr>
                  <pic:blipFill>
                    <a:blip r:embed="rId9"/>
                    <a:stretch>
                      <a:fillRect/>
                    </a:stretch>
                  </pic:blipFill>
                  <pic:spPr>
                    <a:xfrm>
                      <a:off x="0" y="0"/>
                      <a:ext cx="4457168" cy="3291840"/>
                    </a:xfrm>
                    <a:prstGeom prst="rect">
                      <a:avLst/>
                    </a:prstGeom>
                  </pic:spPr>
                </pic:pic>
              </a:graphicData>
            </a:graphic>
          </wp:inline>
        </w:drawing>
      </w:r>
    </w:p>
    <w:p w14:paraId="5F950EC5" w14:textId="77777777" w:rsidR="006C2AE0" w:rsidRDefault="00000000">
      <w:pPr>
        <w:pStyle w:val="TCSmall"/>
        <w:jc w:val="center"/>
      </w:pPr>
      <w:r>
        <w:t>The project bucket was created as the-train-cafe-website in us-east-1.</w:t>
      </w:r>
    </w:p>
    <w:p w14:paraId="74647793" w14:textId="77777777" w:rsidR="006C2AE0" w:rsidRDefault="00000000">
      <w:r>
        <w:rPr>
          <w:b/>
          <w:color w:val="1F160D"/>
          <w:sz w:val="24"/>
        </w:rPr>
        <w:t>Static website hosting enabled</w:t>
      </w:r>
    </w:p>
    <w:p w14:paraId="4D4C44B4" w14:textId="77777777" w:rsidR="006C2AE0" w:rsidRDefault="00000000">
      <w:pPr>
        <w:jc w:val="center"/>
      </w:pPr>
      <w:r>
        <w:rPr>
          <w:noProof/>
        </w:rPr>
        <w:lastRenderedPageBreak/>
        <w:drawing>
          <wp:inline distT="0" distB="0" distL="0" distR="0" wp14:anchorId="284C5681" wp14:editId="139F52C8">
            <wp:extent cx="5669280" cy="2282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3_static_hosting_enabled.png"/>
                    <pic:cNvPicPr/>
                  </pic:nvPicPr>
                  <pic:blipFill>
                    <a:blip r:embed="rId10"/>
                    <a:stretch>
                      <a:fillRect/>
                    </a:stretch>
                  </pic:blipFill>
                  <pic:spPr>
                    <a:xfrm>
                      <a:off x="0" y="0"/>
                      <a:ext cx="5669280" cy="2282859"/>
                    </a:xfrm>
                    <a:prstGeom prst="rect">
                      <a:avLst/>
                    </a:prstGeom>
                  </pic:spPr>
                </pic:pic>
              </a:graphicData>
            </a:graphic>
          </wp:inline>
        </w:drawing>
      </w:r>
    </w:p>
    <w:p w14:paraId="01F48270" w14:textId="77777777" w:rsidR="006C2AE0" w:rsidRDefault="00000000">
      <w:pPr>
        <w:pStyle w:val="TCSmall"/>
        <w:jc w:val="center"/>
      </w:pPr>
      <w:r>
        <w:t>Static hosting was enabled and the S3 website endpoint became available.</w:t>
      </w:r>
    </w:p>
    <w:p w14:paraId="1C3CBC63" w14:textId="77777777" w:rsidR="006C2AE0" w:rsidRDefault="00000000">
      <w:r>
        <w:rPr>
          <w:b/>
          <w:color w:val="1F160D"/>
          <w:sz w:val="24"/>
        </w:rPr>
        <w:t>CloudFront blocked by WAF permission</w:t>
      </w:r>
    </w:p>
    <w:p w14:paraId="6113D032" w14:textId="77777777" w:rsidR="006C2AE0" w:rsidRDefault="00000000">
      <w:pPr>
        <w:jc w:val="center"/>
      </w:pPr>
      <w:r>
        <w:rPr>
          <w:noProof/>
        </w:rPr>
        <w:drawing>
          <wp:inline distT="0" distB="0" distL="0" distR="0" wp14:anchorId="623773CF" wp14:editId="0462AC09">
            <wp:extent cx="370553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ror_cloudfront_waf_blocked.png"/>
                    <pic:cNvPicPr/>
                  </pic:nvPicPr>
                  <pic:blipFill>
                    <a:blip r:embed="rId11"/>
                    <a:stretch>
                      <a:fillRect/>
                    </a:stretch>
                  </pic:blipFill>
                  <pic:spPr>
                    <a:xfrm>
                      <a:off x="0" y="0"/>
                      <a:ext cx="3705530" cy="3291840"/>
                    </a:xfrm>
                    <a:prstGeom prst="rect">
                      <a:avLst/>
                    </a:prstGeom>
                  </pic:spPr>
                </pic:pic>
              </a:graphicData>
            </a:graphic>
          </wp:inline>
        </w:drawing>
      </w:r>
    </w:p>
    <w:p w14:paraId="502701C7" w14:textId="77777777" w:rsidR="006C2AE0" w:rsidRDefault="00000000">
      <w:pPr>
        <w:pStyle w:val="TCSmall"/>
        <w:jc w:val="center"/>
      </w:pPr>
      <w:r>
        <w:t>The distribution wizard failed because wafv2:CreateWebACL was not authorized in the sandbox.</w:t>
      </w:r>
    </w:p>
    <w:p w14:paraId="037C138D" w14:textId="77777777" w:rsidR="006C2AE0" w:rsidRDefault="00000000">
      <w:r>
        <w:rPr>
          <w:b/>
          <w:color w:val="1F160D"/>
          <w:sz w:val="24"/>
        </w:rPr>
        <w:t>DynamoDB bookings table active</w:t>
      </w:r>
    </w:p>
    <w:p w14:paraId="4A06BD0C" w14:textId="77777777" w:rsidR="006C2AE0" w:rsidRDefault="00000000">
      <w:pPr>
        <w:jc w:val="center"/>
      </w:pPr>
      <w:r>
        <w:rPr>
          <w:noProof/>
        </w:rPr>
        <w:lastRenderedPageBreak/>
        <w:drawing>
          <wp:inline distT="0" distB="0" distL="0" distR="0" wp14:anchorId="586E94F5" wp14:editId="255563FB">
            <wp:extent cx="5669280" cy="1990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ynamodb_bookings_table.png"/>
                    <pic:cNvPicPr/>
                  </pic:nvPicPr>
                  <pic:blipFill>
                    <a:blip r:embed="rId12"/>
                    <a:stretch>
                      <a:fillRect/>
                    </a:stretch>
                  </pic:blipFill>
                  <pic:spPr>
                    <a:xfrm>
                      <a:off x="0" y="0"/>
                      <a:ext cx="5669280" cy="1990740"/>
                    </a:xfrm>
                    <a:prstGeom prst="rect">
                      <a:avLst/>
                    </a:prstGeom>
                  </pic:spPr>
                </pic:pic>
              </a:graphicData>
            </a:graphic>
          </wp:inline>
        </w:drawing>
      </w:r>
    </w:p>
    <w:p w14:paraId="7F8F515E" w14:textId="77777777" w:rsidR="006C2AE0" w:rsidRDefault="00000000">
      <w:pPr>
        <w:pStyle w:val="TCSmall"/>
        <w:jc w:val="center"/>
      </w:pPr>
      <w:r>
        <w:t>The TrainCafe-Bookings table appears in Active state.</w:t>
      </w:r>
    </w:p>
    <w:p w14:paraId="38318573" w14:textId="77777777" w:rsidR="006C2AE0" w:rsidRDefault="00000000">
      <w:r>
        <w:rPr>
          <w:b/>
          <w:color w:val="1F160D"/>
          <w:sz w:val="24"/>
        </w:rPr>
        <w:t>IAM role creation blocked</w:t>
      </w:r>
    </w:p>
    <w:p w14:paraId="5ED961D2" w14:textId="77777777" w:rsidR="006C2AE0" w:rsidRDefault="00000000">
      <w:pPr>
        <w:jc w:val="center"/>
      </w:pPr>
      <w:r>
        <w:rPr>
          <w:noProof/>
        </w:rPr>
        <w:drawing>
          <wp:inline distT="0" distB="0" distL="0" distR="0" wp14:anchorId="57E95A04" wp14:editId="2E2F3062">
            <wp:extent cx="5669280" cy="22504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error_iam_CreateRole_blocked.png"/>
                    <pic:cNvPicPr/>
                  </pic:nvPicPr>
                  <pic:blipFill>
                    <a:blip r:embed="rId13"/>
                    <a:stretch>
                      <a:fillRect/>
                    </a:stretch>
                  </pic:blipFill>
                  <pic:spPr>
                    <a:xfrm>
                      <a:off x="0" y="0"/>
                      <a:ext cx="5669280" cy="2250401"/>
                    </a:xfrm>
                    <a:prstGeom prst="rect">
                      <a:avLst/>
                    </a:prstGeom>
                  </pic:spPr>
                </pic:pic>
              </a:graphicData>
            </a:graphic>
          </wp:inline>
        </w:drawing>
      </w:r>
    </w:p>
    <w:p w14:paraId="548A9559" w14:textId="77777777" w:rsidR="006C2AE0" w:rsidRDefault="00000000">
      <w:pPr>
        <w:pStyle w:val="TCSmall"/>
        <w:jc w:val="center"/>
      </w:pPr>
      <w:r>
        <w:t>IAM role creation failed, which stopped Lambda and API work.</w:t>
      </w:r>
    </w:p>
    <w:p w14:paraId="63904BED" w14:textId="77777777" w:rsidR="006C2AE0" w:rsidRDefault="00000000">
      <w:pPr>
        <w:pStyle w:val="TCHeading1"/>
      </w:pPr>
      <w:r>
        <w:t>7. Overall assessment</w:t>
      </w:r>
    </w:p>
    <w:p w14:paraId="31BD9FB6" w14:textId="77777777" w:rsidR="006C2AE0" w:rsidRDefault="00000000">
      <w:pPr>
        <w:spacing w:after="140"/>
      </w:pPr>
      <w:r>
        <w:t>This branch is well organized for a student project. The concept is memorable, the visual presentation is consistent, and the README documents both progress and blockers clearly.</w:t>
      </w:r>
    </w:p>
    <w:p w14:paraId="52A4D013" w14:textId="77777777" w:rsidR="006C2AE0" w:rsidRDefault="00000000">
      <w:pPr>
        <w:spacing w:after="140"/>
      </w:pPr>
      <w:r>
        <w:t>The frontend is close to deployment-ready for a demo, but the reservation and ordering workflows remain partially stubbed until a real API Gateway endpoint and the blocked AWS services can be provisioned in an environment with broader permissions.</w:t>
      </w:r>
    </w:p>
    <w:sectPr w:rsidR="006C2AE0"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159511">
    <w:abstractNumId w:val="8"/>
  </w:num>
  <w:num w:numId="2" w16cid:durableId="1601067696">
    <w:abstractNumId w:val="6"/>
  </w:num>
  <w:num w:numId="3" w16cid:durableId="1809977314">
    <w:abstractNumId w:val="5"/>
  </w:num>
  <w:num w:numId="4" w16cid:durableId="1442064289">
    <w:abstractNumId w:val="4"/>
  </w:num>
  <w:num w:numId="5" w16cid:durableId="809714192">
    <w:abstractNumId w:val="7"/>
  </w:num>
  <w:num w:numId="6" w16cid:durableId="306983899">
    <w:abstractNumId w:val="3"/>
  </w:num>
  <w:num w:numId="7" w16cid:durableId="1430540382">
    <w:abstractNumId w:val="2"/>
  </w:num>
  <w:num w:numId="8" w16cid:durableId="1613318442">
    <w:abstractNumId w:val="1"/>
  </w:num>
  <w:num w:numId="9" w16cid:durableId="201552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2D3"/>
    <w:rsid w:val="0029639D"/>
    <w:rsid w:val="00326F90"/>
    <w:rsid w:val="006C2AE0"/>
    <w:rsid w:val="00783C0A"/>
    <w:rsid w:val="00AA1D8D"/>
    <w:rsid w:val="00B371B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F7089"/>
  <w14:defaultImageDpi w14:val="300"/>
  <w15:docId w15:val="{0FB235B3-984F-B347-9FE5-C43956F30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CTitle">
    <w:name w:val="TC Title"/>
    <w:rPr>
      <w:rFonts w:ascii="Aptos" w:hAnsi="Aptos"/>
      <w:b/>
      <w:color w:val="1F160D"/>
      <w:sz w:val="48"/>
    </w:rPr>
  </w:style>
  <w:style w:type="paragraph" w:customStyle="1" w:styleId="TCSubtitle">
    <w:name w:val="TC Subtitle"/>
    <w:rPr>
      <w:rFonts w:ascii="Aptos" w:hAnsi="Aptos"/>
      <w:color w:val="604C30"/>
    </w:rPr>
  </w:style>
  <w:style w:type="paragraph" w:customStyle="1" w:styleId="TCHeading1">
    <w:name w:val="TC Heading 1"/>
    <w:rPr>
      <w:rFonts w:ascii="Aptos" w:hAnsi="Aptos"/>
      <w:b/>
      <w:color w:val="1F160D"/>
      <w:sz w:val="32"/>
    </w:rPr>
  </w:style>
  <w:style w:type="paragraph" w:customStyle="1" w:styleId="TCSmall">
    <w:name w:val="TC Small"/>
    <w:rPr>
      <w:rFonts w:ascii="Aptos" w:hAnsi="Aptos"/>
      <w:color w:val="604C3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Veronika Kunz</cp:lastModifiedBy>
  <cp:revision>3</cp:revision>
  <dcterms:created xsi:type="dcterms:W3CDTF">2026-03-23T17:10:00Z</dcterms:created>
  <dcterms:modified xsi:type="dcterms:W3CDTF">2026-03-23T17:11:00Z</dcterms:modified>
  <cp:category/>
</cp:coreProperties>
</file>