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ДЗ №3 (к 6 занятию от 26.02.2019)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Опишите своими словами, как вы понимаете фронтенд и бэкенд. Приведите по 1 примеру вида тестирования, применимого к фронтенду и бэкенду, соответственно.</w:t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Фронтенд (Client) - доступный пользователю </w:t>
      </w:r>
      <w:r w:rsidDel="00000000" w:rsidR="00000000" w:rsidRPr="00000000">
        <w:rPr>
          <w:highlight w:val="white"/>
          <w:rtl w:val="0"/>
        </w:rPr>
        <w:t xml:space="preserve">какой-либо </w:t>
      </w:r>
      <w:r w:rsidDel="00000000" w:rsidR="00000000" w:rsidRPr="00000000">
        <w:rPr>
          <w:rtl w:val="0"/>
        </w:rPr>
        <w:t xml:space="preserve">интернет-ресурс, </w:t>
      </w:r>
      <w:r w:rsidDel="00000000" w:rsidR="00000000" w:rsidRPr="00000000">
        <w:rPr>
          <w:highlight w:val="white"/>
          <w:rtl w:val="0"/>
        </w:rPr>
        <w:t xml:space="preserve">web-приложение</w:t>
      </w:r>
      <w:r w:rsidDel="00000000" w:rsidR="00000000" w:rsidRPr="00000000">
        <w:rPr>
          <w:rtl w:val="0"/>
        </w:rPr>
        <w:t xml:space="preserve"> в виде </w:t>
      </w:r>
      <w:r w:rsidDel="00000000" w:rsidR="00000000" w:rsidRPr="00000000">
        <w:rPr>
          <w:highlight w:val="white"/>
          <w:rtl w:val="0"/>
        </w:rPr>
        <w:t xml:space="preserve">браузера, Skype, YouTube, социальных сетей и т.д., с помощью которого </w:t>
      </w:r>
      <w:r w:rsidDel="00000000" w:rsidR="00000000" w:rsidRPr="00000000">
        <w:rPr>
          <w:rtl w:val="0"/>
        </w:rPr>
        <w:t xml:space="preserve">происходит взаимодействие пользователя с сервером.</w:t>
        <w:br w:type="textWrapping"/>
      </w:r>
      <w:r w:rsidDel="00000000" w:rsidR="00000000" w:rsidRPr="00000000">
        <w:rPr>
          <w:highlight w:val="white"/>
          <w:rtl w:val="0"/>
        </w:rPr>
        <w:t xml:space="preserve">Б</w:t>
      </w:r>
      <w:r w:rsidDel="00000000" w:rsidR="00000000" w:rsidRPr="00000000">
        <w:rPr>
          <w:rtl w:val="0"/>
        </w:rPr>
        <w:t xml:space="preserve">экенд  (Server) - это сервер, который отвечает на запросы от фронтенд (Client).</w:t>
        <w:br w:type="textWrapping"/>
        <w:t xml:space="preserve">Т.е. </w:t>
      </w:r>
      <w:r w:rsidDel="00000000" w:rsidR="00000000" w:rsidRPr="00000000">
        <w:rPr>
          <w:highlight w:val="white"/>
          <w:rtl w:val="0"/>
        </w:rPr>
        <w:t xml:space="preserve">фронтенд и бэкенд обмениваются запросами и ответами.</w:t>
        <w:br w:type="textWrapping"/>
        <w:t xml:space="preserve">Запросы формируются и уходят с уровня фронтенд.</w:t>
        <w:br w:type="textWrapping"/>
        <w:t xml:space="preserve">Бэкенд принимает запрос, направляет запрос в базу данных, получает информацию, структурирует и выдает результат.</w:t>
      </w:r>
      <w:r w:rsidDel="00000000" w:rsidR="00000000" w:rsidRPr="00000000">
        <w:rPr>
          <w:rtl w:val="0"/>
        </w:rPr>
        <w:br w:type="textWrapping"/>
        <w:t xml:space="preserve">Фронтенд построен в основном на html, css, javascript. </w:t>
        <w:br w:type="textWrapping"/>
        <w:t xml:space="preserve">Бэкенд может состоять из нескольких блоков и написан на чем угодно.</w:t>
      </w:r>
      <w:r w:rsidDel="00000000" w:rsidR="00000000" w:rsidRPr="00000000">
        <w:rPr>
          <w:highlight w:val="white"/>
          <w:rtl w:val="0"/>
        </w:rPr>
        <w:br w:type="textWrapping"/>
        <w:t xml:space="preserve">Все это клиент-серверная архитектура.</w:t>
        <w:br w:type="textWrapping"/>
        <w:t xml:space="preserve">Для фронтенд:</w:t>
        <w:br w:type="textWrapping"/>
        <w:t xml:space="preserve">- Unit тестирование (автотест). Тестирование отдельных строк кода, которые выполняют отдельную логику. Например, ввод в поисковое поле алфавитных, цифровых, нечитаемых символов, специальных знаков, загрузку картинок, файлов, ввод большого количества символов и т.д.</w:t>
        <w:br w:type="textWrapping"/>
        <w:t xml:space="preserve">- Нагрузочное тестирование. При помощи инструментов для загрузочного тестирования имитируется одновременное увеличение количества запросов от 10, …, 100, …, 500, …, 1000, …  пользователей и измеряется скорость загрузки страницы.</w:t>
        <w:br w:type="textWrapping"/>
        <w:t xml:space="preserve">Для бэкенд:</w:t>
        <w:br w:type="textWrapping"/>
        <w:t xml:space="preserve">- Тестирование безопасности. Например, злоумышленник видоизменяет запрос в строке поиска, бэкенд неправильно интерпретирует этот запрос и злоумышленник получает доступ в базу данных.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кросс-браузерное тестирование?</w:t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Разные браузеры отображают одну и ту же страницу не всегда одинаково.</w:t>
      </w:r>
      <w:r w:rsidDel="00000000" w:rsidR="00000000" w:rsidRPr="00000000">
        <w:rPr>
          <w:rtl w:val="0"/>
        </w:rPr>
        <w:br w:type="textWrapping"/>
        <w:t xml:space="preserve">При создании какого-либо сайта необходимо убедиться, что он будет доступен широкому кругу пользователей, использующих разные браузеры. Для этого проводят </w:t>
      </w:r>
      <w:r w:rsidDel="00000000" w:rsidR="00000000" w:rsidRPr="00000000">
        <w:rPr>
          <w:highlight w:val="white"/>
          <w:rtl w:val="0"/>
        </w:rPr>
        <w:t xml:space="preserve">кроссбраузерное тестирование.</w:t>
        <w:br w:type="textWrapping"/>
        <w:t xml:space="preserve">В интернете есть специальные инструменты для подобного тестирования (сайты), где можно выбрать необходимый для тестирования браузер, в том числе его версию и расширение. После выбора браузера при помощи виртуальной машины открывается запрашиваемый браузер. В адресную строку вводим URL разрабатываемого сайта и проводим тестирование.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Предположим вы нашли баг на веб-странице. Какие данные помимо шагов воспроизведения, вы можете приложить к баг-репорту, чтобы разработчику было проще локализовать проблему?</w:t>
        <w:br w:type="textWrapping"/>
        <w:br w:type="textWrapping"/>
        <w:t xml:space="preserve">Скриншот страницы и диагностическая информация - скриншот панели разработчика (F12, вкладки Elements, Console, Network)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Опишите своими словами, как вы понимаете GET и POST запросы. В чем их основное различие?</w:t>
        <w:br w:type="textWrapping"/>
        <w:br w:type="textWrapping"/>
        <w:t xml:space="preserve">GET запрос - это когда мы обращаемся к серверу, чтобы получить какие-либо данные.</w:t>
        <w:br w:type="textWrapping"/>
        <w:t xml:space="preserve">Например, ввод запрашиваемой информации в поисковую строку.</w:t>
        <w:br w:type="textWrapping"/>
        <w:t xml:space="preserve">POST запрос - когда мы редактируем/отправляем данные на сервер.</w:t>
        <w:br w:type="textWrapping"/>
        <w:t xml:space="preserve">Например, заполнили регистрационную форму на сайте и отправили на сервер, данная информация будет сохранена в базе данных. Повторно заходим на сайт с этими данными и это тоже POST запрос, т.к. данные отправляются и сверяются. </w:t>
        <w:br w:type="textWrapping"/>
        <w:t xml:space="preserve">Основное различие - по техническим особенностям GET запрос содержит в себе, в своём адресе всё, что мы хотим получить, а POST запрос содержит тело - адрес, куда мы отправляем запрос и данные, которые отправляем. Например, данные при регистрации - логин, пароль, email и много другой информации. Эти данные можно редактировать последующим POST запросом.</w:t>
        <w:br w:type="textWrapping"/>
      </w:r>
      <w:r w:rsidDel="00000000" w:rsidR="00000000" w:rsidRPr="00000000">
        <w:rPr>
          <w:highlight w:val="white"/>
          <w:rtl w:val="0"/>
        </w:rPr>
        <w:t xml:space="preserve">GET запрос не меняет состояние системы, а POST запрос меняет состояние системы, появляется что-то новое.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Опишите своими словами, как вы понимаете API-тестирование.</w:t>
        <w:br w:type="textWrapping"/>
        <w:br w:type="textWrapping"/>
        <w:t xml:space="preserve">Взаимодействие между клиентом и сервером без браузера, формирование запроса не на сайте, а с помощью специального инструмента. Популярный инструмент Postman.</w:t>
        <w:br w:type="textWrapping"/>
        <w:t xml:space="preserve">API-тестирование происходит проще и быстрее, потому что не нужно ждать загрузки страницы, нажимать кнопки, заполнять поля и т.д.</w:t>
        <w:br w:type="textWrapping"/>
        <w:t xml:space="preserve">Например, нужно провести регистрацию пользователя по какому-то URL адресу, но неважно, как это будет выглядеть на сайте, а важен сам результат. Т.е. отправить POST запрос на сервер без браузера.</w:t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API тестирование не для новичков, а для развития уже имеющегося опыта в тестировании.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