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3781" w14:textId="77777777" w:rsidR="00831781" w:rsidRDefault="00F419D1">
      <w:pPr>
        <w:spacing w:line="240" w:lineRule="auto"/>
        <w:rPr>
          <w:rFonts w:ascii="Arial" w:hAnsi="Arial"/>
          <w:b/>
          <w:bCs/>
          <w:sz w:val="28"/>
          <w:szCs w:val="28"/>
          <w:u w:val="single"/>
        </w:rPr>
      </w:pPr>
      <w:r>
        <w:rPr>
          <w:rFonts w:ascii="Arial" w:hAnsi="Arial"/>
          <w:b/>
          <w:bCs/>
          <w:sz w:val="28"/>
          <w:szCs w:val="28"/>
          <w:u w:val="single"/>
        </w:rPr>
        <w:t>L’industrie 4.0 ou industrie du futur</w:t>
      </w:r>
    </w:p>
    <w:p w14:paraId="3FF60A88" w14:textId="77777777" w:rsidR="00831781" w:rsidRDefault="00831781">
      <w:pPr>
        <w:spacing w:line="240" w:lineRule="auto"/>
      </w:pPr>
    </w:p>
    <w:p w14:paraId="5CFEE5DC" w14:textId="77777777" w:rsidR="00831781" w:rsidRDefault="00F419D1">
      <w:pPr>
        <w:spacing w:line="240" w:lineRule="auto"/>
        <w:jc w:val="both"/>
      </w:pPr>
      <w:r>
        <w:rPr>
          <w:rFonts w:ascii="Arial" w:eastAsia="Arial" w:hAnsi="Arial" w:cs="Arial"/>
          <w:sz w:val="24"/>
          <w:szCs w:val="24"/>
        </w:rPr>
        <w:t>Le concept d</w:t>
      </w:r>
      <w:proofErr w:type="gramStart"/>
      <w:r>
        <w:rPr>
          <w:rFonts w:ascii="Arial" w:eastAsia="Arial" w:hAnsi="Arial" w:cs="Arial"/>
          <w:sz w:val="24"/>
          <w:szCs w:val="24"/>
        </w:rPr>
        <w:t>’«</w:t>
      </w:r>
      <w:proofErr w:type="gramEnd"/>
      <w:r>
        <w:rPr>
          <w:rFonts w:ascii="Arial" w:eastAsia="Arial" w:hAnsi="Arial" w:cs="Arial"/>
          <w:sz w:val="24"/>
          <w:szCs w:val="24"/>
        </w:rPr>
        <w:t xml:space="preserve"> Industrie 4.0 » définit une nouvelle organisation des usines, afin que celles-ci servent mieux leurs clients grâce à une flexibilité accrue de la production et à l’optimisation des ressources. </w:t>
      </w:r>
    </w:p>
    <w:p w14:paraId="39C51CB0" w14:textId="77777777" w:rsidR="00831781" w:rsidRDefault="00831781">
      <w:pPr>
        <w:spacing w:line="240" w:lineRule="auto"/>
        <w:jc w:val="both"/>
      </w:pPr>
    </w:p>
    <w:p w14:paraId="59EA57C4" w14:textId="77777777" w:rsidR="00831781" w:rsidRDefault="00F419D1">
      <w:pPr>
        <w:spacing w:line="240" w:lineRule="auto"/>
        <w:jc w:val="both"/>
      </w:pPr>
      <w:r>
        <w:rPr>
          <w:rFonts w:ascii="Arial" w:eastAsia="Arial" w:hAnsi="Arial" w:cs="Arial"/>
          <w:sz w:val="24"/>
          <w:szCs w:val="24"/>
        </w:rPr>
        <w:t>Ce concept a été mis en évidence pour la première fois au Salon de la technologie industrielle à Hanovre en 2011. On parle d’industrie 4.0 pour faire référence aux trois premières révolutions industrielles., qui ont chacune transformé les méthodes de fabrication des biens.</w:t>
      </w:r>
    </w:p>
    <w:p w14:paraId="0E35CD27" w14:textId="77777777" w:rsidR="00831781" w:rsidRDefault="00831781">
      <w:pPr>
        <w:spacing w:line="240" w:lineRule="auto"/>
        <w:jc w:val="both"/>
      </w:pPr>
    </w:p>
    <w:p w14:paraId="410C0791" w14:textId="77777777" w:rsidR="00831781" w:rsidRDefault="00F419D1">
      <w:pPr>
        <w:spacing w:line="240" w:lineRule="auto"/>
        <w:jc w:val="both"/>
      </w:pPr>
      <w:r>
        <w:rPr>
          <w:rFonts w:ascii="Arial" w:eastAsia="Arial" w:hAnsi="Arial" w:cs="Arial"/>
          <w:sz w:val="24"/>
          <w:szCs w:val="24"/>
        </w:rPr>
        <w:t>La première révolution industrielle remonte à l’exploitation du charbon et la mise au point de la machine à vapeur par James Watt en 1769. Cette innovation va transformer radicalement le mode de fabrication. En effet, l’artisanat va être remplacé par la production mécanique, les usines vont se substituer aux manufactures et ateliers artisanaux. Grâce à la machine à vapeur, on va disposer d’un nouveau moteur pour actionner des machines permettant des cadences accrues. Grâce à cette fabrication plus importante, on va voir apparaître la production en petites séries.</w:t>
      </w:r>
    </w:p>
    <w:p w14:paraId="058B1A93" w14:textId="77777777" w:rsidR="00831781" w:rsidRDefault="00831781">
      <w:pPr>
        <w:spacing w:line="240" w:lineRule="auto"/>
        <w:jc w:val="both"/>
      </w:pPr>
    </w:p>
    <w:p w14:paraId="44872529" w14:textId="77777777" w:rsidR="00831781" w:rsidRDefault="00F419D1">
      <w:pPr>
        <w:spacing w:line="240" w:lineRule="auto"/>
        <w:jc w:val="both"/>
      </w:pPr>
      <w:r>
        <w:rPr>
          <w:rFonts w:ascii="Arial" w:eastAsia="Arial" w:hAnsi="Arial" w:cs="Arial"/>
          <w:sz w:val="24"/>
          <w:szCs w:val="24"/>
        </w:rPr>
        <w:t>La deuxième révolution industrielle est amenée par l’utilisation du pétrole et de l’électricité à la fin du XIX</w:t>
      </w:r>
      <w:r>
        <w:rPr>
          <w:rFonts w:ascii="Arial" w:eastAsia="Arial" w:hAnsi="Arial" w:cs="Arial"/>
          <w:sz w:val="24"/>
          <w:szCs w:val="24"/>
          <w:vertAlign w:val="superscript"/>
        </w:rPr>
        <w:t>ème</w:t>
      </w:r>
      <w:r>
        <w:rPr>
          <w:rFonts w:ascii="Arial" w:eastAsia="Arial" w:hAnsi="Arial" w:cs="Arial"/>
          <w:sz w:val="24"/>
          <w:szCs w:val="24"/>
        </w:rPr>
        <w:t xml:space="preserve"> siècle. Cela va permettre de moderniser les moyens de production. Dorénavant, les machines de production ne sont plus “à la vapeur” mais “électriques”. Cette époque correspond à la mise en place du taylorisme et du travail à la chaîne. Nous accédons alors à une production en masse de produits identiques. </w:t>
      </w:r>
    </w:p>
    <w:p w14:paraId="0FA972BC" w14:textId="77777777" w:rsidR="00831781" w:rsidRDefault="00831781">
      <w:pPr>
        <w:spacing w:line="240" w:lineRule="auto"/>
        <w:jc w:val="both"/>
      </w:pPr>
    </w:p>
    <w:p w14:paraId="72A34BCB" w14:textId="77777777" w:rsidR="00831781" w:rsidRDefault="00F419D1">
      <w:pPr>
        <w:spacing w:line="288" w:lineRule="auto"/>
        <w:jc w:val="both"/>
      </w:pPr>
      <w:r>
        <w:rPr>
          <w:rFonts w:ascii="Arial" w:eastAsia="Arial" w:hAnsi="Arial" w:cs="Arial"/>
          <w:sz w:val="24"/>
          <w:szCs w:val="24"/>
        </w:rPr>
        <w:t>Puis, une 3ème révolution a eu lieu au milieu du XX</w:t>
      </w:r>
      <w:r>
        <w:rPr>
          <w:rFonts w:ascii="Arial" w:eastAsia="Arial" w:hAnsi="Arial" w:cs="Arial"/>
          <w:sz w:val="24"/>
          <w:szCs w:val="24"/>
          <w:vertAlign w:val="superscript"/>
        </w:rPr>
        <w:t>ème</w:t>
      </w:r>
      <w:r>
        <w:rPr>
          <w:rFonts w:ascii="Arial" w:eastAsia="Arial" w:hAnsi="Arial" w:cs="Arial"/>
          <w:sz w:val="24"/>
          <w:szCs w:val="24"/>
        </w:rPr>
        <w:t xml:space="preserve"> siècle avec l’avènement de l’électronique, des télécommunications ou encore de l’informatique. Ces différentes disciplines vont permettre la mise en place d’automatisations importantes qui soulageront les ouvriers des tâches les plus difficiles. C’est le début de la robotique, de la flexibilité des outils de production et de la production en grandes séries. </w:t>
      </w:r>
    </w:p>
    <w:p w14:paraId="7D9F9F1B" w14:textId="77777777" w:rsidR="00831781" w:rsidRDefault="00831781">
      <w:pPr>
        <w:spacing w:line="288" w:lineRule="auto"/>
        <w:jc w:val="both"/>
        <w:rPr>
          <w:rFonts w:ascii="Arial" w:eastAsia="Arial" w:hAnsi="Arial" w:cs="Arial"/>
          <w:sz w:val="24"/>
          <w:szCs w:val="24"/>
        </w:rPr>
      </w:pPr>
    </w:p>
    <w:p w14:paraId="6FA7D274" w14:textId="77777777" w:rsidR="00831781" w:rsidRDefault="00F419D1">
      <w:pPr>
        <w:spacing w:line="288" w:lineRule="auto"/>
        <w:jc w:val="both"/>
      </w:pPr>
      <w:r>
        <w:rPr>
          <w:rFonts w:ascii="Arial" w:eastAsia="Arial" w:hAnsi="Arial" w:cs="Arial"/>
          <w:sz w:val="24"/>
          <w:szCs w:val="24"/>
        </w:rPr>
        <w:t xml:space="preserve">Aujourd’hui, il n’est plus question qu’un moyen de production produise à la chaîne (ou plutôt reproduise) un produit des milliers de fois. Nous sommes entrés dans l’ère de la personnalisation des produits. Le consommateur veut un produit complètement personnalisé, qui ne ressemble pas à celui de son voisin. L’industrie 4.0 s’engage à répondre à cette exigence de produits uniques et personnalisés tout en conservant des coûts équivalents, et cela malgré les faibles volumes de production engendrés. C’est pourquoi l’un des défis de cette 4ème révolution industrielle est de réussir à </w:t>
      </w:r>
      <w:r>
        <w:rPr>
          <w:rFonts w:ascii="Arial" w:eastAsia="Arial" w:hAnsi="Arial" w:cs="Arial"/>
          <w:sz w:val="24"/>
          <w:szCs w:val="24"/>
        </w:rPr>
        <w:lastRenderedPageBreak/>
        <w:t>connecter le besoin du client à l’organe de production. Cette connexion ne peut se faire sans l’apport des nouvelles technologies, toutes mises en réseau via Internet et le Cloud.</w:t>
      </w:r>
    </w:p>
    <w:p w14:paraId="1441B1E4" w14:textId="77777777" w:rsidR="00831781" w:rsidRDefault="00F419D1">
      <w:pPr>
        <w:spacing w:line="288" w:lineRule="auto"/>
      </w:pPr>
      <w:r>
        <w:rPr>
          <w:rFonts w:ascii="Arial" w:eastAsia="Arial" w:hAnsi="Arial" w:cs="Arial"/>
          <w:sz w:val="24"/>
          <w:szCs w:val="24"/>
        </w:rPr>
        <w:t>Par ailleurs, grâce aux nouvelles technologies, il est aussi possible de garantir un fonctionnement plus rapide des machines, permettant ainsi de faire face aux ralentissements de production au cours de certaines périodes d’inactivité ou de baisse d’activité. L’intelligence qui compose ces machines permet aussi de garantir une fiabilité d’utilisation et de prévenir de nombreuses anomalies.</w:t>
      </w:r>
    </w:p>
    <w:p w14:paraId="37523425" w14:textId="77777777" w:rsidR="00831781" w:rsidRDefault="00831781">
      <w:pPr>
        <w:spacing w:line="288" w:lineRule="auto"/>
        <w:rPr>
          <w:rFonts w:ascii="Arial" w:eastAsia="Calibri" w:hAnsi="Arial" w:cs="Calibri"/>
          <w:sz w:val="24"/>
          <w:szCs w:val="24"/>
        </w:rPr>
      </w:pPr>
    </w:p>
    <w:p w14:paraId="67A751BF" w14:textId="77777777" w:rsidR="00831781" w:rsidRDefault="00831781">
      <w:pPr>
        <w:spacing w:line="288" w:lineRule="auto"/>
        <w:rPr>
          <w:rFonts w:ascii="Arial" w:eastAsia="Calibri" w:hAnsi="Arial" w:cs="Calibri"/>
          <w:sz w:val="24"/>
          <w:szCs w:val="24"/>
        </w:rPr>
      </w:pPr>
    </w:p>
    <w:p w14:paraId="18F7F238" w14:textId="77777777" w:rsidR="00831781" w:rsidRDefault="00F419D1">
      <w:pPr>
        <w:spacing w:line="288" w:lineRule="auto"/>
        <w:rPr>
          <w:b/>
          <w:bCs/>
          <w:sz w:val="28"/>
          <w:szCs w:val="28"/>
          <w:u w:val="single"/>
        </w:rPr>
      </w:pPr>
      <w:r>
        <w:rPr>
          <w:rFonts w:ascii="Arial" w:eastAsia="Calibri" w:hAnsi="Arial" w:cs="Calibri"/>
          <w:b/>
          <w:bCs/>
          <w:sz w:val="28"/>
          <w:szCs w:val="28"/>
          <w:u w:val="single"/>
        </w:rPr>
        <w:t>L’introduction de nouvelles technologies dans l’industrie</w:t>
      </w:r>
    </w:p>
    <w:p w14:paraId="7B13FC0C" w14:textId="77777777" w:rsidR="00831781" w:rsidRDefault="00831781">
      <w:pPr>
        <w:spacing w:line="288" w:lineRule="auto"/>
        <w:rPr>
          <w:rFonts w:eastAsia="Calibri" w:cs="Calibri"/>
        </w:rPr>
      </w:pPr>
    </w:p>
    <w:p w14:paraId="48B950EB" w14:textId="77777777" w:rsidR="00831781" w:rsidRDefault="00831781">
      <w:pPr>
        <w:spacing w:line="288" w:lineRule="auto"/>
        <w:rPr>
          <w:rFonts w:eastAsia="Calibri" w:cs="Calibri"/>
        </w:rPr>
      </w:pPr>
    </w:p>
    <w:p w14:paraId="08622B41" w14:textId="77777777" w:rsidR="00831781" w:rsidRDefault="00F419D1">
      <w:pPr>
        <w:spacing w:line="288" w:lineRule="auto"/>
        <w:rPr>
          <w:rFonts w:ascii="Arial" w:hAnsi="Arial"/>
          <w:sz w:val="24"/>
          <w:szCs w:val="24"/>
          <w:u w:val="single"/>
        </w:rPr>
      </w:pPr>
      <w:r>
        <w:rPr>
          <w:rFonts w:ascii="Arial" w:eastAsia="Calibri" w:hAnsi="Arial" w:cs="Calibri"/>
          <w:sz w:val="24"/>
          <w:szCs w:val="24"/>
          <w:u w:val="single"/>
        </w:rPr>
        <w:t xml:space="preserve">L’Internet of </w:t>
      </w:r>
      <w:proofErr w:type="spellStart"/>
      <w:r>
        <w:rPr>
          <w:rFonts w:ascii="Arial" w:eastAsia="Calibri" w:hAnsi="Arial" w:cs="Calibri"/>
          <w:sz w:val="24"/>
          <w:szCs w:val="24"/>
          <w:u w:val="single"/>
        </w:rPr>
        <w:t>things</w:t>
      </w:r>
      <w:proofErr w:type="spellEnd"/>
    </w:p>
    <w:p w14:paraId="392214F6" w14:textId="77777777" w:rsidR="00831781" w:rsidRDefault="00F419D1">
      <w:pPr>
        <w:pStyle w:val="Corpsdetexte"/>
        <w:rPr>
          <w:rFonts w:ascii="Arial" w:hAnsi="Arial"/>
          <w:sz w:val="24"/>
          <w:szCs w:val="24"/>
        </w:rPr>
      </w:pPr>
      <w:r>
        <w:rPr>
          <w:rFonts w:ascii="Arial" w:eastAsia="Calibri" w:hAnsi="Arial" w:cs="Calibri"/>
          <w:b/>
          <w:bCs/>
          <w:sz w:val="24"/>
          <w:szCs w:val="24"/>
        </w:rPr>
        <w:t xml:space="preserve">L’Internet of </w:t>
      </w:r>
      <w:proofErr w:type="spellStart"/>
      <w:r>
        <w:rPr>
          <w:rFonts w:ascii="Arial" w:eastAsia="Calibri" w:hAnsi="Arial" w:cs="Calibri"/>
          <w:b/>
          <w:bCs/>
          <w:sz w:val="24"/>
          <w:szCs w:val="24"/>
        </w:rPr>
        <w:t>things</w:t>
      </w:r>
      <w:proofErr w:type="spellEnd"/>
      <w:r>
        <w:rPr>
          <w:rFonts w:ascii="Arial" w:eastAsia="Calibri" w:hAnsi="Arial" w:cs="Calibri"/>
          <w:b/>
          <w:bCs/>
          <w:sz w:val="24"/>
          <w:szCs w:val="24"/>
        </w:rPr>
        <w:t xml:space="preserve"> (IoT) </w:t>
      </w:r>
      <w:r>
        <w:rPr>
          <w:rFonts w:ascii="Arial" w:eastAsia="Calibri" w:hAnsi="Arial" w:cs="Calibri"/>
          <w:sz w:val="24"/>
          <w:szCs w:val="24"/>
        </w:rPr>
        <w:t>ou</w:t>
      </w:r>
      <w:r>
        <w:rPr>
          <w:rFonts w:ascii="Arial" w:eastAsia="Calibri" w:hAnsi="Arial" w:cs="Calibri"/>
          <w:b/>
          <w:bCs/>
          <w:sz w:val="24"/>
          <w:szCs w:val="24"/>
        </w:rPr>
        <w:t xml:space="preserve"> Internet des objets (</w:t>
      </w:r>
      <w:proofErr w:type="spellStart"/>
      <w:r>
        <w:rPr>
          <w:rFonts w:ascii="Arial" w:eastAsia="Calibri" w:hAnsi="Arial" w:cs="Calibri"/>
          <w:b/>
          <w:bCs/>
          <w:sz w:val="24"/>
          <w:szCs w:val="24"/>
        </w:rPr>
        <w:t>IdO</w:t>
      </w:r>
      <w:proofErr w:type="spellEnd"/>
      <w:r>
        <w:rPr>
          <w:rFonts w:ascii="Arial" w:eastAsia="Calibri" w:hAnsi="Arial" w:cs="Calibri"/>
          <w:b/>
          <w:bCs/>
          <w:sz w:val="24"/>
          <w:szCs w:val="24"/>
        </w:rPr>
        <w:t xml:space="preserve">) </w:t>
      </w:r>
      <w:r>
        <w:rPr>
          <w:rFonts w:ascii="Arial" w:eastAsia="Calibri" w:hAnsi="Arial" w:cs="Calibri"/>
          <w:sz w:val="24"/>
          <w:szCs w:val="24"/>
        </w:rPr>
        <w:t xml:space="preserve">décrit le réseau de terminaux physiques, les « objets », qui intègrent des capteurs, des softwares et d’autres technologies en vue de se connecter à d’autres terminaux et systèmes sur Internet et d’échanger des données avec eux. Ces terminaux peuvent aussi bien être de simples appareils domestiques que des outils industriels d’une grande complexité. Le nombre </w:t>
      </w:r>
      <w:proofErr w:type="gramStart"/>
      <w:r>
        <w:rPr>
          <w:rFonts w:ascii="Arial" w:eastAsia="Calibri" w:hAnsi="Arial" w:cs="Calibri"/>
          <w:sz w:val="24"/>
          <w:szCs w:val="24"/>
        </w:rPr>
        <w:t>de  terminaux</w:t>
      </w:r>
      <w:proofErr w:type="gramEnd"/>
      <w:r>
        <w:rPr>
          <w:rFonts w:ascii="Arial" w:eastAsia="Calibri" w:hAnsi="Arial" w:cs="Calibri"/>
          <w:sz w:val="24"/>
          <w:szCs w:val="24"/>
        </w:rPr>
        <w:t xml:space="preserve"> IoT connectés devrait passer de 10 milliards en 2020 à 22 milliards en 2025.</w:t>
      </w:r>
    </w:p>
    <w:p w14:paraId="6B8AEB9E" w14:textId="77777777" w:rsidR="00831781" w:rsidRDefault="00F419D1">
      <w:pPr>
        <w:pStyle w:val="Corpsdetexte"/>
        <w:rPr>
          <w:rFonts w:ascii="Arial" w:hAnsi="Arial"/>
          <w:sz w:val="24"/>
          <w:szCs w:val="24"/>
        </w:rPr>
      </w:pPr>
      <w:r>
        <w:rPr>
          <w:rFonts w:ascii="Arial" w:eastAsia="Calibri" w:hAnsi="Arial" w:cs="Calibri"/>
          <w:sz w:val="24"/>
          <w:szCs w:val="24"/>
        </w:rPr>
        <w:t>Grâce à des traitements informatiques peu coûteux, au cloud, au Big Data, à l'analytique et aux technologies mobiles, les objets physiques peuvent partager et collecter des données avec un minimum d’intervention humaine. Dans ce monde hyperconnecté, les systèmes digitaux peuvent enregistrer, surveiller et ajuster chaque interaction entre les objets connectés. Le monde physique rencontre le monde digital, et ils coopèrent.</w:t>
      </w:r>
    </w:p>
    <w:p w14:paraId="4B7E0CD3" w14:textId="6F117C4F" w:rsidR="00831781" w:rsidRDefault="00F419D1">
      <w:pPr>
        <w:pStyle w:val="Corpsdetexte"/>
        <w:rPr>
          <w:rFonts w:ascii="Arial" w:eastAsia="Calibri" w:hAnsi="Arial" w:cs="Calibri"/>
          <w:sz w:val="24"/>
          <w:szCs w:val="24"/>
        </w:rPr>
      </w:pPr>
      <w:r>
        <w:rPr>
          <w:rFonts w:ascii="Arial" w:eastAsia="Calibri" w:hAnsi="Arial" w:cs="Calibri"/>
          <w:sz w:val="24"/>
          <w:szCs w:val="24"/>
        </w:rPr>
        <w:t xml:space="preserve">Ces objets sont pilotables à distance, le plus souvent à l'aide d'un </w:t>
      </w:r>
      <w:hyperlink r:id="rId7">
        <w:r>
          <w:rPr>
            <w:rStyle w:val="LienInternet"/>
            <w:rFonts w:ascii="Arial" w:eastAsia="Calibri" w:hAnsi="Arial" w:cs="Calibri"/>
            <w:sz w:val="24"/>
            <w:szCs w:val="24"/>
          </w:rPr>
          <w:t>ordinateur</w:t>
        </w:r>
      </w:hyperlink>
      <w:r>
        <w:rPr>
          <w:rFonts w:ascii="Arial" w:eastAsia="Calibri" w:hAnsi="Arial" w:cs="Calibri"/>
          <w:sz w:val="24"/>
          <w:szCs w:val="24"/>
        </w:rPr>
        <w:t xml:space="preserve">, d'un </w:t>
      </w:r>
      <w:hyperlink r:id="rId8">
        <w:r>
          <w:rPr>
            <w:rStyle w:val="LienInternet"/>
            <w:rFonts w:ascii="Arial" w:eastAsia="Calibri" w:hAnsi="Arial" w:cs="Calibri"/>
            <w:sz w:val="24"/>
            <w:szCs w:val="24"/>
          </w:rPr>
          <w:t>smartphone</w:t>
        </w:r>
      </w:hyperlink>
      <w:r>
        <w:rPr>
          <w:rFonts w:ascii="Arial" w:eastAsia="Calibri" w:hAnsi="Arial" w:cs="Calibri"/>
          <w:sz w:val="24"/>
          <w:szCs w:val="24"/>
        </w:rPr>
        <w:t xml:space="preserve"> ou d'une </w:t>
      </w:r>
      <w:hyperlink r:id="rId9">
        <w:r>
          <w:rPr>
            <w:rStyle w:val="LienInternet"/>
            <w:rFonts w:ascii="Arial" w:eastAsia="Calibri" w:hAnsi="Arial" w:cs="Calibri"/>
            <w:sz w:val="24"/>
            <w:szCs w:val="24"/>
          </w:rPr>
          <w:t>tablette</w:t>
        </w:r>
      </w:hyperlink>
      <w:r>
        <w:rPr>
          <w:rFonts w:ascii="Arial" w:eastAsia="Calibri" w:hAnsi="Arial" w:cs="Calibri"/>
          <w:sz w:val="24"/>
          <w:szCs w:val="24"/>
        </w:rPr>
        <w:t xml:space="preserve">. </w:t>
      </w:r>
    </w:p>
    <w:p w14:paraId="0CDAD305" w14:textId="77777777" w:rsidR="00BD4A2A" w:rsidRDefault="00BD4A2A">
      <w:pPr>
        <w:pStyle w:val="Corpsdetexte"/>
        <w:rPr>
          <w:rFonts w:ascii="Arial" w:eastAsia="Calibri" w:hAnsi="Arial" w:cs="Calibri"/>
          <w:sz w:val="24"/>
          <w:szCs w:val="24"/>
        </w:rPr>
      </w:pPr>
    </w:p>
    <w:p w14:paraId="0008FB12" w14:textId="77777777" w:rsidR="0025660B" w:rsidRDefault="0025660B" w:rsidP="0025660B">
      <w:pPr>
        <w:pStyle w:val="NormalWeb"/>
        <w:shd w:val="clear" w:color="auto" w:fill="F7F7F9"/>
        <w:spacing w:before="0" w:beforeAutospacing="0" w:after="0" w:afterAutospacing="0"/>
        <w:textAlignment w:val="baseline"/>
        <w:rPr>
          <w:rFonts w:ascii="Roboto" w:hAnsi="Roboto"/>
          <w:color w:val="707070"/>
          <w:sz w:val="25"/>
          <w:szCs w:val="25"/>
        </w:rPr>
      </w:pPr>
      <w:r>
        <w:rPr>
          <w:rStyle w:val="lev"/>
          <w:rFonts w:ascii="Roboto" w:hAnsi="Roboto"/>
          <w:color w:val="535568"/>
          <w:sz w:val="25"/>
          <w:szCs w:val="25"/>
          <w:bdr w:val="none" w:sz="0" w:space="0" w:color="auto" w:frame="1"/>
        </w:rPr>
        <w:t xml:space="preserve">Un système </w:t>
      </w:r>
      <w:proofErr w:type="spellStart"/>
      <w:r>
        <w:rPr>
          <w:rStyle w:val="lev"/>
          <w:rFonts w:ascii="Roboto" w:hAnsi="Roboto"/>
          <w:color w:val="535568"/>
          <w:sz w:val="25"/>
          <w:szCs w:val="25"/>
          <w:bdr w:val="none" w:sz="0" w:space="0" w:color="auto" w:frame="1"/>
        </w:rPr>
        <w:t>cyberphysique</w:t>
      </w:r>
      <w:proofErr w:type="spellEnd"/>
      <w:r>
        <w:rPr>
          <w:rStyle w:val="lev"/>
          <w:rFonts w:ascii="Roboto" w:hAnsi="Roboto"/>
          <w:color w:val="535568"/>
          <w:sz w:val="25"/>
          <w:szCs w:val="25"/>
          <w:bdr w:val="none" w:sz="0" w:space="0" w:color="auto" w:frame="1"/>
        </w:rPr>
        <w:t xml:space="preserve"> (</w:t>
      </w:r>
      <w:r>
        <w:rPr>
          <w:rStyle w:val="Accentuation"/>
          <w:rFonts w:ascii="Roboto" w:eastAsiaTheme="majorEastAsia" w:hAnsi="Roboto"/>
          <w:b/>
          <w:bCs/>
          <w:color w:val="535568"/>
          <w:sz w:val="25"/>
          <w:szCs w:val="25"/>
          <w:bdr w:val="none" w:sz="0" w:space="0" w:color="auto" w:frame="1"/>
        </w:rPr>
        <w:t>Cyber-</w:t>
      </w:r>
      <w:proofErr w:type="spellStart"/>
      <w:r>
        <w:rPr>
          <w:rStyle w:val="Accentuation"/>
          <w:rFonts w:ascii="Roboto" w:eastAsiaTheme="majorEastAsia" w:hAnsi="Roboto"/>
          <w:b/>
          <w:bCs/>
          <w:color w:val="535568"/>
          <w:sz w:val="25"/>
          <w:szCs w:val="25"/>
          <w:bdr w:val="none" w:sz="0" w:space="0" w:color="auto" w:frame="1"/>
        </w:rPr>
        <w:t>physical</w:t>
      </w:r>
      <w:proofErr w:type="spellEnd"/>
      <w:r>
        <w:rPr>
          <w:rStyle w:val="Accentuation"/>
          <w:rFonts w:ascii="Roboto" w:eastAsiaTheme="majorEastAsia" w:hAnsi="Roboto"/>
          <w:b/>
          <w:bCs/>
          <w:color w:val="535568"/>
          <w:sz w:val="25"/>
          <w:szCs w:val="25"/>
          <w:bdr w:val="none" w:sz="0" w:space="0" w:color="auto" w:frame="1"/>
        </w:rPr>
        <w:t xml:space="preserve"> system</w:t>
      </w:r>
      <w:r>
        <w:rPr>
          <w:rStyle w:val="lev"/>
          <w:rFonts w:ascii="Roboto" w:hAnsi="Roboto"/>
          <w:color w:val="535568"/>
          <w:sz w:val="25"/>
          <w:szCs w:val="25"/>
          <w:bdr w:val="none" w:sz="0" w:space="0" w:color="auto" w:frame="1"/>
        </w:rPr>
        <w:t>) est une combinaison d'une composante logicielle et d'entités mécaniques ou électroniques. Fréquemment, le contrôle, le monitorage, le transfert et les échanges de données se déroulent en temps réel via l'Internet.</w:t>
      </w:r>
    </w:p>
    <w:p w14:paraId="73948A72" w14:textId="77777777" w:rsidR="0025660B" w:rsidRDefault="0025660B" w:rsidP="0025660B">
      <w:pPr>
        <w:pStyle w:val="NormalWeb"/>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lastRenderedPageBreak/>
        <w:t xml:space="preserve">Les systèmes </w:t>
      </w:r>
      <w:proofErr w:type="spellStart"/>
      <w:r>
        <w:rPr>
          <w:rFonts w:ascii="Roboto" w:hAnsi="Roboto"/>
          <w:color w:val="707070"/>
          <w:sz w:val="25"/>
          <w:szCs w:val="25"/>
        </w:rPr>
        <w:t>cyberphysiques</w:t>
      </w:r>
      <w:proofErr w:type="spellEnd"/>
      <w:r>
        <w:rPr>
          <w:rFonts w:ascii="Roboto" w:hAnsi="Roboto"/>
          <w:color w:val="707070"/>
          <w:sz w:val="25"/>
          <w:szCs w:val="25"/>
        </w:rPr>
        <w:t xml:space="preserve"> jouent un rôle important au sein du concept générique Industrie 4.0.</w:t>
      </w:r>
    </w:p>
    <w:p w14:paraId="24903E5D" w14:textId="77777777" w:rsidR="0025660B" w:rsidRDefault="0025660B" w:rsidP="0025660B">
      <w:pPr>
        <w:pStyle w:val="NormalWeb"/>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t xml:space="preserve">Les robots, l'Internet des objets et les machines en réseau sont quelques exemples de systèmes </w:t>
      </w:r>
      <w:proofErr w:type="spellStart"/>
      <w:r>
        <w:rPr>
          <w:rFonts w:ascii="Roboto" w:hAnsi="Roboto"/>
          <w:color w:val="707070"/>
          <w:sz w:val="25"/>
          <w:szCs w:val="25"/>
        </w:rPr>
        <w:t>cyberphysiques</w:t>
      </w:r>
      <w:proofErr w:type="spellEnd"/>
      <w:r>
        <w:rPr>
          <w:rFonts w:ascii="Roboto" w:hAnsi="Roboto"/>
          <w:color w:val="707070"/>
          <w:sz w:val="25"/>
          <w:szCs w:val="25"/>
        </w:rPr>
        <w:t>.</w:t>
      </w:r>
    </w:p>
    <w:p w14:paraId="1E23F15A" w14:textId="77777777" w:rsidR="0025660B" w:rsidRDefault="0025660B">
      <w:pPr>
        <w:pStyle w:val="Corpsdetexte"/>
        <w:rPr>
          <w:rFonts w:eastAsia="Calibri" w:cs="Calibri"/>
        </w:rPr>
      </w:pPr>
    </w:p>
    <w:p w14:paraId="3DBEE161" w14:textId="77777777" w:rsidR="00831781" w:rsidRDefault="00831781">
      <w:pPr>
        <w:pStyle w:val="Corpsdetexte"/>
        <w:rPr>
          <w:rFonts w:eastAsia="Calibri" w:cs="Calibri"/>
        </w:rPr>
      </w:pPr>
    </w:p>
    <w:p w14:paraId="5ED92133" w14:textId="77777777" w:rsidR="00831781" w:rsidRDefault="00831781">
      <w:pPr>
        <w:pStyle w:val="Corpsdetexte"/>
        <w:rPr>
          <w:rFonts w:eastAsia="Calibri" w:cs="Calibri"/>
        </w:rPr>
      </w:pPr>
    </w:p>
    <w:p w14:paraId="4ADB8EFF" w14:textId="77777777" w:rsidR="00831781" w:rsidRDefault="00831781">
      <w:pPr>
        <w:pStyle w:val="Corpsdetexte"/>
        <w:rPr>
          <w:rFonts w:eastAsia="Calibri" w:cs="Calibri"/>
        </w:rPr>
      </w:pPr>
    </w:p>
    <w:p w14:paraId="6409B4EF" w14:textId="77777777" w:rsidR="00831781" w:rsidRDefault="00831781">
      <w:pPr>
        <w:pStyle w:val="Corpsdetexte"/>
        <w:rPr>
          <w:rFonts w:eastAsia="Calibri" w:cs="Calibri"/>
        </w:rPr>
      </w:pPr>
    </w:p>
    <w:p w14:paraId="636F2F08" w14:textId="77777777" w:rsidR="00831781" w:rsidRDefault="00F419D1">
      <w:pPr>
        <w:spacing w:before="40" w:after="283"/>
        <w:rPr>
          <w:rFonts w:ascii="Arial" w:hAnsi="Arial"/>
          <w:sz w:val="24"/>
          <w:szCs w:val="24"/>
          <w:u w:val="single"/>
        </w:rPr>
      </w:pPr>
      <w:r>
        <w:rPr>
          <w:rFonts w:ascii="Arial" w:hAnsi="Arial"/>
          <w:sz w:val="24"/>
          <w:szCs w:val="24"/>
          <w:u w:val="single"/>
        </w:rPr>
        <w:t>La Fabrication additive</w:t>
      </w:r>
    </w:p>
    <w:p w14:paraId="3B6C2990" w14:textId="77777777" w:rsidR="00831781" w:rsidRDefault="00F419D1">
      <w:pPr>
        <w:pStyle w:val="Corpsdetexte"/>
        <w:rPr>
          <w:rFonts w:ascii="Arial" w:hAnsi="Arial"/>
          <w:sz w:val="24"/>
          <w:szCs w:val="24"/>
        </w:rPr>
      </w:pPr>
      <w:r>
        <w:rPr>
          <w:rFonts w:ascii="Arial" w:eastAsia="Calibri" w:hAnsi="Arial" w:cs="Calibri"/>
          <w:sz w:val="24"/>
          <w:szCs w:val="24"/>
        </w:rPr>
        <w:t xml:space="preserve">Elle rend possible la fabrication de petites séries de composants en un temps record. Connu historiquement sous le nom d’impression 3D, cette technologie en constante évolution permet de supplanter la fabrication de certaines pièces réalisées jusqu’à présent par des procédés traditionnels. Aujourd’hui, des pièces de formes complexes peuvent être réalisées à l’aide de cette technologie. Toutes les pièces imprimées en 3D découlent d’une représentation informatique. Autrement dit, ces dernières résultent d’un fichier digital en trois dimensions. </w:t>
      </w:r>
    </w:p>
    <w:p w14:paraId="3F83431E" w14:textId="77777777" w:rsidR="00831781" w:rsidRDefault="00831781">
      <w:pPr>
        <w:pStyle w:val="Corpsdetexte"/>
        <w:rPr>
          <w:rFonts w:eastAsia="Calibri" w:cs="Calibri"/>
        </w:rPr>
      </w:pPr>
    </w:p>
    <w:p w14:paraId="29B2AC84" w14:textId="77777777" w:rsidR="00831781" w:rsidRDefault="00831781">
      <w:pPr>
        <w:pStyle w:val="Corpsdetexte"/>
        <w:rPr>
          <w:rFonts w:ascii="Arial" w:hAnsi="Arial"/>
          <w:sz w:val="24"/>
          <w:szCs w:val="24"/>
        </w:rPr>
      </w:pPr>
    </w:p>
    <w:p w14:paraId="46911CE5" w14:textId="77777777" w:rsidR="00831781" w:rsidRDefault="00F419D1">
      <w:pPr>
        <w:pStyle w:val="Corpsdetexte"/>
        <w:rPr>
          <w:rFonts w:ascii="Arial" w:hAnsi="Arial"/>
          <w:sz w:val="24"/>
          <w:szCs w:val="24"/>
        </w:rPr>
      </w:pPr>
      <w:r>
        <w:rPr>
          <w:rFonts w:ascii="Arial" w:hAnsi="Arial"/>
          <w:sz w:val="24"/>
          <w:szCs w:val="24"/>
        </w:rPr>
        <w:t xml:space="preserve">Les grandes entreprises, en particulier dans le secteur de l’aérospatial ou de l’aéronautique, ont commencé à utiliser la fabrication additive pour gérer la fabrication de pièces ponctuelles, produites en petite série, et qui disposent d’un nombre impressionnant d'exigences de performance. La fabrication additive a trouvé un créneau dans la </w:t>
      </w:r>
      <w:r>
        <w:rPr>
          <w:rStyle w:val="Accentuationforte"/>
          <w:rFonts w:ascii="Arial" w:hAnsi="Arial"/>
          <w:sz w:val="24"/>
          <w:szCs w:val="24"/>
        </w:rPr>
        <w:t>production de pièces aux géométries complexes</w:t>
      </w:r>
      <w:r>
        <w:rPr>
          <w:rFonts w:ascii="Arial" w:hAnsi="Arial"/>
          <w:sz w:val="24"/>
          <w:szCs w:val="24"/>
        </w:rPr>
        <w:t>, qui ne peuvent pas être réalisées d’un seul bloc avec les techniques soustractives traditionnelles. La pièce ainsi fabriquée en une seule partie peut remplacer un assemblage, réduisant ainsi le nombre de sous-ensemble nécessaire, simplifiant le processus de production, avec pour résultat un produit fini pouvant être plus léger et plus solide que le produit constitué de plusieurs sous parties qu’il remplace.</w:t>
      </w:r>
    </w:p>
    <w:p w14:paraId="480E47F8" w14:textId="77777777" w:rsidR="00831781" w:rsidRDefault="00831781">
      <w:pPr>
        <w:pStyle w:val="Corpsdetexte"/>
        <w:rPr>
          <w:rFonts w:ascii="Arial" w:hAnsi="Arial"/>
          <w:sz w:val="24"/>
          <w:szCs w:val="24"/>
        </w:rPr>
      </w:pPr>
    </w:p>
    <w:p w14:paraId="66EBD992" w14:textId="77777777" w:rsidR="00831781" w:rsidRDefault="00F419D1">
      <w:pPr>
        <w:pStyle w:val="Corpsdetexte"/>
        <w:rPr>
          <w:rFonts w:ascii="Arial" w:hAnsi="Arial"/>
          <w:sz w:val="24"/>
          <w:szCs w:val="24"/>
        </w:rPr>
      </w:pPr>
      <w:r>
        <w:rPr>
          <w:rFonts w:ascii="Arial" w:hAnsi="Arial"/>
          <w:sz w:val="24"/>
          <w:szCs w:val="24"/>
        </w:rPr>
        <w:t xml:space="preserve">Les autres domaines d’applications de la fabrication additive concernent </w:t>
      </w:r>
      <w:r>
        <w:rPr>
          <w:rStyle w:val="Accentuationforte"/>
          <w:rFonts w:ascii="Arial" w:hAnsi="Arial"/>
          <w:sz w:val="24"/>
          <w:szCs w:val="24"/>
        </w:rPr>
        <w:t>les petites séries qui nécessiteraient des moules, des gabarits, des outils ou des appareils d'usinage</w:t>
      </w:r>
      <w:r>
        <w:rPr>
          <w:rFonts w:ascii="Arial" w:hAnsi="Arial"/>
          <w:sz w:val="24"/>
          <w:szCs w:val="24"/>
        </w:rPr>
        <w:t xml:space="preserve"> qui coûtent souvent chers. L’impression 3D peut également être utilisée dans la </w:t>
      </w:r>
      <w:r>
        <w:rPr>
          <w:rStyle w:val="Accentuationforte"/>
          <w:rFonts w:ascii="Arial" w:hAnsi="Arial"/>
          <w:sz w:val="24"/>
          <w:szCs w:val="24"/>
        </w:rPr>
        <w:t>fabrication de pièces de rechange</w:t>
      </w:r>
      <w:r>
        <w:rPr>
          <w:rFonts w:ascii="Arial" w:hAnsi="Arial"/>
          <w:sz w:val="24"/>
          <w:szCs w:val="24"/>
        </w:rPr>
        <w:t xml:space="preserve"> pour des équipements qui </w:t>
      </w:r>
      <w:r>
        <w:rPr>
          <w:rFonts w:ascii="Arial" w:hAnsi="Arial"/>
          <w:sz w:val="24"/>
          <w:szCs w:val="24"/>
        </w:rPr>
        <w:lastRenderedPageBreak/>
        <w:t>ne sont plus en production. Après la mise au rebut des moules et autres outillages, la production de pièces de rechange devient problématique et très coûteuse. La fabrication additive permet de fabriquer la pièce en un jour ou deux, à un moindre coût et en moins de temps qu’il faudrait pour relancer des moules et outillages.</w:t>
      </w:r>
    </w:p>
    <w:p w14:paraId="0106A623" w14:textId="77777777" w:rsidR="00831781" w:rsidRDefault="00831781">
      <w:pPr>
        <w:pStyle w:val="Corpsdetexte"/>
        <w:rPr>
          <w:rFonts w:ascii="Calibri" w:eastAsia="Calibri" w:hAnsi="Calibri" w:cs="Calibri"/>
        </w:rPr>
      </w:pPr>
    </w:p>
    <w:p w14:paraId="772035FF" w14:textId="77777777" w:rsidR="00831781" w:rsidRDefault="00831781">
      <w:pPr>
        <w:pStyle w:val="Corpsdetexte"/>
        <w:rPr>
          <w:rFonts w:ascii="Calibri" w:eastAsia="Calibri" w:hAnsi="Calibri" w:cs="Calibri"/>
        </w:rPr>
      </w:pPr>
    </w:p>
    <w:p w14:paraId="29C47B10" w14:textId="77777777" w:rsidR="00831781" w:rsidRDefault="00F419D1">
      <w:pPr>
        <w:pStyle w:val="Titre4"/>
        <w:spacing w:after="283"/>
        <w:rPr>
          <w:rFonts w:ascii="Arial" w:hAnsi="Arial"/>
          <w:sz w:val="24"/>
          <w:szCs w:val="24"/>
        </w:rPr>
      </w:pPr>
      <w:r>
        <w:rPr>
          <w:rFonts w:ascii="Arial" w:hAnsi="Arial"/>
          <w:i w:val="0"/>
          <w:iCs w:val="0"/>
          <w:color w:val="000000"/>
          <w:sz w:val="24"/>
          <w:szCs w:val="24"/>
          <w:u w:val="single"/>
        </w:rPr>
        <w:t xml:space="preserve">La Réalité augmentée (AR – </w:t>
      </w:r>
      <w:proofErr w:type="spellStart"/>
      <w:r>
        <w:rPr>
          <w:rFonts w:ascii="Arial" w:hAnsi="Arial"/>
          <w:i w:val="0"/>
          <w:iCs w:val="0"/>
          <w:color w:val="000000"/>
          <w:sz w:val="24"/>
          <w:szCs w:val="24"/>
          <w:u w:val="single"/>
        </w:rPr>
        <w:t>Augmented</w:t>
      </w:r>
      <w:proofErr w:type="spellEnd"/>
      <w:r>
        <w:rPr>
          <w:rFonts w:ascii="Arial" w:hAnsi="Arial"/>
          <w:i w:val="0"/>
          <w:iCs w:val="0"/>
          <w:color w:val="000000"/>
          <w:sz w:val="24"/>
          <w:szCs w:val="24"/>
          <w:u w:val="single"/>
        </w:rPr>
        <w:t xml:space="preserve"> Reality)</w:t>
      </w:r>
    </w:p>
    <w:p w14:paraId="71B1EAC1" w14:textId="77777777" w:rsidR="00831781" w:rsidRDefault="00F419D1">
      <w:pPr>
        <w:pStyle w:val="Corpsdetexte"/>
      </w:pPr>
      <w:r>
        <w:rPr>
          <w:rFonts w:ascii="Arial" w:eastAsia="Calibri" w:hAnsi="Arial" w:cs="Calibri"/>
          <w:color w:val="000000"/>
          <w:sz w:val="24"/>
          <w:szCs w:val="24"/>
        </w:rPr>
        <w:t>Contrairement à la réalité virtuelle (VR – Virtual Reality), </w:t>
      </w:r>
      <w:r>
        <w:rPr>
          <w:rFonts w:ascii="Arial" w:eastAsia="Calibri" w:hAnsi="Arial" w:cs="Calibri"/>
          <w:b/>
          <w:bCs/>
          <w:color w:val="000000"/>
          <w:sz w:val="24"/>
          <w:szCs w:val="24"/>
        </w:rPr>
        <w:t xml:space="preserve">la réalité augmentée </w:t>
      </w:r>
      <w:r>
        <w:rPr>
          <w:rFonts w:ascii="Arial" w:eastAsia="Calibri" w:hAnsi="Arial" w:cs="Calibri"/>
          <w:color w:val="000000"/>
          <w:sz w:val="24"/>
          <w:szCs w:val="24"/>
        </w:rPr>
        <w:t>permet d’ajouter des informations dans notre champ visuel. En superposition au monde réel, des visuels se juxtaposent à l’environnement visible. Prenons l’exemple des opérations de maintenance : en pointant un équipement avec un outil de réalité augmentée, les procédures adéquates vont apparaître dans le champ de vision de l’opérateur. Ainsi, il pourra intervenir rapidement en suivant les informations affichées.</w:t>
      </w:r>
    </w:p>
    <w:p w14:paraId="5187D510" w14:textId="77777777" w:rsidR="00831781" w:rsidRDefault="00F419D1">
      <w:pPr>
        <w:pStyle w:val="Corpsdetexte"/>
      </w:pPr>
      <w:r>
        <w:rPr>
          <w:rFonts w:ascii="Arial" w:eastAsia="Calibri" w:hAnsi="Arial" w:cs="Calibri"/>
          <w:color w:val="000000"/>
          <w:sz w:val="24"/>
          <w:szCs w:val="24"/>
        </w:rPr>
        <w:t xml:space="preserve">Avec la Réalité Augmentée, les </w:t>
      </w:r>
      <w:r>
        <w:rPr>
          <w:rStyle w:val="Accentuationforte"/>
          <w:rFonts w:ascii="Arial" w:eastAsia="Calibri" w:hAnsi="Arial" w:cs="Calibri"/>
          <w:color w:val="000000"/>
          <w:sz w:val="24"/>
          <w:szCs w:val="24"/>
        </w:rPr>
        <w:t>opérations à effectuer sont précisément localisées et explicitées</w:t>
      </w:r>
      <w:r>
        <w:rPr>
          <w:rFonts w:ascii="Arial" w:eastAsia="Calibri" w:hAnsi="Arial" w:cs="Calibri"/>
          <w:color w:val="000000"/>
          <w:sz w:val="24"/>
          <w:szCs w:val="24"/>
        </w:rPr>
        <w:t>, ce qui lève toute ambiguïté de montage ou de maintenance. Les erreurs de manipulation des outillages (mauvais sens, mauvaise préhension, …) étant éliminées, les bénéfices directs sont :</w:t>
      </w:r>
    </w:p>
    <w:p w14:paraId="6305B6D4" w14:textId="77777777" w:rsidR="00831781" w:rsidRDefault="00F419D1">
      <w:pPr>
        <w:pStyle w:val="Corpsdetexte"/>
        <w:numPr>
          <w:ilvl w:val="0"/>
          <w:numId w:val="2"/>
        </w:numPr>
        <w:tabs>
          <w:tab w:val="left" w:pos="0"/>
        </w:tabs>
        <w:spacing w:after="0"/>
        <w:rPr>
          <w:rFonts w:ascii="Arial" w:hAnsi="Arial"/>
          <w:color w:val="000000"/>
          <w:sz w:val="24"/>
          <w:szCs w:val="24"/>
        </w:rPr>
      </w:pPr>
      <w:r>
        <w:rPr>
          <w:rFonts w:ascii="Arial" w:hAnsi="Arial"/>
          <w:color w:val="000000"/>
          <w:sz w:val="24"/>
          <w:szCs w:val="24"/>
        </w:rPr>
        <w:t xml:space="preserve">Une optimisation des temps de manipulation et d’opération </w:t>
      </w:r>
    </w:p>
    <w:p w14:paraId="6D43D20F" w14:textId="77777777" w:rsidR="00831781" w:rsidRDefault="00F419D1">
      <w:pPr>
        <w:pStyle w:val="Corpsdetexte"/>
        <w:numPr>
          <w:ilvl w:val="0"/>
          <w:numId w:val="2"/>
        </w:numPr>
        <w:tabs>
          <w:tab w:val="left" w:pos="0"/>
        </w:tabs>
        <w:spacing w:after="0"/>
        <w:rPr>
          <w:rFonts w:ascii="Arial" w:hAnsi="Arial"/>
          <w:color w:val="000000"/>
          <w:sz w:val="24"/>
          <w:szCs w:val="24"/>
        </w:rPr>
      </w:pPr>
      <w:r>
        <w:rPr>
          <w:rFonts w:ascii="Arial" w:hAnsi="Arial"/>
          <w:color w:val="000000"/>
          <w:sz w:val="24"/>
          <w:szCs w:val="24"/>
        </w:rPr>
        <w:t xml:space="preserve">Utilisation correcte des matériels </w:t>
      </w:r>
    </w:p>
    <w:p w14:paraId="5DDE6AA1" w14:textId="77777777" w:rsidR="00831781" w:rsidRDefault="00F419D1">
      <w:pPr>
        <w:pStyle w:val="Corpsdetexte"/>
        <w:numPr>
          <w:ilvl w:val="0"/>
          <w:numId w:val="2"/>
        </w:numPr>
        <w:tabs>
          <w:tab w:val="left" w:pos="0"/>
        </w:tabs>
        <w:rPr>
          <w:rFonts w:ascii="Arial" w:hAnsi="Arial"/>
          <w:color w:val="000000"/>
          <w:sz w:val="24"/>
          <w:szCs w:val="24"/>
        </w:rPr>
      </w:pPr>
      <w:r>
        <w:rPr>
          <w:rFonts w:ascii="Arial" w:hAnsi="Arial"/>
          <w:color w:val="000000"/>
          <w:sz w:val="24"/>
          <w:szCs w:val="24"/>
        </w:rPr>
        <w:t xml:space="preserve">Une exécution de la bonne tâche au bon moment </w:t>
      </w:r>
    </w:p>
    <w:p w14:paraId="38AD92F5" w14:textId="77777777" w:rsidR="00831781" w:rsidRDefault="00F419D1">
      <w:pPr>
        <w:pStyle w:val="Corpsdetexte"/>
        <w:rPr>
          <w:rFonts w:ascii="Arial" w:hAnsi="Arial"/>
          <w:color w:val="000000"/>
          <w:sz w:val="24"/>
          <w:szCs w:val="24"/>
        </w:rPr>
      </w:pPr>
      <w:r>
        <w:rPr>
          <w:rFonts w:ascii="Arial" w:hAnsi="Arial"/>
          <w:color w:val="000000"/>
          <w:sz w:val="24"/>
          <w:szCs w:val="24"/>
        </w:rPr>
        <w:t>La Réalité Augmentée permet également d’éviter certaines opérations manuelles de localisation ou d’identification des éléments, qui sont parfois consommatrices de temps.</w:t>
      </w:r>
    </w:p>
    <w:p w14:paraId="75EB8D21" w14:textId="77777777" w:rsidR="00831781" w:rsidRDefault="00831781">
      <w:pPr>
        <w:pStyle w:val="Corpsdetexte"/>
        <w:rPr>
          <w:rFonts w:eastAsia="Calibri" w:cs="Calibri"/>
        </w:rPr>
      </w:pPr>
    </w:p>
    <w:p w14:paraId="689219CE" w14:textId="77777777" w:rsidR="00831781" w:rsidRDefault="00831781">
      <w:pPr>
        <w:pStyle w:val="Corpsdetexte"/>
        <w:rPr>
          <w:rFonts w:eastAsia="Calibri" w:cs="Calibri"/>
        </w:rPr>
      </w:pPr>
    </w:p>
    <w:p w14:paraId="47F4E68D" w14:textId="77777777" w:rsidR="00831781" w:rsidRDefault="00F419D1">
      <w:pPr>
        <w:pStyle w:val="Titre4"/>
        <w:spacing w:after="283"/>
        <w:rPr>
          <w:rFonts w:ascii="Arial" w:hAnsi="Arial"/>
          <w:i w:val="0"/>
          <w:iCs w:val="0"/>
          <w:color w:val="000000"/>
          <w:sz w:val="24"/>
          <w:szCs w:val="24"/>
          <w:u w:val="single"/>
        </w:rPr>
      </w:pPr>
      <w:r>
        <w:rPr>
          <w:rFonts w:ascii="Arial" w:hAnsi="Arial"/>
          <w:i w:val="0"/>
          <w:iCs w:val="0"/>
          <w:color w:val="000000"/>
          <w:sz w:val="24"/>
          <w:szCs w:val="24"/>
          <w:u w:val="single"/>
        </w:rPr>
        <w:t>L’Intelligence artificielle</w:t>
      </w:r>
    </w:p>
    <w:p w14:paraId="193D8C96" w14:textId="77777777" w:rsidR="00831781" w:rsidRDefault="00F419D1">
      <w:pPr>
        <w:spacing w:before="40" w:after="283" w:line="288" w:lineRule="auto"/>
        <w:rPr>
          <w:rFonts w:ascii="Arial" w:hAnsi="Arial"/>
          <w:color w:val="000000"/>
          <w:sz w:val="24"/>
          <w:szCs w:val="24"/>
        </w:rPr>
      </w:pPr>
      <w:r>
        <w:rPr>
          <w:rFonts w:ascii="Arial" w:eastAsia="Calibri" w:hAnsi="Arial" w:cs="Calibri"/>
          <w:color w:val="000000"/>
          <w:sz w:val="24"/>
          <w:szCs w:val="24"/>
        </w:rPr>
        <w:t>L'</w:t>
      </w:r>
      <w:r>
        <w:rPr>
          <w:rFonts w:ascii="Arial" w:eastAsia="Calibri" w:hAnsi="Arial" w:cs="Calibri"/>
          <w:b/>
          <w:color w:val="000000"/>
          <w:sz w:val="24"/>
          <w:szCs w:val="24"/>
        </w:rPr>
        <w:t>intelligence artificielle</w:t>
      </w:r>
      <w:r>
        <w:rPr>
          <w:rFonts w:ascii="Arial" w:eastAsia="Calibri" w:hAnsi="Arial" w:cs="Calibri"/>
          <w:color w:val="000000"/>
          <w:sz w:val="24"/>
          <w:szCs w:val="24"/>
        </w:rPr>
        <w:t xml:space="preserve"> (</w:t>
      </w:r>
      <w:r>
        <w:rPr>
          <w:rFonts w:ascii="Arial" w:eastAsia="Calibri" w:hAnsi="Arial" w:cs="Calibri"/>
          <w:b/>
          <w:color w:val="000000"/>
          <w:sz w:val="24"/>
          <w:szCs w:val="24"/>
        </w:rPr>
        <w:t>IA</w:t>
      </w:r>
      <w:r>
        <w:rPr>
          <w:rFonts w:ascii="Arial" w:eastAsia="Calibri" w:hAnsi="Arial" w:cs="Calibri"/>
          <w:color w:val="000000"/>
          <w:sz w:val="24"/>
          <w:szCs w:val="24"/>
        </w:rPr>
        <w:t xml:space="preserve">) est définie </w:t>
      </w:r>
      <w:proofErr w:type="gramStart"/>
      <w:r>
        <w:rPr>
          <w:rFonts w:ascii="Arial" w:eastAsia="Calibri" w:hAnsi="Arial" w:cs="Calibri"/>
          <w:color w:val="000000"/>
          <w:sz w:val="24"/>
          <w:szCs w:val="24"/>
        </w:rPr>
        <w:t>comme«</w:t>
      </w:r>
      <w:proofErr w:type="gramEnd"/>
      <w:r>
        <w:rPr>
          <w:rFonts w:ascii="Arial" w:eastAsia="Calibri" w:hAnsi="Arial" w:cs="Calibri"/>
          <w:color w:val="000000"/>
          <w:sz w:val="24"/>
          <w:szCs w:val="24"/>
        </w:rPr>
        <w:t> l'ensemble des théories et des techniques mises en œuvre en vue de réaliser des machines capables de simuler l'intelligence humaine »</w:t>
      </w:r>
      <w:bookmarkStart w:id="0" w:name="cite_ref-1"/>
      <w:bookmarkEnd w:id="0"/>
      <w:r>
        <w:rPr>
          <w:rFonts w:ascii="Arial" w:eastAsia="Calibri" w:hAnsi="Arial" w:cs="Calibri"/>
          <w:color w:val="000000"/>
          <w:sz w:val="24"/>
          <w:szCs w:val="24"/>
        </w:rPr>
        <w:t xml:space="preserve"> </w:t>
      </w:r>
    </w:p>
    <w:p w14:paraId="69471667" w14:textId="77777777" w:rsidR="00831781" w:rsidRDefault="00F419D1">
      <w:pPr>
        <w:pStyle w:val="Corpsdetexte"/>
      </w:pPr>
      <w:r>
        <w:rPr>
          <w:rFonts w:ascii="Arial" w:eastAsia="Calibri" w:hAnsi="Arial" w:cs="Calibri"/>
          <w:color w:val="000000"/>
          <w:sz w:val="24"/>
          <w:szCs w:val="24"/>
        </w:rPr>
        <w:t xml:space="preserve">Cette technologie est indispensable pour exploiter les quantités de données issues des objets connectés. Cela ne sert à rien de récupérer et stocker des données si elles ne sont pas traitées. L’intelligence artificielle est le moyen d’exploiter, en temps réel, la masse d’informations récoltées, de les trier, les analyser et les soumettre à </w:t>
      </w:r>
      <w:r>
        <w:rPr>
          <w:rFonts w:ascii="Arial" w:eastAsia="Calibri" w:hAnsi="Arial" w:cs="Calibri"/>
          <w:color w:val="000000"/>
          <w:sz w:val="24"/>
          <w:szCs w:val="24"/>
        </w:rPr>
        <w:lastRenderedPageBreak/>
        <w:t>un opérateur. Ces informations aideront un technicien à anticiper le changement d’un composant sur un équipement. Nous ne parlerons plus de maintenance curative, ni de maintenance préventive, mais de maintenance contextualisée à l’organe de production.</w:t>
      </w:r>
    </w:p>
    <w:p w14:paraId="67336B4C" w14:textId="77777777" w:rsidR="00831781" w:rsidRDefault="00831781">
      <w:pPr>
        <w:pStyle w:val="Corpsdetexte"/>
        <w:rPr>
          <w:rFonts w:eastAsia="Calibri" w:cs="Calibri"/>
        </w:rPr>
      </w:pPr>
    </w:p>
    <w:p w14:paraId="3AA82271" w14:textId="77777777" w:rsidR="00831781" w:rsidRDefault="00831781">
      <w:pPr>
        <w:pStyle w:val="Corpsdetexte"/>
        <w:rPr>
          <w:rFonts w:ascii="Arial" w:hAnsi="Arial"/>
          <w:color w:val="000000"/>
          <w:sz w:val="24"/>
          <w:szCs w:val="24"/>
        </w:rPr>
      </w:pPr>
    </w:p>
    <w:p w14:paraId="5F3E2F1A" w14:textId="77777777" w:rsidR="00831781" w:rsidRDefault="00F419D1">
      <w:pPr>
        <w:pStyle w:val="Titre4"/>
        <w:rPr>
          <w:color w:val="000000"/>
        </w:rPr>
      </w:pPr>
      <w:r>
        <w:rPr>
          <w:rFonts w:ascii="Arial" w:hAnsi="Arial"/>
          <w:i w:val="0"/>
          <w:iCs w:val="0"/>
          <w:color w:val="000000"/>
          <w:sz w:val="24"/>
          <w:szCs w:val="24"/>
          <w:u w:val="single"/>
        </w:rPr>
        <w:t>Le Cobot (association du Collaboratif avec le Robot)</w:t>
      </w:r>
    </w:p>
    <w:p w14:paraId="6FA1E16B" w14:textId="77777777" w:rsidR="00831781" w:rsidRDefault="00831781">
      <w:pPr>
        <w:pStyle w:val="Titre4"/>
        <w:rPr>
          <w:rFonts w:ascii="Arial" w:hAnsi="Arial"/>
          <w:i w:val="0"/>
          <w:iCs w:val="0"/>
          <w:color w:val="000000"/>
          <w:sz w:val="24"/>
          <w:szCs w:val="24"/>
        </w:rPr>
      </w:pPr>
    </w:p>
    <w:p w14:paraId="3051B212" w14:textId="180C69E3" w:rsidR="00831781" w:rsidRDefault="00F419D1">
      <w:pPr>
        <w:pStyle w:val="Titre4"/>
      </w:pPr>
      <w:r>
        <w:rPr>
          <w:rFonts w:ascii="Arial" w:hAnsi="Arial"/>
          <w:i w:val="0"/>
          <w:iCs w:val="0"/>
          <w:color w:val="000000"/>
          <w:sz w:val="24"/>
          <w:szCs w:val="24"/>
        </w:rPr>
        <w:t xml:space="preserve">Le mot </w:t>
      </w:r>
      <w:r>
        <w:rPr>
          <w:rFonts w:ascii="Arial" w:hAnsi="Arial"/>
          <w:b/>
          <w:i w:val="0"/>
          <w:iCs w:val="0"/>
          <w:color w:val="000000"/>
          <w:sz w:val="24"/>
          <w:szCs w:val="24"/>
        </w:rPr>
        <w:t>cobot</w:t>
      </w:r>
      <w:r>
        <w:rPr>
          <w:rFonts w:ascii="Arial" w:hAnsi="Arial"/>
          <w:i w:val="0"/>
          <w:iCs w:val="0"/>
          <w:color w:val="000000"/>
          <w:sz w:val="24"/>
          <w:szCs w:val="24"/>
        </w:rPr>
        <w:t xml:space="preserve"> apparaît pour la première fois en 1999, il s’agit d’un néologisme formé à partir des mots « coopération » et « robotique ». Le principe de coopération est extrêmement important dans la </w:t>
      </w:r>
      <w:proofErr w:type="spellStart"/>
      <w:r>
        <w:rPr>
          <w:rFonts w:ascii="Arial" w:hAnsi="Arial"/>
          <w:i w:val="0"/>
          <w:iCs w:val="0"/>
          <w:color w:val="000000"/>
          <w:sz w:val="24"/>
          <w:szCs w:val="24"/>
        </w:rPr>
        <w:t>cobotique</w:t>
      </w:r>
      <w:proofErr w:type="spellEnd"/>
      <w:r>
        <w:rPr>
          <w:rFonts w:ascii="Arial" w:hAnsi="Arial"/>
          <w:i w:val="0"/>
          <w:iCs w:val="0"/>
          <w:color w:val="000000"/>
          <w:sz w:val="24"/>
          <w:szCs w:val="24"/>
        </w:rPr>
        <w:t xml:space="preserve">, qui essaie de correspondre au mieux à cet idéal. En effet, la distinction principale du </w:t>
      </w:r>
      <w:r>
        <w:rPr>
          <w:rFonts w:ascii="Arial" w:hAnsi="Arial"/>
          <w:b/>
          <w:i w:val="0"/>
          <w:iCs w:val="0"/>
          <w:color w:val="000000"/>
          <w:sz w:val="24"/>
          <w:szCs w:val="24"/>
        </w:rPr>
        <w:t>cobot</w:t>
      </w:r>
      <w:r>
        <w:rPr>
          <w:rFonts w:ascii="Arial" w:hAnsi="Arial"/>
          <w:i w:val="0"/>
          <w:iCs w:val="0"/>
          <w:color w:val="000000"/>
          <w:sz w:val="24"/>
          <w:szCs w:val="24"/>
        </w:rPr>
        <w:t xml:space="preserve"> est son interaction avec l’humain</w:t>
      </w:r>
      <w:r w:rsidR="00047E7B">
        <w:rPr>
          <w:rFonts w:ascii="Arial" w:hAnsi="Arial"/>
          <w:i w:val="0"/>
          <w:iCs w:val="0"/>
          <w:color w:val="000000"/>
          <w:sz w:val="24"/>
          <w:szCs w:val="24"/>
        </w:rPr>
        <w:t>.</w:t>
      </w:r>
      <w:r>
        <w:rPr>
          <w:rFonts w:ascii="Arial" w:hAnsi="Arial"/>
          <w:i w:val="0"/>
          <w:iCs w:val="0"/>
          <w:color w:val="000000"/>
          <w:sz w:val="24"/>
          <w:szCs w:val="24"/>
        </w:rPr>
        <w:t xml:space="preserve"> </w:t>
      </w:r>
    </w:p>
    <w:p w14:paraId="49291B1B" w14:textId="77777777" w:rsidR="00831781" w:rsidRDefault="00831781">
      <w:pPr>
        <w:pStyle w:val="Corpsdetexte"/>
        <w:rPr>
          <w:rFonts w:ascii="Arial" w:hAnsi="Arial"/>
          <w:color w:val="000000"/>
          <w:sz w:val="24"/>
          <w:szCs w:val="24"/>
        </w:rPr>
      </w:pPr>
    </w:p>
    <w:p w14:paraId="4901A7FC" w14:textId="77777777" w:rsidR="00831781" w:rsidRDefault="00F419D1">
      <w:pPr>
        <w:pStyle w:val="Corpsdetexte"/>
        <w:rPr>
          <w:rFonts w:ascii="Arial" w:hAnsi="Arial"/>
          <w:color w:val="000000"/>
          <w:sz w:val="24"/>
          <w:szCs w:val="24"/>
        </w:rPr>
      </w:pPr>
      <w:proofErr w:type="gramStart"/>
      <w:r>
        <w:rPr>
          <w:rFonts w:ascii="Arial" w:hAnsi="Arial"/>
          <w:color w:val="000000"/>
          <w:sz w:val="24"/>
          <w:szCs w:val="24"/>
        </w:rPr>
        <w:t>Le nouveaux robots industriels</w:t>
      </w:r>
      <w:proofErr w:type="gramEnd"/>
      <w:r>
        <w:rPr>
          <w:rFonts w:ascii="Arial" w:hAnsi="Arial"/>
          <w:color w:val="000000"/>
          <w:sz w:val="24"/>
          <w:szCs w:val="24"/>
        </w:rPr>
        <w:t xml:space="preserve"> révolutionnent l’industrie. Moins coûteux et moins dangereux que les robots traditionnels, ils travaillent à </w:t>
      </w:r>
      <w:proofErr w:type="spellStart"/>
      <w:r>
        <w:rPr>
          <w:rFonts w:ascii="Arial" w:hAnsi="Arial"/>
          <w:color w:val="000000"/>
          <w:sz w:val="24"/>
          <w:szCs w:val="24"/>
        </w:rPr>
        <w:t>coté</w:t>
      </w:r>
      <w:proofErr w:type="spellEnd"/>
      <w:r>
        <w:rPr>
          <w:rFonts w:ascii="Arial" w:hAnsi="Arial"/>
          <w:color w:val="000000"/>
          <w:sz w:val="24"/>
          <w:szCs w:val="24"/>
        </w:rPr>
        <w:t xml:space="preserve"> des opérateurs. Évoluant à des vitesses réduites et très faciles à programmer, ils accomplissent des tâches simples et remplacent le bras humain.</w:t>
      </w:r>
    </w:p>
    <w:p w14:paraId="5F964BD5" w14:textId="77777777" w:rsidR="00831781" w:rsidRDefault="00831781">
      <w:pPr>
        <w:pStyle w:val="Corpsdetexte"/>
        <w:rPr>
          <w:rFonts w:ascii="Arial" w:hAnsi="Arial"/>
          <w:color w:val="000000"/>
          <w:sz w:val="24"/>
          <w:szCs w:val="24"/>
        </w:rPr>
      </w:pPr>
    </w:p>
    <w:p w14:paraId="23E809B1" w14:textId="77777777" w:rsidR="00831781" w:rsidRDefault="00831781">
      <w:pPr>
        <w:pStyle w:val="Corpsdetexte"/>
        <w:rPr>
          <w:rFonts w:ascii="Arial" w:hAnsi="Arial"/>
          <w:color w:val="000000"/>
          <w:sz w:val="24"/>
          <w:szCs w:val="24"/>
        </w:rPr>
      </w:pPr>
    </w:p>
    <w:p w14:paraId="17C88094" w14:textId="77777777" w:rsidR="00831781" w:rsidRDefault="00F419D1">
      <w:pPr>
        <w:pStyle w:val="Titre4"/>
        <w:spacing w:after="283"/>
        <w:rPr>
          <w:rFonts w:ascii="Arial" w:hAnsi="Arial"/>
          <w:color w:val="000000"/>
          <w:sz w:val="24"/>
          <w:szCs w:val="24"/>
          <w:u w:val="single"/>
        </w:rPr>
      </w:pPr>
      <w:proofErr w:type="gramStart"/>
      <w:r>
        <w:rPr>
          <w:rFonts w:ascii="Arial" w:hAnsi="Arial"/>
          <w:color w:val="000000"/>
          <w:sz w:val="24"/>
          <w:szCs w:val="24"/>
          <w:u w:val="single"/>
        </w:rPr>
        <w:t>la</w:t>
      </w:r>
      <w:proofErr w:type="gramEnd"/>
      <w:r>
        <w:rPr>
          <w:rFonts w:ascii="Arial" w:hAnsi="Arial"/>
          <w:color w:val="000000"/>
          <w:sz w:val="24"/>
          <w:szCs w:val="24"/>
          <w:u w:val="single"/>
        </w:rPr>
        <w:t> Maquette numérique</w:t>
      </w:r>
    </w:p>
    <w:p w14:paraId="01F966DD" w14:textId="77777777" w:rsidR="00831781" w:rsidRDefault="00F419D1">
      <w:pPr>
        <w:spacing w:before="40" w:after="283"/>
        <w:rPr>
          <w:rFonts w:ascii="Arial" w:hAnsi="Arial"/>
          <w:sz w:val="24"/>
          <w:szCs w:val="24"/>
        </w:rPr>
      </w:pPr>
      <w:r>
        <w:rPr>
          <w:rFonts w:ascii="Arial" w:eastAsiaTheme="majorEastAsia" w:hAnsi="Arial" w:cstheme="majorBidi"/>
          <w:i/>
          <w:iCs/>
          <w:color w:val="000000"/>
          <w:sz w:val="24"/>
          <w:szCs w:val="24"/>
          <w:u w:val="single"/>
        </w:rPr>
        <w:t>Une</w:t>
      </w:r>
      <w:r>
        <w:rPr>
          <w:rFonts w:ascii="Arial" w:hAnsi="Arial"/>
          <w:color w:val="000000"/>
          <w:sz w:val="24"/>
          <w:szCs w:val="24"/>
        </w:rPr>
        <w:t xml:space="preserve"> </w:t>
      </w:r>
      <w:r>
        <w:rPr>
          <w:rStyle w:val="Accentuationforte"/>
          <w:rFonts w:ascii="Arial" w:hAnsi="Arial"/>
          <w:color w:val="000000"/>
          <w:sz w:val="24"/>
          <w:szCs w:val="24"/>
        </w:rPr>
        <w:t>maquette numérique</w:t>
      </w:r>
      <w:r>
        <w:rPr>
          <w:rFonts w:ascii="Arial" w:hAnsi="Arial"/>
          <w:color w:val="000000"/>
          <w:sz w:val="24"/>
          <w:szCs w:val="24"/>
        </w:rPr>
        <w:t xml:space="preserve"> est une représentation géométrique d'un produit, généralement en 3D, réalisée sur ordinateur en vue de l'analyser, de le contrôler et d'en simuler certains comportements. </w:t>
      </w:r>
    </w:p>
    <w:p w14:paraId="57EBEF7F" w14:textId="53FA52B7" w:rsidR="00831781" w:rsidRDefault="00F419D1">
      <w:pPr>
        <w:pStyle w:val="Corpsdetexte"/>
        <w:rPr>
          <w:rFonts w:ascii="Arial" w:hAnsi="Arial"/>
          <w:color w:val="000000"/>
          <w:sz w:val="24"/>
          <w:szCs w:val="24"/>
        </w:rPr>
      </w:pPr>
      <w:r>
        <w:rPr>
          <w:rFonts w:ascii="Arial" w:hAnsi="Arial"/>
          <w:color w:val="000000"/>
          <w:sz w:val="24"/>
          <w:szCs w:val="24"/>
        </w:rPr>
        <w:t xml:space="preserve">La maquette numérique permet d’anticiper la sollicitation de </w:t>
      </w:r>
      <w:proofErr w:type="gramStart"/>
      <w:r>
        <w:rPr>
          <w:rFonts w:ascii="Arial" w:hAnsi="Arial"/>
          <w:color w:val="000000"/>
          <w:sz w:val="24"/>
          <w:szCs w:val="24"/>
        </w:rPr>
        <w:t>différents design</w:t>
      </w:r>
      <w:proofErr w:type="gramEnd"/>
      <w:r>
        <w:rPr>
          <w:rFonts w:ascii="Arial" w:hAnsi="Arial"/>
          <w:color w:val="000000"/>
          <w:sz w:val="24"/>
          <w:szCs w:val="24"/>
        </w:rPr>
        <w:t>, et facilite la mise en service d’un processus de production. S’appuyer sur un jumeau numérique du produit permet d’effectuer des tests avant même la réalisation du premier prototype physique, ou de la première mise en production d’une ligne industrielle. Les différentes itérations sur le modèle numérique font gagner un temps précieux au moment du passage aux tests physiques.</w:t>
      </w:r>
    </w:p>
    <w:p w14:paraId="45441245" w14:textId="5F7DA819" w:rsidR="004B6FD7" w:rsidRDefault="004B6FD7">
      <w:pPr>
        <w:pStyle w:val="Corpsdetexte"/>
        <w:rPr>
          <w:rFonts w:ascii="Arial" w:hAnsi="Arial"/>
          <w:color w:val="000000"/>
          <w:sz w:val="24"/>
          <w:szCs w:val="24"/>
        </w:rPr>
      </w:pPr>
    </w:p>
    <w:p w14:paraId="568751A7" w14:textId="77777777" w:rsidR="004B6FD7" w:rsidRDefault="004B6FD7" w:rsidP="004B6FD7">
      <w:pPr>
        <w:pStyle w:val="NormalWeb"/>
        <w:shd w:val="clear" w:color="auto" w:fill="F7F7F9"/>
        <w:spacing w:before="0" w:beforeAutospacing="0" w:after="0" w:afterAutospacing="0"/>
        <w:textAlignment w:val="baseline"/>
        <w:rPr>
          <w:rFonts w:ascii="Roboto" w:hAnsi="Roboto"/>
          <w:color w:val="707070"/>
          <w:sz w:val="25"/>
          <w:szCs w:val="25"/>
        </w:rPr>
      </w:pPr>
      <w:r>
        <w:rPr>
          <w:rStyle w:val="lev"/>
          <w:rFonts w:ascii="Roboto" w:hAnsi="Roboto"/>
          <w:color w:val="535568"/>
          <w:sz w:val="25"/>
          <w:szCs w:val="25"/>
          <w:bdr w:val="none" w:sz="0" w:space="0" w:color="auto" w:frame="1"/>
        </w:rPr>
        <w:t xml:space="preserve">Un système </w:t>
      </w:r>
      <w:proofErr w:type="spellStart"/>
      <w:r>
        <w:rPr>
          <w:rStyle w:val="lev"/>
          <w:rFonts w:ascii="Roboto" w:hAnsi="Roboto"/>
          <w:color w:val="535568"/>
          <w:sz w:val="25"/>
          <w:szCs w:val="25"/>
          <w:bdr w:val="none" w:sz="0" w:space="0" w:color="auto" w:frame="1"/>
        </w:rPr>
        <w:t>cyberphysique</w:t>
      </w:r>
      <w:proofErr w:type="spellEnd"/>
      <w:r>
        <w:rPr>
          <w:rStyle w:val="lev"/>
          <w:rFonts w:ascii="Roboto" w:hAnsi="Roboto"/>
          <w:color w:val="535568"/>
          <w:sz w:val="25"/>
          <w:szCs w:val="25"/>
          <w:bdr w:val="none" w:sz="0" w:space="0" w:color="auto" w:frame="1"/>
        </w:rPr>
        <w:t xml:space="preserve"> (</w:t>
      </w:r>
      <w:r>
        <w:rPr>
          <w:rStyle w:val="Accentuation"/>
          <w:rFonts w:ascii="Roboto" w:eastAsiaTheme="majorEastAsia" w:hAnsi="Roboto"/>
          <w:b/>
          <w:bCs/>
          <w:color w:val="535568"/>
          <w:sz w:val="25"/>
          <w:szCs w:val="25"/>
          <w:bdr w:val="none" w:sz="0" w:space="0" w:color="auto" w:frame="1"/>
        </w:rPr>
        <w:t>Cyber-</w:t>
      </w:r>
      <w:proofErr w:type="spellStart"/>
      <w:r>
        <w:rPr>
          <w:rStyle w:val="Accentuation"/>
          <w:rFonts w:ascii="Roboto" w:eastAsiaTheme="majorEastAsia" w:hAnsi="Roboto"/>
          <w:b/>
          <w:bCs/>
          <w:color w:val="535568"/>
          <w:sz w:val="25"/>
          <w:szCs w:val="25"/>
          <w:bdr w:val="none" w:sz="0" w:space="0" w:color="auto" w:frame="1"/>
        </w:rPr>
        <w:t>physical</w:t>
      </w:r>
      <w:proofErr w:type="spellEnd"/>
      <w:r>
        <w:rPr>
          <w:rStyle w:val="Accentuation"/>
          <w:rFonts w:ascii="Roboto" w:eastAsiaTheme="majorEastAsia" w:hAnsi="Roboto"/>
          <w:b/>
          <w:bCs/>
          <w:color w:val="535568"/>
          <w:sz w:val="25"/>
          <w:szCs w:val="25"/>
          <w:bdr w:val="none" w:sz="0" w:space="0" w:color="auto" w:frame="1"/>
        </w:rPr>
        <w:t xml:space="preserve"> system</w:t>
      </w:r>
      <w:r>
        <w:rPr>
          <w:rStyle w:val="lev"/>
          <w:rFonts w:ascii="Roboto" w:hAnsi="Roboto"/>
          <w:color w:val="535568"/>
          <w:sz w:val="25"/>
          <w:szCs w:val="25"/>
          <w:bdr w:val="none" w:sz="0" w:space="0" w:color="auto" w:frame="1"/>
        </w:rPr>
        <w:t>) est une combinaison d'une composante logicielle et d'entités mécaniques ou électroniques. Fréquemment, le contrôle, le monitorage, le transfert et les échanges de données se déroulent en temps réel via l'Internet.</w:t>
      </w:r>
    </w:p>
    <w:p w14:paraId="20546423" w14:textId="77777777" w:rsidR="004B6FD7" w:rsidRDefault="004B6FD7" w:rsidP="004B6FD7">
      <w:pPr>
        <w:pStyle w:val="NormalWeb"/>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lastRenderedPageBreak/>
        <w:t xml:space="preserve">Les systèmes </w:t>
      </w:r>
      <w:proofErr w:type="spellStart"/>
      <w:r>
        <w:rPr>
          <w:rFonts w:ascii="Roboto" w:hAnsi="Roboto"/>
          <w:color w:val="707070"/>
          <w:sz w:val="25"/>
          <w:szCs w:val="25"/>
        </w:rPr>
        <w:t>cyberphysiques</w:t>
      </w:r>
      <w:proofErr w:type="spellEnd"/>
      <w:r>
        <w:rPr>
          <w:rFonts w:ascii="Roboto" w:hAnsi="Roboto"/>
          <w:color w:val="707070"/>
          <w:sz w:val="25"/>
          <w:szCs w:val="25"/>
        </w:rPr>
        <w:t xml:space="preserve"> jouent un rôle important au sein du concept générique Industrie 4.0.</w:t>
      </w:r>
    </w:p>
    <w:p w14:paraId="60925ED7" w14:textId="77777777" w:rsidR="004B6FD7" w:rsidRDefault="004B6FD7" w:rsidP="004B6FD7">
      <w:pPr>
        <w:pStyle w:val="NormalWeb"/>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t xml:space="preserve">Les robots, l'Internet des objets et les machines en réseau sont quelques exemples de systèmes </w:t>
      </w:r>
      <w:proofErr w:type="spellStart"/>
      <w:r>
        <w:rPr>
          <w:rFonts w:ascii="Roboto" w:hAnsi="Roboto"/>
          <w:color w:val="707070"/>
          <w:sz w:val="25"/>
          <w:szCs w:val="25"/>
        </w:rPr>
        <w:t>cyberphysiques</w:t>
      </w:r>
      <w:proofErr w:type="spellEnd"/>
      <w:r>
        <w:rPr>
          <w:rFonts w:ascii="Roboto" w:hAnsi="Roboto"/>
          <w:color w:val="707070"/>
          <w:sz w:val="25"/>
          <w:szCs w:val="25"/>
        </w:rPr>
        <w:t>.</w:t>
      </w:r>
    </w:p>
    <w:p w14:paraId="72A6A869" w14:textId="77777777" w:rsidR="004B6FD7" w:rsidRDefault="004B6FD7">
      <w:pPr>
        <w:pStyle w:val="Corpsdetexte"/>
        <w:rPr>
          <w:rFonts w:ascii="Arial" w:hAnsi="Arial"/>
          <w:color w:val="000000"/>
          <w:sz w:val="24"/>
          <w:szCs w:val="24"/>
        </w:rPr>
      </w:pPr>
    </w:p>
    <w:p w14:paraId="114FB25C" w14:textId="77777777" w:rsidR="00831781" w:rsidRDefault="00831781">
      <w:pPr>
        <w:pStyle w:val="Corpsdetexte"/>
        <w:rPr>
          <w:rFonts w:eastAsia="Calibri" w:cs="Calibri"/>
        </w:rPr>
      </w:pPr>
    </w:p>
    <w:p w14:paraId="397A2806" w14:textId="77777777" w:rsidR="00831781" w:rsidRDefault="00831781">
      <w:pPr>
        <w:pStyle w:val="Corpsdetexte"/>
        <w:rPr>
          <w:rFonts w:eastAsia="Calibri" w:cs="Calibri"/>
        </w:rPr>
      </w:pPr>
    </w:p>
    <w:p w14:paraId="1E5E354A" w14:textId="77777777" w:rsidR="00831781" w:rsidRDefault="00831781">
      <w:pPr>
        <w:pStyle w:val="Corpsdetexte"/>
        <w:rPr>
          <w:rFonts w:eastAsia="Calibri" w:cs="Calibri"/>
        </w:rPr>
      </w:pPr>
    </w:p>
    <w:p w14:paraId="1F2F19D2" w14:textId="77777777" w:rsidR="00831781" w:rsidRDefault="00831781">
      <w:pPr>
        <w:pStyle w:val="Corpsdetexte"/>
        <w:rPr>
          <w:rFonts w:eastAsia="Calibri" w:cs="Calibri"/>
        </w:rPr>
      </w:pPr>
    </w:p>
    <w:p w14:paraId="6CFE6122" w14:textId="77777777" w:rsidR="00831781" w:rsidRDefault="00831781">
      <w:pPr>
        <w:pStyle w:val="Corpsdetexte"/>
        <w:rPr>
          <w:rFonts w:eastAsia="Calibri" w:cs="Calibri"/>
        </w:rPr>
      </w:pPr>
    </w:p>
    <w:p w14:paraId="75E13901" w14:textId="77777777" w:rsidR="00831781" w:rsidRDefault="00831781">
      <w:pPr>
        <w:pStyle w:val="Corpsdetexte"/>
        <w:rPr>
          <w:rFonts w:eastAsia="Calibri" w:cs="Calibri"/>
        </w:rPr>
      </w:pPr>
    </w:p>
    <w:p w14:paraId="5C54CBAE" w14:textId="77777777" w:rsidR="00831781" w:rsidRDefault="00831781">
      <w:pPr>
        <w:pStyle w:val="Corpsdetexte"/>
        <w:rPr>
          <w:rFonts w:eastAsia="Calibri" w:cs="Calibri"/>
        </w:rPr>
      </w:pPr>
    </w:p>
    <w:p w14:paraId="3C16B6D7" w14:textId="77777777" w:rsidR="00831781" w:rsidRDefault="00831781">
      <w:pPr>
        <w:pStyle w:val="Corpsdetexte"/>
        <w:rPr>
          <w:rFonts w:eastAsia="Calibri" w:cs="Calibri"/>
        </w:rPr>
      </w:pPr>
    </w:p>
    <w:p w14:paraId="4E712DC5" w14:textId="77777777" w:rsidR="00831781" w:rsidRDefault="00831781">
      <w:pPr>
        <w:pStyle w:val="Corpsdetexte"/>
        <w:rPr>
          <w:rFonts w:eastAsia="Calibri" w:cs="Calibri"/>
        </w:rPr>
      </w:pPr>
    </w:p>
    <w:p w14:paraId="66F5CC56" w14:textId="77777777" w:rsidR="00831781" w:rsidRDefault="00831781">
      <w:pPr>
        <w:pStyle w:val="Corpsdetexte"/>
        <w:rPr>
          <w:rFonts w:eastAsia="Calibri" w:cs="Calibri"/>
        </w:rPr>
      </w:pPr>
    </w:p>
    <w:p w14:paraId="7EACDD0D" w14:textId="77777777" w:rsidR="00831781" w:rsidRDefault="00831781">
      <w:pPr>
        <w:pStyle w:val="Corpsdetexte"/>
        <w:rPr>
          <w:rFonts w:ascii="Calibri" w:eastAsia="Calibri" w:hAnsi="Calibri" w:cs="Calibri"/>
        </w:rPr>
      </w:pPr>
    </w:p>
    <w:p w14:paraId="48A92572" w14:textId="77777777" w:rsidR="00831781" w:rsidRDefault="00831781">
      <w:pPr>
        <w:pStyle w:val="Corpsdetexte"/>
        <w:rPr>
          <w:rFonts w:ascii="Calibri" w:eastAsia="Calibri" w:hAnsi="Calibri" w:cs="Calibri"/>
        </w:rPr>
      </w:pPr>
    </w:p>
    <w:p w14:paraId="1C0E6BA5" w14:textId="77777777" w:rsidR="00831781" w:rsidRDefault="00831781">
      <w:pPr>
        <w:pStyle w:val="Corpsdetexte"/>
        <w:rPr>
          <w:rFonts w:ascii="Calibri" w:eastAsia="Calibri" w:hAnsi="Calibri" w:cs="Calibri"/>
        </w:rPr>
      </w:pPr>
    </w:p>
    <w:p w14:paraId="70445BA0" w14:textId="77777777" w:rsidR="00831781" w:rsidRDefault="00831781">
      <w:pPr>
        <w:pStyle w:val="Corpsdetexte"/>
        <w:rPr>
          <w:rFonts w:ascii="Calibri" w:eastAsia="Calibri" w:hAnsi="Calibri" w:cs="Calibri"/>
        </w:rPr>
      </w:pPr>
    </w:p>
    <w:p w14:paraId="097BFC4B" w14:textId="77777777" w:rsidR="00831781" w:rsidRDefault="00831781">
      <w:pPr>
        <w:pStyle w:val="Corpsdetexte"/>
        <w:rPr>
          <w:rFonts w:ascii="Calibri" w:eastAsia="Calibri" w:hAnsi="Calibri" w:cs="Calibri"/>
        </w:rPr>
      </w:pPr>
    </w:p>
    <w:p w14:paraId="748A83C3" w14:textId="77777777" w:rsidR="00831781" w:rsidRDefault="00831781">
      <w:pPr>
        <w:pStyle w:val="Corpsdetexte"/>
        <w:rPr>
          <w:rFonts w:ascii="Calibri" w:eastAsia="Calibri" w:hAnsi="Calibri" w:cs="Calibri"/>
        </w:rPr>
      </w:pPr>
    </w:p>
    <w:p w14:paraId="00EDCABA" w14:textId="77777777" w:rsidR="00831781" w:rsidRDefault="00831781">
      <w:pPr>
        <w:pStyle w:val="Corpsdetexte"/>
        <w:rPr>
          <w:rFonts w:ascii="Calibri" w:eastAsia="Calibri" w:hAnsi="Calibri" w:cs="Calibri"/>
        </w:rPr>
      </w:pPr>
    </w:p>
    <w:p w14:paraId="3D86F0DA" w14:textId="77777777" w:rsidR="00831781" w:rsidRDefault="00F419D1">
      <w:pPr>
        <w:pStyle w:val="Corpsdetexte"/>
      </w:pPr>
      <w:r>
        <w:rPr>
          <w:rFonts w:eastAsia="Calibri" w:cs="Calibri"/>
        </w:rPr>
        <w:t xml:space="preserve">Le cloud </w:t>
      </w:r>
      <w:proofErr w:type="spellStart"/>
      <w:r>
        <w:rPr>
          <w:rFonts w:eastAsia="Calibri" w:cs="Calibri"/>
        </w:rPr>
        <w:t>computing</w:t>
      </w:r>
      <w:proofErr w:type="spellEnd"/>
      <w:r>
        <w:rPr>
          <w:rFonts w:eastAsia="Calibri" w:cs="Calibri"/>
        </w:rPr>
        <w:t xml:space="preserve"> est la pierre angulaire de toute stratégie d'industrie 4.0. Pour simplifier, le cloud </w:t>
      </w:r>
      <w:proofErr w:type="spellStart"/>
      <w:r>
        <w:rPr>
          <w:rFonts w:eastAsia="Calibri" w:cs="Calibri"/>
        </w:rPr>
        <w:t>computing</w:t>
      </w:r>
      <w:proofErr w:type="spellEnd"/>
      <w:r>
        <w:rPr>
          <w:rFonts w:eastAsia="Calibri" w:cs="Calibri"/>
        </w:rPr>
        <w:t xml:space="preserve"> est la fourniture de services informatiques (notamment des serveurs, du stockage, des bases de données, </w:t>
      </w:r>
      <w:r>
        <w:rPr>
          <w:rFonts w:eastAsia="Calibri" w:cs="Calibri"/>
          <w:color w:val="CE181E"/>
        </w:rPr>
        <w:t>la gestion réseau, des logiciels, des outils d’analyse, l’intelligence artificielle) via Internet (le cloud) dans le but d’offrir une innovation plus rapide, des ressources flexibles et des économies d’</w:t>
      </w:r>
      <w:proofErr w:type="spellStart"/>
      <w:r>
        <w:rPr>
          <w:rFonts w:eastAsia="Calibri" w:cs="Calibri"/>
          <w:color w:val="CE181E"/>
        </w:rPr>
        <w:t>échelle.La</w:t>
      </w:r>
      <w:proofErr w:type="spellEnd"/>
      <w:r>
        <w:rPr>
          <w:rFonts w:eastAsia="Calibri" w:cs="Calibri"/>
          <w:color w:val="CE181E"/>
        </w:rPr>
        <w:t xml:space="preserve"> concrétisation à part entière de la fabrication intelligente exige la connectivité et l'intégration de l'ingénierie, de la chaîne d'approvisionnement, de la production, des ventes et de la distribution et des services.</w:t>
      </w:r>
      <w:r>
        <w:rPr>
          <w:rFonts w:eastAsia="Calibri" w:cs="Calibri"/>
        </w:rPr>
        <w:t xml:space="preserve"> Tout cela est possible avec le cloud. En outre, la quantité généralement importante de données stockées et analysées peut être traitée de manière plus efficace et plus rentable grâce au cloud.</w:t>
      </w:r>
    </w:p>
    <w:p w14:paraId="7CD2A645" w14:textId="77777777" w:rsidR="00831781" w:rsidRDefault="00F419D1">
      <w:pPr>
        <w:pStyle w:val="Corpsdetexte"/>
        <w:rPr>
          <w:rFonts w:ascii="Calibri" w:eastAsia="Calibri" w:hAnsi="Calibri" w:cs="Calibri"/>
        </w:rPr>
      </w:pPr>
      <w:r>
        <w:rPr>
          <w:rFonts w:eastAsia="Calibri" w:cs="Calibri"/>
        </w:rPr>
        <w:lastRenderedPageBreak/>
        <w:t xml:space="preserve">Pour simplifier, le cloud </w:t>
      </w:r>
      <w:proofErr w:type="spellStart"/>
      <w:r>
        <w:rPr>
          <w:rFonts w:eastAsia="Calibri" w:cs="Calibri"/>
        </w:rPr>
        <w:t>computing</w:t>
      </w:r>
      <w:proofErr w:type="spellEnd"/>
      <w:r>
        <w:rPr>
          <w:rFonts w:eastAsia="Calibri" w:cs="Calibri"/>
        </w:rPr>
        <w:t xml:space="preserve"> est la fourniture de services informatiques (notamment des serveurs, du stockage, des bases de données, la gestion réseau, des logiciels, des outils d’analyse, l’intelligence artificielle) via Internet (le cloud) dans le but d’offrir une innovation plus rapide, des ressources flexibles et des économies d’échelle. En règle générale, vous payez uniquement les services cloud que vous utilisez (réduisant ainsi vos coûts d’exploitation), gérez votre infrastructure plus efficacement et adaptez l’échelle des services en fonction des besoins de votre entreprise. </w:t>
      </w:r>
    </w:p>
    <w:p w14:paraId="3841B0E2" w14:textId="77777777" w:rsidR="00831781" w:rsidRDefault="00831781">
      <w:pPr>
        <w:pStyle w:val="Corpsdetexte"/>
        <w:rPr>
          <w:rFonts w:ascii="Calibri" w:eastAsia="Calibri" w:hAnsi="Calibri" w:cs="Calibri"/>
        </w:rPr>
      </w:pPr>
    </w:p>
    <w:p w14:paraId="4B2BA5D8" w14:textId="77777777" w:rsidR="00831781" w:rsidRDefault="00831781">
      <w:pPr>
        <w:pStyle w:val="Corpsdetexte"/>
        <w:rPr>
          <w:rFonts w:ascii="Calibri" w:eastAsia="Calibri" w:hAnsi="Calibri" w:cs="Calibri"/>
        </w:rPr>
      </w:pPr>
    </w:p>
    <w:p w14:paraId="64861DD8" w14:textId="77777777" w:rsidR="00831781" w:rsidRDefault="00831781">
      <w:pPr>
        <w:pStyle w:val="Corpsdetexte"/>
        <w:rPr>
          <w:rFonts w:ascii="Calibri" w:eastAsia="Calibri" w:hAnsi="Calibri" w:cs="Calibri"/>
        </w:rPr>
      </w:pPr>
    </w:p>
    <w:p w14:paraId="0833C129" w14:textId="77777777" w:rsidR="00831781" w:rsidRDefault="00831781">
      <w:pPr>
        <w:pStyle w:val="Corpsdetexte"/>
        <w:rPr>
          <w:rFonts w:ascii="Calibri" w:eastAsia="Calibri" w:hAnsi="Calibri" w:cs="Calibri"/>
        </w:rPr>
      </w:pPr>
    </w:p>
    <w:p w14:paraId="448605A1" w14:textId="77777777" w:rsidR="00831781" w:rsidRDefault="00831781">
      <w:pPr>
        <w:pStyle w:val="Corpsdetexte"/>
        <w:rPr>
          <w:rFonts w:ascii="Calibri" w:eastAsia="Calibri" w:hAnsi="Calibri" w:cs="Calibri"/>
        </w:rPr>
      </w:pPr>
    </w:p>
    <w:p w14:paraId="6492D31E" w14:textId="77777777" w:rsidR="00831781" w:rsidRDefault="00F419D1">
      <w:pPr>
        <w:pStyle w:val="Corpsdetexte"/>
      </w:pPr>
      <w:r>
        <w:rPr>
          <w:rFonts w:eastAsia="Calibri" w:cs="Calibri"/>
        </w:rPr>
        <w:t>Les communications sont possibles en toute fluidité entre les personnes, les processus et les objets.</w:t>
      </w:r>
    </w:p>
    <w:p w14:paraId="6FBA19BC" w14:textId="77777777" w:rsidR="00831781" w:rsidRDefault="00831781">
      <w:pPr>
        <w:pStyle w:val="Corpsdetexte"/>
        <w:rPr>
          <w:rFonts w:ascii="Calibri" w:eastAsia="Calibri" w:hAnsi="Calibri" w:cs="Calibri"/>
        </w:rPr>
      </w:pPr>
    </w:p>
    <w:p w14:paraId="517A3A75" w14:textId="77777777" w:rsidR="00831781" w:rsidRDefault="00F419D1">
      <w:pPr>
        <w:pStyle w:val="Corpsdetexte"/>
      </w:pPr>
      <w:r>
        <w:rPr>
          <w:rFonts w:eastAsia="Calibri" w:cs="Calibri"/>
        </w:rPr>
        <w:t>Cette mécanisation et cette connectivité permettent de collecter, d'analyser et d'échanger de grandes quantités de données de valeur.</w:t>
      </w:r>
    </w:p>
    <w:p w14:paraId="59216967" w14:textId="77777777" w:rsidR="00831781" w:rsidRDefault="00831781">
      <w:pPr>
        <w:pStyle w:val="Corpsdetexte"/>
        <w:rPr>
          <w:rFonts w:ascii="Calibri" w:eastAsia="Calibri" w:hAnsi="Calibri" w:cs="Calibri"/>
        </w:rPr>
      </w:pPr>
    </w:p>
    <w:p w14:paraId="71D57885" w14:textId="77777777" w:rsidR="00831781" w:rsidRDefault="00F419D1">
      <w:pPr>
        <w:pStyle w:val="Corpsdetexte"/>
      </w:pPr>
      <w:r>
        <w:rPr>
          <w:rFonts w:eastAsia="Calibri" w:cs="Calibri"/>
        </w:rPr>
        <w:t>L'internet des objets (IoT) est un élément déterminant des usines intelligentes. Les machines de l'usine sont équipées de capteurs dotés d'une adresse IP qui leur permet de se connecter à d'autres appareils compatibles avec le web. Cette mécanisation et cette connectivité permettent de collecter, d'analyser et d'échanger de grandes quantités de données de valeur.</w:t>
      </w:r>
    </w:p>
    <w:p w14:paraId="257D79EF" w14:textId="77777777" w:rsidR="00831781" w:rsidRDefault="00831781">
      <w:pPr>
        <w:pStyle w:val="Corpsdetexte"/>
        <w:rPr>
          <w:rFonts w:ascii="Calibri" w:eastAsia="Calibri" w:hAnsi="Calibri" w:cs="Calibri"/>
        </w:rPr>
      </w:pPr>
    </w:p>
    <w:p w14:paraId="59BB83CA" w14:textId="77777777" w:rsidR="00831781" w:rsidRDefault="00831781">
      <w:pPr>
        <w:pStyle w:val="Corpsdetexte"/>
        <w:rPr>
          <w:rFonts w:ascii="Calibri" w:eastAsia="Calibri" w:hAnsi="Calibri" w:cs="Calibri"/>
        </w:rPr>
      </w:pPr>
    </w:p>
    <w:p w14:paraId="09BBBE8B" w14:textId="77777777" w:rsidR="00831781" w:rsidRDefault="00831781">
      <w:pPr>
        <w:pStyle w:val="Corpsdetexte"/>
        <w:rPr>
          <w:rFonts w:ascii="Calibri" w:eastAsia="Calibri" w:hAnsi="Calibri" w:cs="Calibri"/>
        </w:rPr>
      </w:pPr>
    </w:p>
    <w:p w14:paraId="02898C07" w14:textId="77777777" w:rsidR="00831781" w:rsidRDefault="00831781">
      <w:pPr>
        <w:pStyle w:val="Corpsdetexte"/>
        <w:rPr>
          <w:rFonts w:ascii="Calibri" w:eastAsia="Calibri" w:hAnsi="Calibri" w:cs="Calibri"/>
        </w:rPr>
      </w:pPr>
    </w:p>
    <w:p w14:paraId="71CD9E7D" w14:textId="77777777" w:rsidR="00831781" w:rsidRDefault="00831781">
      <w:pPr>
        <w:pStyle w:val="Corpsdetexte"/>
        <w:rPr>
          <w:rFonts w:ascii="Calibri" w:eastAsia="Calibri" w:hAnsi="Calibri" w:cs="Calibri"/>
        </w:rPr>
      </w:pPr>
    </w:p>
    <w:p w14:paraId="78461938" w14:textId="77777777" w:rsidR="00831781" w:rsidRDefault="00F419D1">
      <w:pPr>
        <w:pStyle w:val="Titre2"/>
        <w:spacing w:after="283"/>
      </w:pPr>
      <w:r>
        <w:t xml:space="preserve">Pourquoi l’Internet of </w:t>
      </w:r>
      <w:proofErr w:type="spellStart"/>
      <w:r>
        <w:t>Things</w:t>
      </w:r>
      <w:proofErr w:type="spellEnd"/>
      <w:r>
        <w:t xml:space="preserve"> (IoT) est-il si important ? À </w:t>
      </w:r>
    </w:p>
    <w:p w14:paraId="34427B32" w14:textId="77777777" w:rsidR="00831781" w:rsidRDefault="00F419D1">
      <w:pPr>
        <w:pStyle w:val="Corpsdetexte"/>
      </w:pPr>
      <w:r>
        <w:t>Ces quelques dernières années, l’IoT est devenu l’une des technologies les plus importantes du 21ème siècle. Maintenant que nous pouvons connecter des objets du quotidien (appareils électroménagers, voitures, thermostats, interphones bébés) à Internet par l’intermédiaire de terminaux intégrés, des communications sont possibles en toute fluidité entre les personnes, les processus et les objets.</w:t>
      </w:r>
    </w:p>
    <w:p w14:paraId="757CFEC2" w14:textId="77777777" w:rsidR="00831781" w:rsidRDefault="00F419D1">
      <w:pPr>
        <w:pStyle w:val="Corpsdetexte"/>
      </w:pPr>
      <w:r>
        <w:t xml:space="preserve">Grâce à des traitements informatiques peu coûteux, au cloud, au Big Data, à l'analytique et aux technologies mobiles, les objets physiques peuvent partager et collecter des données avec un </w:t>
      </w:r>
      <w:r>
        <w:lastRenderedPageBreak/>
        <w:t>minimum d’intervention humaine. Dans ce monde hyperconnecté, les systèmes digitaux peuvent enregistrer, surveiller et ajuster chaque interaction entre les objets connectés. Le monde physique rencontre le monde digital, et ils coopèrent.</w:t>
      </w:r>
    </w:p>
    <w:p w14:paraId="57465143" w14:textId="77777777" w:rsidR="00831781" w:rsidRDefault="00831781">
      <w:pPr>
        <w:spacing w:line="288" w:lineRule="auto"/>
        <w:rPr>
          <w:rFonts w:ascii="Calibri" w:eastAsia="Calibri" w:hAnsi="Calibri" w:cs="Calibri"/>
        </w:rPr>
      </w:pPr>
    </w:p>
    <w:p w14:paraId="3FA849B0" w14:textId="77777777" w:rsidR="00831781" w:rsidRDefault="00F419D1">
      <w:pPr>
        <w:pStyle w:val="Titre4"/>
        <w:spacing w:line="288" w:lineRule="auto"/>
      </w:pPr>
      <w:r>
        <w:rPr>
          <w:rFonts w:ascii="Calibri" w:eastAsia="Calibri" w:hAnsi="Calibri" w:cs="Calibri"/>
        </w:rPr>
        <w:t xml:space="preserve">L'Internet des Objets (IoT) </w:t>
      </w:r>
    </w:p>
    <w:p w14:paraId="361FB051" w14:textId="77777777" w:rsidR="00831781" w:rsidRDefault="00831781">
      <w:pPr>
        <w:sectPr w:rsidR="00831781">
          <w:footerReference w:type="default" r:id="rId10"/>
          <w:pgSz w:w="11906" w:h="16838"/>
          <w:pgMar w:top="1440" w:right="1440" w:bottom="1992" w:left="1440" w:header="0" w:footer="1440" w:gutter="0"/>
          <w:cols w:space="720"/>
          <w:formProt w:val="0"/>
          <w:docGrid w:linePitch="360" w:charSpace="4096"/>
        </w:sectPr>
      </w:pPr>
    </w:p>
    <w:p w14:paraId="78BBE2EC" w14:textId="77777777" w:rsidR="00831781" w:rsidRDefault="00F419D1">
      <w:pPr>
        <w:pStyle w:val="Corpsdetexte"/>
      </w:pPr>
      <w:r>
        <w:t>L'internet des objets (IoT) est un élément déterminant des usines intelligentes. Les machines de l'usine sont équipées de capteurs dotés d'une adresse IP qui leur permet de se connecter à d'autres appareils compatibles avec le web. Cette mécanisation et cette connectivité permettent de collecter, d'analyser et d'échanger de grandes quantités de données de valeur.</w:t>
      </w:r>
    </w:p>
    <w:p w14:paraId="5AFD6D38" w14:textId="77777777" w:rsidR="00831781" w:rsidRDefault="00831781">
      <w:pPr>
        <w:sectPr w:rsidR="00831781">
          <w:type w:val="continuous"/>
          <w:pgSz w:w="11906" w:h="16838"/>
          <w:pgMar w:top="1440" w:right="1440" w:bottom="1992" w:left="1440" w:header="0" w:footer="1440" w:gutter="0"/>
          <w:cols w:space="720"/>
          <w:formProt w:val="0"/>
          <w:docGrid w:linePitch="360" w:charSpace="4096"/>
        </w:sectPr>
      </w:pPr>
    </w:p>
    <w:p w14:paraId="4753F65A" w14:textId="77777777" w:rsidR="00831781" w:rsidRDefault="00F419D1">
      <w:pPr>
        <w:pStyle w:val="Corpsdetexte"/>
      </w:pPr>
      <w:hyperlink r:id="rId11" w:tgtFrame="_blank">
        <w:r>
          <w:rPr>
            <w:rStyle w:val="LienInternet"/>
          </w:rPr>
          <w:t xml:space="preserve">Tirer parti des appareils et des données connectés </w:t>
        </w:r>
      </w:hyperlink>
    </w:p>
    <w:p w14:paraId="7B1EC1F1" w14:textId="77777777" w:rsidR="00831781" w:rsidRDefault="00F419D1">
      <w:pPr>
        <w:pStyle w:val="Titre4"/>
        <w:spacing w:after="283"/>
      </w:pPr>
      <w:r>
        <w:t xml:space="preserve">Cloud </w:t>
      </w:r>
      <w:proofErr w:type="spellStart"/>
      <w:r>
        <w:t>computing</w:t>
      </w:r>
      <w:proofErr w:type="spellEnd"/>
      <w:r>
        <w:t xml:space="preserve"> </w:t>
      </w:r>
    </w:p>
    <w:p w14:paraId="6603464A" w14:textId="77777777" w:rsidR="00831781" w:rsidRDefault="00831781">
      <w:pPr>
        <w:sectPr w:rsidR="00831781">
          <w:type w:val="continuous"/>
          <w:pgSz w:w="11906" w:h="16838"/>
          <w:pgMar w:top="1440" w:right="1440" w:bottom="1992" w:left="1440" w:header="0" w:footer="1440" w:gutter="0"/>
          <w:cols w:space="720"/>
          <w:formProt w:val="0"/>
          <w:docGrid w:linePitch="360" w:charSpace="4096"/>
        </w:sectPr>
      </w:pPr>
    </w:p>
    <w:p w14:paraId="26AC7BF2" w14:textId="77777777" w:rsidR="00831781" w:rsidRDefault="00F419D1">
      <w:pPr>
        <w:pStyle w:val="Corpsdetexte"/>
      </w:pPr>
      <w:r>
        <w:t xml:space="preserve">Le cloud </w:t>
      </w:r>
      <w:proofErr w:type="spellStart"/>
      <w:r>
        <w:t>computing</w:t>
      </w:r>
      <w:proofErr w:type="spellEnd"/>
      <w:r>
        <w:t xml:space="preserve"> est la pierre angulaire de toute stratégie d'industrie 4.0. La concrétisation à part entière de la fabrication intelligente exige la connectivité et l'intégration de l'ingénierie, de la chaîne d'approvisionnement, de la production, des ventes et de la distribution et des services. Tout cela est possible avec le cloud. En outre, la quantité généralement importante de données stockées et analysées peut être traitée de manière plus efficace et plus rentable grâce au cloud. Le cloud </w:t>
      </w:r>
      <w:proofErr w:type="spellStart"/>
      <w:r>
        <w:t>computing</w:t>
      </w:r>
      <w:proofErr w:type="spellEnd"/>
      <w:r>
        <w:t xml:space="preserve"> peut également réduire les coûts de démarrage pour les petites et moyennes entreprises qui peuvent adapter leurs besoins et se mettre à l'échelle à mesure de leur croissance.</w:t>
      </w:r>
    </w:p>
    <w:p w14:paraId="421BBE71" w14:textId="77777777" w:rsidR="00831781" w:rsidRDefault="00831781">
      <w:pPr>
        <w:sectPr w:rsidR="00831781">
          <w:type w:val="continuous"/>
          <w:pgSz w:w="11906" w:h="16838"/>
          <w:pgMar w:top="1440" w:right="1440" w:bottom="1992" w:left="1440" w:header="0" w:footer="1440" w:gutter="0"/>
          <w:cols w:space="720"/>
          <w:formProt w:val="0"/>
          <w:docGrid w:linePitch="360" w:charSpace="4096"/>
        </w:sectPr>
      </w:pPr>
    </w:p>
    <w:p w14:paraId="3D65D27D" w14:textId="77777777" w:rsidR="00831781" w:rsidRDefault="00831781">
      <w:pPr>
        <w:spacing w:line="288" w:lineRule="auto"/>
        <w:rPr>
          <w:rFonts w:ascii="Calibri" w:eastAsia="Calibri" w:hAnsi="Calibri" w:cs="Calibri"/>
        </w:rPr>
      </w:pPr>
    </w:p>
    <w:p w14:paraId="0648CC4C" w14:textId="77777777" w:rsidR="00831781" w:rsidRDefault="00F419D1">
      <w:pPr>
        <w:spacing w:line="288" w:lineRule="auto"/>
        <w:rPr>
          <w:color w:val="CE181E"/>
        </w:rPr>
      </w:pPr>
      <w:r>
        <w:rPr>
          <w:rFonts w:ascii="Arial" w:eastAsia="Arial" w:hAnsi="Arial" w:cs="Arial"/>
          <w:color w:val="CE181E"/>
          <w:sz w:val="24"/>
          <w:szCs w:val="24"/>
        </w:rPr>
        <w:t xml:space="preserve">Dans l’usine nouvelle, ou smart </w:t>
      </w:r>
      <w:proofErr w:type="spellStart"/>
      <w:r>
        <w:rPr>
          <w:rFonts w:ascii="Arial" w:eastAsia="Arial" w:hAnsi="Arial" w:cs="Arial"/>
          <w:color w:val="CE181E"/>
          <w:sz w:val="24"/>
          <w:szCs w:val="24"/>
        </w:rPr>
        <w:t>factory</w:t>
      </w:r>
      <w:proofErr w:type="spellEnd"/>
      <w:r>
        <w:rPr>
          <w:rFonts w:ascii="Arial" w:eastAsia="Arial" w:hAnsi="Arial" w:cs="Arial"/>
          <w:color w:val="CE181E"/>
          <w:sz w:val="24"/>
          <w:szCs w:val="24"/>
        </w:rPr>
        <w:t xml:space="preserve"> l’idée est de </w:t>
      </w:r>
      <w:r>
        <w:rPr>
          <w:rFonts w:ascii="Arial" w:eastAsia="Arial" w:hAnsi="Arial" w:cs="Arial"/>
          <w:b/>
          <w:bCs/>
          <w:color w:val="CE181E"/>
          <w:sz w:val="24"/>
          <w:szCs w:val="24"/>
        </w:rPr>
        <w:t>mettre l’usine au service de l’opérateur</w:t>
      </w:r>
      <w:r>
        <w:rPr>
          <w:rFonts w:ascii="Arial" w:eastAsia="Arial" w:hAnsi="Arial" w:cs="Arial"/>
          <w:color w:val="CE181E"/>
          <w:sz w:val="24"/>
          <w:szCs w:val="24"/>
        </w:rPr>
        <w:t xml:space="preserve">, et non plus l’opérateur au service de l’usine. L’humain étant le facteur central de ce plan, tout est mis en œuvre pour améliorer l’ergonomie, la productivité et la sécurité de chaque poste. L’évolution des méthodes de production ayant amené l’opérateur à devoir remplir toujours plus de procédures, l’objectif de l’usine ultra-connectée est de dématérialiser toutes ces phases, afin que </w:t>
      </w:r>
      <w:r>
        <w:rPr>
          <w:rFonts w:ascii="Arial" w:eastAsia="Arial" w:hAnsi="Arial" w:cs="Arial"/>
          <w:b/>
          <w:bCs/>
          <w:color w:val="CE181E"/>
          <w:sz w:val="24"/>
          <w:szCs w:val="24"/>
        </w:rPr>
        <w:t>l’humain soit centré sur les tâches à fortes valeur ajoutée</w:t>
      </w:r>
      <w:r>
        <w:rPr>
          <w:rFonts w:ascii="Arial" w:eastAsia="Arial" w:hAnsi="Arial" w:cs="Arial"/>
          <w:color w:val="CE181E"/>
          <w:sz w:val="24"/>
          <w:szCs w:val="24"/>
        </w:rPr>
        <w:t xml:space="preserve">. Pour cela, chaque machine sera connectée et communiquera avec le réseau, et </w:t>
      </w:r>
      <w:r>
        <w:rPr>
          <w:rFonts w:ascii="Arial" w:eastAsia="Arial" w:hAnsi="Arial" w:cs="Arial"/>
          <w:b/>
          <w:bCs/>
          <w:color w:val="CE181E"/>
          <w:sz w:val="24"/>
          <w:szCs w:val="24"/>
        </w:rPr>
        <w:t>les informations seront transversalisées</w:t>
      </w:r>
      <w:r>
        <w:rPr>
          <w:rFonts w:ascii="Arial" w:eastAsia="Arial" w:hAnsi="Arial" w:cs="Arial"/>
          <w:color w:val="CE181E"/>
          <w:sz w:val="24"/>
          <w:szCs w:val="24"/>
        </w:rPr>
        <w:t xml:space="preserve"> pour être distribuées entre les différents services. L’information se diffusera de manière fluide et efficace depuis le client à partir de son bon de commande, en passant par toutes les étapes de la fabrication, </w:t>
      </w:r>
      <w:r>
        <w:rPr>
          <w:rFonts w:ascii="Arial" w:eastAsia="Arial" w:hAnsi="Arial" w:cs="Arial"/>
          <w:b/>
          <w:bCs/>
          <w:color w:val="CE181E"/>
          <w:sz w:val="24"/>
          <w:szCs w:val="24"/>
        </w:rPr>
        <w:t>jusqu’à l’expédition du produit fini</w:t>
      </w:r>
      <w:r>
        <w:rPr>
          <w:rFonts w:ascii="Arial" w:eastAsia="Arial" w:hAnsi="Arial" w:cs="Arial"/>
          <w:color w:val="CE181E"/>
          <w:sz w:val="24"/>
          <w:szCs w:val="24"/>
        </w:rPr>
        <w:t>.</w:t>
      </w:r>
    </w:p>
    <w:p w14:paraId="31D22CA4" w14:textId="77777777" w:rsidR="00831781" w:rsidRDefault="00831781">
      <w:pPr>
        <w:spacing w:line="288" w:lineRule="auto"/>
        <w:rPr>
          <w:rFonts w:ascii="Calibri" w:eastAsia="Calibri" w:hAnsi="Calibri" w:cs="Calibri"/>
        </w:rPr>
      </w:pPr>
    </w:p>
    <w:p w14:paraId="67076FC9" w14:textId="77777777" w:rsidR="00831781" w:rsidRDefault="00831781">
      <w:pPr>
        <w:spacing w:line="288" w:lineRule="auto"/>
      </w:pPr>
    </w:p>
    <w:p w14:paraId="2358548D" w14:textId="77777777" w:rsidR="00831781" w:rsidRDefault="00F419D1">
      <w:pPr>
        <w:pStyle w:val="Corpsdetexte"/>
      </w:pPr>
      <w:r>
        <w:t> </w:t>
      </w:r>
    </w:p>
    <w:p w14:paraId="0EB07998" w14:textId="77777777" w:rsidR="00831781" w:rsidRDefault="00F419D1">
      <w:pPr>
        <w:pStyle w:val="Corpsdetexte"/>
      </w:pPr>
      <w:r>
        <w:rPr>
          <w:noProof/>
        </w:rPr>
        <w:lastRenderedPageBreak/>
        <w:drawing>
          <wp:inline distT="0" distB="0" distL="0" distR="0" wp14:anchorId="4F7B5373" wp14:editId="493D4E26">
            <wp:extent cx="2762250" cy="18383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2762250" cy="1838325"/>
                    </a:xfrm>
                    <a:prstGeom prst="rect">
                      <a:avLst/>
                    </a:prstGeom>
                  </pic:spPr>
                </pic:pic>
              </a:graphicData>
            </a:graphic>
          </wp:inline>
        </w:drawing>
      </w:r>
      <w:r>
        <w:t xml:space="preserve"> </w:t>
      </w:r>
    </w:p>
    <w:p w14:paraId="233583ED" w14:textId="77777777" w:rsidR="00831781" w:rsidRDefault="00F419D1">
      <w:pPr>
        <w:pStyle w:val="Titre4"/>
        <w:spacing w:after="283"/>
      </w:pPr>
      <w:r>
        <w:t xml:space="preserve">La Réalité augmentée (AR – </w:t>
      </w:r>
      <w:proofErr w:type="spellStart"/>
      <w:r>
        <w:t>Augmented</w:t>
      </w:r>
      <w:proofErr w:type="spellEnd"/>
      <w:r>
        <w:t xml:space="preserve"> Reality)</w:t>
      </w:r>
    </w:p>
    <w:p w14:paraId="5712EE6B" w14:textId="77777777" w:rsidR="00831781" w:rsidRDefault="00F419D1">
      <w:pPr>
        <w:pStyle w:val="Corpsdetexte"/>
      </w:pPr>
      <w:r>
        <w:t>Contrairement à la réalité virtuelle (VR – Virtual Reality), </w:t>
      </w:r>
      <w:hyperlink r:id="rId13" w:tgtFrame="_blank">
        <w:r>
          <w:rPr>
            <w:rStyle w:val="LienInternet"/>
          </w:rPr>
          <w:t>la réalité augmentée</w:t>
        </w:r>
      </w:hyperlink>
      <w:r>
        <w:t xml:space="preserve"> permet d’ajouter des informations dans notre champ visuel. En superposition au monde réel, des visuels se juxtaposent à l’environnement visible. Prenons l’exemple des opérations de maintenance : en pointant un équipement avec un outil de réalité augmentée, les procédures adéquates vont apparaître dans le champ de vision de l’opérateur. Ainsi, il pourra intervenir rapidement en suivant les informations affichées.</w:t>
      </w:r>
    </w:p>
    <w:p w14:paraId="0C51581D" w14:textId="77777777" w:rsidR="00831781" w:rsidRDefault="00F419D1">
      <w:pPr>
        <w:pStyle w:val="Corpsdetexte"/>
        <w:jc w:val="right"/>
      </w:pPr>
      <w:hyperlink r:id="rId14" w:tgtFrame="_blank">
        <w:r>
          <w:rPr>
            <w:rStyle w:val="LienInternet"/>
          </w:rPr>
          <w:t>6 bénéfices de la réalité augmentée dans l’industrie</w:t>
        </w:r>
      </w:hyperlink>
    </w:p>
    <w:p w14:paraId="27AE10D3" w14:textId="77777777" w:rsidR="00831781" w:rsidRDefault="00F419D1">
      <w:pPr>
        <w:pStyle w:val="Corpsdetexte"/>
      </w:pPr>
      <w:r>
        <w:t> </w:t>
      </w:r>
    </w:p>
    <w:p w14:paraId="5BC842A5" w14:textId="77777777" w:rsidR="00831781" w:rsidRDefault="00F419D1">
      <w:pPr>
        <w:pStyle w:val="Corpsdetexte"/>
      </w:pPr>
      <w:r>
        <w:t> </w:t>
      </w:r>
    </w:p>
    <w:p w14:paraId="2CB1A589" w14:textId="77777777" w:rsidR="00831781" w:rsidRDefault="00F419D1">
      <w:pPr>
        <w:pStyle w:val="Titre4"/>
        <w:spacing w:after="283"/>
      </w:pPr>
      <w:r>
        <w:rPr>
          <w:noProof/>
        </w:rPr>
        <w:drawing>
          <wp:inline distT="0" distB="0" distL="0" distR="0" wp14:anchorId="4FEBECCF" wp14:editId="28E89558">
            <wp:extent cx="2857500" cy="15049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2857500" cy="1504950"/>
                    </a:xfrm>
                    <a:prstGeom prst="rect">
                      <a:avLst/>
                    </a:prstGeom>
                  </pic:spPr>
                </pic:pic>
              </a:graphicData>
            </a:graphic>
          </wp:inline>
        </w:drawing>
      </w:r>
      <w:r>
        <w:t>La Fabrication additive</w:t>
      </w:r>
    </w:p>
    <w:p w14:paraId="36283A55" w14:textId="77777777" w:rsidR="00831781" w:rsidRDefault="00F419D1">
      <w:pPr>
        <w:pStyle w:val="Corpsdetexte"/>
      </w:pPr>
      <w:r>
        <w:t>Elle rend possible la fabrication de séries de composants en un temps record. Connu historiquement sous le nom d’impression 3D, cette technologie en constante évolution permet de supplanter la fabrication de certaines pièces réalisées jusqu’à présent par des procédés traditionnels. Aujourd’hui, des pièces de formes complexes peuvent être réalisées à l’aide de cette technologie. Par exemple, l’aéronautique commence à utiliser ce mode de fabrication pour certaines pièces.</w:t>
      </w:r>
    </w:p>
    <w:p w14:paraId="4052A63F" w14:textId="77777777" w:rsidR="00831781" w:rsidRDefault="00F419D1">
      <w:pPr>
        <w:pStyle w:val="Corpsdetexte"/>
      </w:pPr>
      <w:r>
        <w:rPr>
          <w:noProof/>
        </w:rPr>
        <w:lastRenderedPageBreak/>
        <w:drawing>
          <wp:inline distT="0" distB="0" distL="0" distR="0" wp14:anchorId="7DB62A21" wp14:editId="507B3A09">
            <wp:extent cx="2857500" cy="19050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stretch>
                      <a:fillRect/>
                    </a:stretch>
                  </pic:blipFill>
                  <pic:spPr bwMode="auto">
                    <a:xfrm>
                      <a:off x="0" y="0"/>
                      <a:ext cx="2857500" cy="1905000"/>
                    </a:xfrm>
                    <a:prstGeom prst="rect">
                      <a:avLst/>
                    </a:prstGeom>
                  </pic:spPr>
                </pic:pic>
              </a:graphicData>
            </a:graphic>
          </wp:inline>
        </w:drawing>
      </w:r>
      <w:r>
        <w:t xml:space="preserve"> </w:t>
      </w:r>
    </w:p>
    <w:p w14:paraId="3DC090C9" w14:textId="77777777" w:rsidR="00831781" w:rsidRDefault="00F419D1">
      <w:pPr>
        <w:pStyle w:val="Titre4"/>
        <w:spacing w:after="283"/>
      </w:pPr>
      <w:r>
        <w:t>L’Intelligence artificielle</w:t>
      </w:r>
    </w:p>
    <w:p w14:paraId="1F7F36F4" w14:textId="77777777" w:rsidR="00831781" w:rsidRDefault="00F419D1">
      <w:pPr>
        <w:pStyle w:val="Corpsdetexte"/>
      </w:pPr>
      <w:r>
        <w:t xml:space="preserve">Cette technologie est indispensable pour exploiter les quantités de données issues des objets connectés. Cela ne sert à rien de récupérer et stocker des données si elles ne sont pas traitées. L’intelligence artificielle est le moyen d’exploiter, en temps réel, la masse d’informations récoltées, de les trier, les analyser et les soumettre à un opérateur. Ces informations aideront un technicien à anticiper le changement d’un composant sur un équipement. Nous ne parlerons plus de maintenance curative, ni de </w:t>
      </w:r>
      <w:hyperlink r:id="rId17" w:tgtFrame="_blank">
        <w:r>
          <w:rPr>
            <w:rStyle w:val="LienInternet"/>
          </w:rPr>
          <w:t>maintenance préventive</w:t>
        </w:r>
      </w:hyperlink>
      <w:r>
        <w:t>, mais de maintenance contextualisée à l’organe de production.</w:t>
      </w:r>
    </w:p>
    <w:p w14:paraId="6E6BF080" w14:textId="77777777" w:rsidR="00831781" w:rsidRDefault="00F419D1">
      <w:pPr>
        <w:pStyle w:val="Corpsdetexte"/>
        <w:jc w:val="right"/>
      </w:pPr>
      <w:hyperlink r:id="rId18" w:tgtFrame="_blank">
        <w:r>
          <w:rPr>
            <w:rStyle w:val="LienInternet"/>
          </w:rPr>
          <w:t>De la pièce de rechange aux services de maintenance prédictive</w:t>
        </w:r>
      </w:hyperlink>
    </w:p>
    <w:p w14:paraId="3DF651BD" w14:textId="77777777" w:rsidR="00831781" w:rsidRDefault="00F419D1">
      <w:pPr>
        <w:pStyle w:val="Corpsdetexte"/>
      </w:pPr>
      <w:r>
        <w:t> </w:t>
      </w:r>
    </w:p>
    <w:p w14:paraId="2DAAA796" w14:textId="77777777" w:rsidR="00831781" w:rsidRDefault="00F419D1">
      <w:pPr>
        <w:pStyle w:val="Corpsdetexte"/>
      </w:pPr>
      <w:r>
        <w:rPr>
          <w:noProof/>
        </w:rPr>
        <w:drawing>
          <wp:inline distT="0" distB="0" distL="0" distR="0" wp14:anchorId="226E4376" wp14:editId="7B1ED7B0">
            <wp:extent cx="2857500" cy="130492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9"/>
                    <a:stretch>
                      <a:fillRect/>
                    </a:stretch>
                  </pic:blipFill>
                  <pic:spPr bwMode="auto">
                    <a:xfrm>
                      <a:off x="0" y="0"/>
                      <a:ext cx="2857500" cy="1304925"/>
                    </a:xfrm>
                    <a:prstGeom prst="rect">
                      <a:avLst/>
                    </a:prstGeom>
                  </pic:spPr>
                </pic:pic>
              </a:graphicData>
            </a:graphic>
          </wp:inline>
        </w:drawing>
      </w:r>
      <w:r>
        <w:t xml:space="preserve"> </w:t>
      </w:r>
    </w:p>
    <w:p w14:paraId="06EBFCDD" w14:textId="77777777" w:rsidR="00831781" w:rsidRDefault="00F419D1">
      <w:pPr>
        <w:pStyle w:val="Titre4"/>
        <w:spacing w:after="283"/>
      </w:pPr>
      <w:r>
        <w:t>Le Cobot (association du Collaboratif avec le Robot)</w:t>
      </w:r>
    </w:p>
    <w:p w14:paraId="265055D2" w14:textId="77777777" w:rsidR="00831781" w:rsidRDefault="00F419D1">
      <w:pPr>
        <w:pStyle w:val="Corpsdetexte"/>
      </w:pPr>
      <w:r>
        <w:t> </w:t>
      </w:r>
    </w:p>
    <w:p w14:paraId="72F92138" w14:textId="77777777" w:rsidR="00831781" w:rsidRDefault="00F419D1">
      <w:pPr>
        <w:pStyle w:val="Corpsdetexte"/>
      </w:pPr>
      <w:r>
        <w:t xml:space="preserve">Le nouveau robot industriel révolutionne l’industrie. Moins coûteux et moins dangereux que les robots traditionnels, il travaille à </w:t>
      </w:r>
      <w:proofErr w:type="spellStart"/>
      <w:r>
        <w:t>coté</w:t>
      </w:r>
      <w:proofErr w:type="spellEnd"/>
      <w:r>
        <w:t xml:space="preserve"> des opérateurs. Évoluant à des vitesses réduites et très faciles à programmer, ils accomplissent des tâches simples et remplacent le bras humain.</w:t>
      </w:r>
    </w:p>
    <w:p w14:paraId="5A7C4991" w14:textId="77777777" w:rsidR="00831781" w:rsidRDefault="00F419D1">
      <w:pPr>
        <w:pStyle w:val="Corpsdetexte"/>
      </w:pPr>
      <w:r>
        <w:t> </w:t>
      </w:r>
    </w:p>
    <w:p w14:paraId="6D1F32FD" w14:textId="77777777" w:rsidR="00831781" w:rsidRDefault="00F419D1">
      <w:pPr>
        <w:pStyle w:val="Titre4"/>
        <w:spacing w:after="283"/>
      </w:pPr>
      <w:r>
        <w:rPr>
          <w:noProof/>
        </w:rPr>
        <w:lastRenderedPageBreak/>
        <w:drawing>
          <wp:inline distT="0" distB="0" distL="0" distR="0" wp14:anchorId="69456243" wp14:editId="25D790C3">
            <wp:extent cx="2857500" cy="179070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stretch>
                      <a:fillRect/>
                    </a:stretch>
                  </pic:blipFill>
                  <pic:spPr bwMode="auto">
                    <a:xfrm>
                      <a:off x="0" y="0"/>
                      <a:ext cx="2857500" cy="1790700"/>
                    </a:xfrm>
                    <a:prstGeom prst="rect">
                      <a:avLst/>
                    </a:prstGeom>
                  </pic:spPr>
                </pic:pic>
              </a:graphicData>
            </a:graphic>
          </wp:inline>
        </w:drawing>
      </w:r>
    </w:p>
    <w:p w14:paraId="60F402A7" w14:textId="77777777" w:rsidR="00831781" w:rsidRDefault="00F419D1">
      <w:pPr>
        <w:pStyle w:val="Titre4"/>
        <w:spacing w:after="283"/>
      </w:pPr>
      <w:proofErr w:type="gramStart"/>
      <w:r>
        <w:t>la</w:t>
      </w:r>
      <w:proofErr w:type="gramEnd"/>
      <w:r>
        <w:t> Maquette numérique</w:t>
      </w:r>
    </w:p>
    <w:p w14:paraId="0C16AC7E" w14:textId="77777777" w:rsidR="00831781" w:rsidRDefault="00F419D1">
      <w:pPr>
        <w:pStyle w:val="Corpsdetexte"/>
      </w:pPr>
      <w:r>
        <w:t xml:space="preserve">La maquette numérique permet d’anticiper la sollicitation de </w:t>
      </w:r>
      <w:proofErr w:type="gramStart"/>
      <w:r>
        <w:t>différents design</w:t>
      </w:r>
      <w:proofErr w:type="gramEnd"/>
      <w:r>
        <w:t>, et facilite la mise en service d’un processus de production. S’appuyer sur un jumeau numérique du produit permet d’effectuer des tests avant même la réalisation du premier prototype physique, ou de la première mise en production d’une ligne industrielle. Les différentes itérations sur le modèle numérique font gagner un temps précieux au moment du passage aux tests physiques.</w:t>
      </w:r>
    </w:p>
    <w:p w14:paraId="5CE41FDC" w14:textId="77777777" w:rsidR="00831781" w:rsidRDefault="00F419D1">
      <w:pPr>
        <w:pStyle w:val="Corpsdetexte"/>
        <w:jc w:val="right"/>
      </w:pPr>
      <w:hyperlink r:id="rId21" w:tgtFrame="_blank">
        <w:r>
          <w:rPr>
            <w:rStyle w:val="LienInternet"/>
          </w:rPr>
          <w:t>Comprendre le jumeau numérique : cas de l’usine Latécoère</w:t>
        </w:r>
      </w:hyperlink>
    </w:p>
    <w:p w14:paraId="36A71CB4" w14:textId="77777777" w:rsidR="00831781" w:rsidRDefault="00F419D1">
      <w:pPr>
        <w:pStyle w:val="Corpsdetexte"/>
      </w:pPr>
      <w:r>
        <w:t> </w:t>
      </w:r>
    </w:p>
    <w:p w14:paraId="440500CE" w14:textId="77777777" w:rsidR="00831781" w:rsidRDefault="00F419D1">
      <w:pPr>
        <w:pStyle w:val="Titre4"/>
        <w:spacing w:after="283"/>
      </w:pPr>
      <w:r>
        <w:rPr>
          <w:noProof/>
        </w:rPr>
        <w:drawing>
          <wp:inline distT="0" distB="0" distL="0" distR="0" wp14:anchorId="59D95C4F" wp14:editId="02B729E1">
            <wp:extent cx="2857500" cy="160972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2857500" cy="1609725"/>
                    </a:xfrm>
                    <a:prstGeom prst="rect">
                      <a:avLst/>
                    </a:prstGeom>
                  </pic:spPr>
                </pic:pic>
              </a:graphicData>
            </a:graphic>
          </wp:inline>
        </w:drawing>
      </w:r>
      <w:r>
        <w:t>Et si on réunissait toutes ces technologies ?</w:t>
      </w:r>
    </w:p>
    <w:p w14:paraId="0EFCA965" w14:textId="77777777" w:rsidR="00831781" w:rsidRDefault="00F419D1">
      <w:pPr>
        <w:pStyle w:val="Corpsdetexte"/>
      </w:pPr>
      <w:r>
        <w:t xml:space="preserve">Des plateformes complètement connectées existent déjà sur le marché. Prenons l’exemple de la </w:t>
      </w:r>
      <w:hyperlink r:id="rId23" w:tgtFrame="_blank">
        <w:proofErr w:type="spellStart"/>
        <w:r>
          <w:rPr>
            <w:rStyle w:val="LienInternet"/>
          </w:rPr>
          <w:t>Phygital</w:t>
        </w:r>
        <w:proofErr w:type="spellEnd"/>
        <w:r>
          <w:rPr>
            <w:rStyle w:val="LienInternet"/>
          </w:rPr>
          <w:t xml:space="preserve"> platform for Rapid </w:t>
        </w:r>
        <w:proofErr w:type="spellStart"/>
        <w:r>
          <w:rPr>
            <w:rStyle w:val="LienInternet"/>
          </w:rPr>
          <w:t>Manufacturing</w:t>
        </w:r>
        <w:proofErr w:type="spellEnd"/>
      </w:hyperlink>
      <w:r>
        <w:t xml:space="preserve"> lancée par le groupe </w:t>
      </w:r>
      <w:proofErr w:type="spellStart"/>
      <w:r>
        <w:t>Visiativ</w:t>
      </w:r>
      <w:proofErr w:type="spellEnd"/>
      <w:r>
        <w:t xml:space="preserve"> : elle regroupe plusieurs de ces technologies afin de proposer un </w:t>
      </w:r>
      <w:r>
        <w:rPr>
          <w:rStyle w:val="Accentuationforte"/>
        </w:rPr>
        <w:t>cycle complet allant de l’idéation à la livraison en un temps record</w:t>
      </w:r>
      <w:r>
        <w:t>, en passant par la maquette numérique, la simulation et la réalisation en impression 3D.</w:t>
      </w:r>
    </w:p>
    <w:p w14:paraId="0DFB30E8" w14:textId="77777777" w:rsidR="00831781" w:rsidRDefault="00F419D1">
      <w:pPr>
        <w:pStyle w:val="Corpsdetexte"/>
      </w:pPr>
      <w:r>
        <w:t> </w:t>
      </w:r>
    </w:p>
    <w:p w14:paraId="788FE402" w14:textId="77777777" w:rsidR="00831781" w:rsidRDefault="00F419D1">
      <w:pPr>
        <w:pStyle w:val="Titre3"/>
        <w:spacing w:after="283"/>
        <w:jc w:val="right"/>
      </w:pPr>
      <w:hyperlink r:id="rId24" w:tgtFrame="_blank">
        <w:r>
          <w:rPr>
            <w:rStyle w:val="LienInternet"/>
          </w:rPr>
          <w:t>Comment ces technologies vont bouleverser l’industrie ?</w:t>
        </w:r>
      </w:hyperlink>
    </w:p>
    <w:p w14:paraId="432B159D" w14:textId="77777777" w:rsidR="00831781" w:rsidRDefault="00F419D1">
      <w:pPr>
        <w:pStyle w:val="Corpsdetexte"/>
      </w:pPr>
      <w:r>
        <w:t> </w:t>
      </w:r>
    </w:p>
    <w:p w14:paraId="66E90FA9" w14:textId="77777777" w:rsidR="00831781" w:rsidRDefault="00831781">
      <w:pPr>
        <w:spacing w:line="288" w:lineRule="auto"/>
        <w:rPr>
          <w:rFonts w:ascii="Calibri" w:eastAsia="Calibri" w:hAnsi="Calibri" w:cs="Calibri"/>
        </w:rPr>
      </w:pPr>
    </w:p>
    <w:p w14:paraId="160AA841" w14:textId="77777777" w:rsidR="00831781" w:rsidRDefault="00F419D1">
      <w:pPr>
        <w:spacing w:line="288" w:lineRule="auto"/>
      </w:pPr>
      <w:r>
        <w:lastRenderedPageBreak/>
        <w:br/>
      </w:r>
      <w:r>
        <w:br/>
      </w:r>
    </w:p>
    <w:p w14:paraId="31E581A2" w14:textId="77777777" w:rsidR="00831781" w:rsidRDefault="00F419D1">
      <w:pPr>
        <w:pStyle w:val="Titre3"/>
      </w:pPr>
      <w:r>
        <w:rPr>
          <w:rFonts w:ascii="Calibri" w:eastAsia="Calibri" w:hAnsi="Calibri" w:cs="Calibri"/>
          <w:b/>
          <w:bCs/>
          <w:sz w:val="36"/>
          <w:szCs w:val="36"/>
        </w:rPr>
        <w:t>Les composants de l’industrie 4.0 : De quoi parle-t-on ?</w:t>
      </w:r>
    </w:p>
    <w:p w14:paraId="4CAAEA49" w14:textId="77777777" w:rsidR="00831781" w:rsidRDefault="00F419D1">
      <w:pPr>
        <w:spacing w:line="288" w:lineRule="auto"/>
      </w:pPr>
      <w:r>
        <w:rPr>
          <w:rFonts w:eastAsia="Calibri" w:cs="Calibri"/>
        </w:rPr>
        <w:t xml:space="preserve">L’usine connectée, ou usine du futur, </w:t>
      </w:r>
      <w:r>
        <w:rPr>
          <w:rFonts w:eastAsia="Calibri" w:cs="Calibri"/>
          <w:b/>
          <w:bCs/>
        </w:rPr>
        <w:t>ne va pas tout révolutionner</w:t>
      </w:r>
      <w:r>
        <w:rPr>
          <w:rFonts w:eastAsia="Calibri" w:cs="Calibri"/>
        </w:rPr>
        <w:t xml:space="preserve">. Elle va </w:t>
      </w:r>
      <w:r>
        <w:rPr>
          <w:rFonts w:eastAsia="Calibri" w:cs="Calibri"/>
          <w:b/>
          <w:bCs/>
        </w:rPr>
        <w:t>utiliser</w:t>
      </w:r>
      <w:r>
        <w:rPr>
          <w:rFonts w:eastAsia="Calibri" w:cs="Calibri"/>
        </w:rPr>
        <w:t xml:space="preserve"> les équipements déjà existants, les </w:t>
      </w:r>
      <w:r>
        <w:rPr>
          <w:rFonts w:eastAsia="Calibri" w:cs="Calibri"/>
          <w:b/>
          <w:bCs/>
        </w:rPr>
        <w:t>améliorer</w:t>
      </w:r>
      <w:r>
        <w:rPr>
          <w:rFonts w:eastAsia="Calibri" w:cs="Calibri"/>
        </w:rPr>
        <w:t xml:space="preserve">, puis les </w:t>
      </w:r>
      <w:r>
        <w:rPr>
          <w:rFonts w:eastAsia="Calibri" w:cs="Calibri"/>
          <w:b/>
          <w:bCs/>
        </w:rPr>
        <w:t>placer au cœur d’un réseau</w:t>
      </w:r>
      <w:r>
        <w:rPr>
          <w:rFonts w:eastAsia="Calibri" w:cs="Calibri"/>
        </w:rPr>
        <w:t xml:space="preserve"> où toutes les informations pourront être </w:t>
      </w:r>
      <w:r>
        <w:rPr>
          <w:rFonts w:eastAsia="Calibri" w:cs="Calibri"/>
          <w:b/>
          <w:bCs/>
        </w:rPr>
        <w:t>partagées</w:t>
      </w:r>
      <w:r>
        <w:rPr>
          <w:rFonts w:eastAsia="Calibri" w:cs="Calibri"/>
        </w:rPr>
        <w:t>.</w:t>
      </w:r>
    </w:p>
    <w:p w14:paraId="53EAC278" w14:textId="77777777" w:rsidR="00831781" w:rsidRDefault="00F419D1">
      <w:pPr>
        <w:spacing w:line="288" w:lineRule="auto"/>
      </w:pPr>
      <w:r>
        <w:rPr>
          <w:rFonts w:eastAsia="Calibri" w:cs="Calibri"/>
        </w:rPr>
        <w:t>Pour cela, certains outils sont indispensables pour accompagner la mutation :</w:t>
      </w:r>
    </w:p>
    <w:p w14:paraId="7033482A" w14:textId="77777777" w:rsidR="00831781" w:rsidRDefault="00831781"/>
    <w:p w14:paraId="7A64538A"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L’internet des </w:t>
      </w:r>
      <w:r>
        <w:tab/>
      </w:r>
      <w:r>
        <w:rPr>
          <w:rFonts w:eastAsia="Calibri" w:cs="Calibri"/>
          <w:b/>
          <w:bCs/>
        </w:rPr>
        <w:t xml:space="preserve">objets </w:t>
      </w:r>
      <w:r>
        <w:rPr>
          <w:rFonts w:eastAsia="Calibri" w:cs="Calibri"/>
        </w:rPr>
        <w:t xml:space="preserve">(Internet of </w:t>
      </w:r>
      <w:proofErr w:type="spellStart"/>
      <w:r>
        <w:rPr>
          <w:rFonts w:eastAsia="Calibri" w:cs="Calibri"/>
        </w:rPr>
        <w:t>things</w:t>
      </w:r>
      <w:proofErr w:type="spellEnd"/>
      <w:r>
        <w:rPr>
          <w:rFonts w:eastAsia="Calibri" w:cs="Calibri"/>
        </w:rPr>
        <w:t xml:space="preserve">) permet l’essor de </w:t>
      </w:r>
      <w:r>
        <w:tab/>
      </w:r>
      <w:r>
        <w:rPr>
          <w:rFonts w:eastAsia="Calibri" w:cs="Calibri"/>
        </w:rPr>
        <w:t xml:space="preserve">nouveaux produits manufacturés, donc ouvrira de nouvelles </w:t>
      </w:r>
      <w:r>
        <w:tab/>
      </w:r>
      <w:r>
        <w:rPr>
          <w:rFonts w:eastAsia="Calibri" w:cs="Calibri"/>
        </w:rPr>
        <w:t xml:space="preserve">perspectives de marchés. </w:t>
      </w:r>
      <w:r>
        <w:tab/>
      </w:r>
    </w:p>
    <w:p w14:paraId="75E5BEB4" w14:textId="77777777" w:rsidR="00831781" w:rsidRDefault="00F419D1">
      <w:pPr>
        <w:pStyle w:val="Titre1"/>
      </w:pPr>
      <w:r>
        <w:rPr>
          <w:rFonts w:ascii="Liberation Serif" w:eastAsia="Liberation Serif" w:hAnsi="Liberation Serif" w:cs="Liberation Serif"/>
          <w:sz w:val="22"/>
          <w:szCs w:val="22"/>
        </w:rPr>
        <w:t>Qu'est-ce que l'IoT ?</w:t>
      </w:r>
    </w:p>
    <w:p w14:paraId="09D1FD0D" w14:textId="77777777" w:rsidR="00831781" w:rsidRDefault="00F419D1">
      <w:pPr>
        <w:spacing w:line="288" w:lineRule="auto"/>
      </w:pPr>
      <w:r>
        <w:rPr>
          <w:rFonts w:eastAsia="Calibri" w:cs="Calibri"/>
        </w:rPr>
        <w:t xml:space="preserve">L’Internet of </w:t>
      </w:r>
      <w:proofErr w:type="spellStart"/>
      <w:r>
        <w:rPr>
          <w:rFonts w:eastAsia="Calibri" w:cs="Calibri"/>
        </w:rPr>
        <w:t>Things</w:t>
      </w:r>
      <w:proofErr w:type="spellEnd"/>
      <w:r>
        <w:rPr>
          <w:rFonts w:eastAsia="Calibri" w:cs="Calibri"/>
        </w:rPr>
        <w:t xml:space="preserve"> (IoT) décrit le réseau de terminaux physiques, les « objets », qui intègrent des capteurs, des softwares et d’autres technologies en vue de se connecter à d’autres terminaux et systèmes sur Internet et d’échanger des données avec eux. Ces terminaux peuvent aussi bien être de simples appareils domestiques que des outils industriels d’une grande complexité. On a eu 10 milliards de terminaux IoT connectés en 2020 et on s’attend à ce que ce nombre passe à 22 milliards d’ici 2025.</w:t>
      </w:r>
    </w:p>
    <w:p w14:paraId="57E5805D" w14:textId="77777777" w:rsidR="00831781" w:rsidRDefault="00F419D1">
      <w:pPr>
        <w:spacing w:line="288" w:lineRule="auto"/>
        <w:rPr>
          <w:color w:val="CE181E"/>
        </w:rPr>
      </w:pPr>
      <w:r>
        <w:rPr>
          <w:color w:val="CE181E"/>
        </w:rPr>
        <w:br/>
      </w:r>
      <w:r>
        <w:rPr>
          <w:color w:val="CE181E"/>
        </w:rPr>
        <w:br/>
      </w:r>
    </w:p>
    <w:p w14:paraId="1A7A42CF" w14:textId="77777777" w:rsidR="00831781" w:rsidRDefault="00F419D1">
      <w:pPr>
        <w:spacing w:line="288" w:lineRule="auto"/>
      </w:pPr>
      <w:r>
        <w:rPr>
          <w:rFonts w:eastAsia="Calibri" w:cs="Calibri"/>
          <w:color w:val="CE181E"/>
        </w:rPr>
        <w:t xml:space="preserve">Avec plus de 7 milliards de terminaux IoT connectés aujourd’hui, les experts s’attendent à ce que ce nombre passe à 10 milliards d’ici 2020 et 22 milliards d’ici 2025. Oracle dispose d’un réseau de </w:t>
      </w:r>
      <w:hyperlink r:id="rId25">
        <w:r>
          <w:rPr>
            <w:rStyle w:val="LienInternet"/>
            <w:rFonts w:eastAsia="Calibri" w:cs="Calibri"/>
            <w:color w:val="CE181E"/>
          </w:rPr>
          <w:t>partenaires de terminaux</w:t>
        </w:r>
      </w:hyperlink>
      <w:r>
        <w:rPr>
          <w:rFonts w:eastAsia="Calibri" w:cs="Calibri"/>
          <w:color w:val="CE181E"/>
        </w:rPr>
        <w:t>.</w:t>
      </w:r>
    </w:p>
    <w:p w14:paraId="5F61BC90" w14:textId="77777777" w:rsidR="00831781" w:rsidRDefault="00F419D1">
      <w:pPr>
        <w:pStyle w:val="Titre2"/>
      </w:pPr>
      <w:r>
        <w:rPr>
          <w:rFonts w:ascii="Calibri" w:eastAsia="Calibri" w:hAnsi="Calibri" w:cs="Calibri"/>
          <w:sz w:val="22"/>
          <w:szCs w:val="22"/>
        </w:rPr>
        <w:t xml:space="preserve">Pourquoi l’Internet of </w:t>
      </w:r>
      <w:proofErr w:type="spellStart"/>
      <w:r>
        <w:rPr>
          <w:rFonts w:ascii="Calibri" w:eastAsia="Calibri" w:hAnsi="Calibri" w:cs="Calibri"/>
          <w:sz w:val="22"/>
          <w:szCs w:val="22"/>
        </w:rPr>
        <w:t>Things</w:t>
      </w:r>
      <w:proofErr w:type="spellEnd"/>
      <w:r>
        <w:rPr>
          <w:rFonts w:ascii="Calibri" w:eastAsia="Calibri" w:hAnsi="Calibri" w:cs="Calibri"/>
          <w:sz w:val="22"/>
          <w:szCs w:val="22"/>
        </w:rPr>
        <w:t xml:space="preserve"> (IoT) est-il si important ?</w:t>
      </w:r>
    </w:p>
    <w:p w14:paraId="438BD773" w14:textId="77777777" w:rsidR="00831781" w:rsidRDefault="00F419D1">
      <w:pPr>
        <w:spacing w:line="288" w:lineRule="auto"/>
      </w:pPr>
      <w:r>
        <w:rPr>
          <w:rFonts w:eastAsia="Calibri" w:cs="Calibri"/>
        </w:rPr>
        <w:t>Ces quelques dernières années, l’IoT est devenu l’une des technologies les plus importantes du 21ème siècle. Maintenant que nous pouvons connecter des objets du quotidien (appareils électroménagers, voitures, thermostats, interphones bébés) à Internet par l’intermédiaire de terminaux intégrés, des communications sont possibles en toute fluidité entre les personnes, les processus et les objets.</w:t>
      </w:r>
    </w:p>
    <w:p w14:paraId="66D52945" w14:textId="77777777" w:rsidR="00831781" w:rsidRDefault="00F419D1">
      <w:pPr>
        <w:spacing w:line="288" w:lineRule="auto"/>
      </w:pPr>
      <w:r>
        <w:rPr>
          <w:rFonts w:eastAsia="Calibri" w:cs="Calibri"/>
        </w:rPr>
        <w:t>Grâce à des traitements informatiques peu coûteux, au cloud, au Big Data, à l'analytique et aux technologies mobiles, les objets physiques peuvent partager et collecter des données avec un minimum d’intervention humaine. Dans ce monde hyperconnecté, les systèmes digitaux peuvent enregistrer, surveiller et ajuster chaque interaction entre les objets connectés. Le monde physique rencontre le monde digital, et ils coopèrent.</w:t>
      </w:r>
    </w:p>
    <w:p w14:paraId="1A9D3BBF" w14:textId="77777777" w:rsidR="00831781" w:rsidRDefault="00F419D1">
      <w:pPr>
        <w:pStyle w:val="Titre2"/>
      </w:pPr>
      <w:r>
        <w:rPr>
          <w:rFonts w:ascii="Calibri" w:eastAsia="Calibri" w:hAnsi="Calibri" w:cs="Calibri"/>
          <w:sz w:val="22"/>
          <w:szCs w:val="22"/>
        </w:rPr>
        <w:lastRenderedPageBreak/>
        <w:t>Quelles sont les technologies qui ont rendu l’IoT possible ?</w:t>
      </w:r>
    </w:p>
    <w:p w14:paraId="1D09D5A5" w14:textId="77777777" w:rsidR="00831781" w:rsidRDefault="00F419D1">
      <w:pPr>
        <w:spacing w:line="288" w:lineRule="auto"/>
      </w:pPr>
      <w:r>
        <w:rPr>
          <w:rFonts w:eastAsia="Calibri" w:cs="Calibri"/>
        </w:rPr>
        <w:t xml:space="preserve">Bien que l’idée de l’Internet of </w:t>
      </w:r>
      <w:proofErr w:type="spellStart"/>
      <w:r>
        <w:rPr>
          <w:rFonts w:eastAsia="Calibri" w:cs="Calibri"/>
        </w:rPr>
        <w:t>Things</w:t>
      </w:r>
      <w:proofErr w:type="spellEnd"/>
      <w:r>
        <w:rPr>
          <w:rFonts w:eastAsia="Calibri" w:cs="Calibri"/>
        </w:rPr>
        <w:t xml:space="preserve"> soit loin d’être nouvelle, c’est un ensemble de progrès récents de différentes technologies qui a permis de le concrétiser.</w:t>
      </w:r>
    </w:p>
    <w:p w14:paraId="1D55EAD1" w14:textId="77777777" w:rsidR="00831781" w:rsidRDefault="00831781"/>
    <w:p w14:paraId="041E1F88"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Accès à une </w:t>
      </w:r>
      <w:r>
        <w:tab/>
      </w:r>
      <w:r>
        <w:rPr>
          <w:rFonts w:eastAsia="Calibri" w:cs="Calibri"/>
          <w:b/>
          <w:bCs/>
        </w:rPr>
        <w:t>technologie de capteurs à coût réduit et faible consommation.</w:t>
      </w:r>
      <w:r>
        <w:rPr>
          <w:rFonts w:eastAsia="Calibri" w:cs="Calibri"/>
        </w:rPr>
        <w:t xml:space="preserve"> </w:t>
      </w:r>
      <w:r>
        <w:tab/>
      </w:r>
      <w:r>
        <w:rPr>
          <w:rFonts w:eastAsia="Calibri" w:cs="Calibri"/>
        </w:rPr>
        <w:t xml:space="preserve">Des capteurs fiables et abordables rendent possible la technologie </w:t>
      </w:r>
      <w:r>
        <w:tab/>
      </w:r>
      <w:r>
        <w:rPr>
          <w:rFonts w:eastAsia="Calibri" w:cs="Calibri"/>
        </w:rPr>
        <w:t xml:space="preserve">IoT pour un plus grand nombre d’industriels. </w:t>
      </w:r>
      <w:r>
        <w:tab/>
      </w:r>
    </w:p>
    <w:p w14:paraId="12AC6273" w14:textId="77777777" w:rsidR="00831781" w:rsidRDefault="00831781">
      <w:pPr>
        <w:numPr>
          <w:ilvl w:val="0"/>
          <w:numId w:val="1"/>
        </w:numPr>
        <w:rPr>
          <w:b/>
          <w:bCs/>
        </w:rPr>
      </w:pPr>
    </w:p>
    <w:p w14:paraId="7A499889"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Connectivité.</w:t>
      </w:r>
      <w:r>
        <w:rPr>
          <w:rFonts w:eastAsia="Calibri" w:cs="Calibri"/>
        </w:rPr>
        <w:t xml:space="preserve"> </w:t>
      </w:r>
      <w:r>
        <w:tab/>
      </w:r>
      <w:r>
        <w:rPr>
          <w:rFonts w:eastAsia="Calibri" w:cs="Calibri"/>
        </w:rPr>
        <w:t xml:space="preserve">La prolifération des protocoles réseau pour Internet a facilité </w:t>
      </w:r>
      <w:r>
        <w:tab/>
      </w:r>
      <w:r>
        <w:rPr>
          <w:rFonts w:eastAsia="Calibri" w:cs="Calibri"/>
        </w:rPr>
        <w:t xml:space="preserve">la connexion des capteurs au cloud et à d’autres « objets » </w:t>
      </w:r>
      <w:r>
        <w:tab/>
      </w:r>
      <w:r>
        <w:rPr>
          <w:rFonts w:eastAsia="Calibri" w:cs="Calibri"/>
        </w:rPr>
        <w:t xml:space="preserve">pour un gain d’efficacité des transferts de données. </w:t>
      </w:r>
      <w:r>
        <w:tab/>
      </w:r>
    </w:p>
    <w:p w14:paraId="746DB9E6" w14:textId="77777777" w:rsidR="00831781" w:rsidRDefault="00831781">
      <w:pPr>
        <w:numPr>
          <w:ilvl w:val="0"/>
          <w:numId w:val="1"/>
        </w:numPr>
        <w:rPr>
          <w:b/>
          <w:bCs/>
        </w:rPr>
      </w:pPr>
    </w:p>
    <w:p w14:paraId="3081AFC1"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Plates-formes cloud.</w:t>
      </w:r>
      <w:r>
        <w:rPr>
          <w:rFonts w:eastAsia="Calibri" w:cs="Calibri"/>
        </w:rPr>
        <w:t xml:space="preserve"> </w:t>
      </w:r>
      <w:r>
        <w:tab/>
      </w:r>
      <w:r>
        <w:rPr>
          <w:rFonts w:eastAsia="Calibri" w:cs="Calibri"/>
        </w:rPr>
        <w:t xml:space="preserve">La disponibilité accrue des plates-formes cloud permet aux </w:t>
      </w:r>
      <w:r>
        <w:tab/>
      </w:r>
      <w:r>
        <w:rPr>
          <w:rFonts w:eastAsia="Calibri" w:cs="Calibri"/>
        </w:rPr>
        <w:t xml:space="preserve">entreprises et aux consommateurs d’accéder à l’infrastructure </w:t>
      </w:r>
      <w:r>
        <w:tab/>
      </w:r>
      <w:r>
        <w:rPr>
          <w:rFonts w:eastAsia="Calibri" w:cs="Calibri"/>
        </w:rPr>
        <w:t xml:space="preserve">dont ils ont besoin pour évoluer, sans pour autant avoir à </w:t>
      </w:r>
      <w:r>
        <w:tab/>
      </w:r>
      <w:r>
        <w:rPr>
          <w:rFonts w:eastAsia="Calibri" w:cs="Calibri"/>
        </w:rPr>
        <w:t xml:space="preserve">s’occuper de sa gestion. </w:t>
      </w:r>
      <w:r>
        <w:tab/>
      </w:r>
    </w:p>
    <w:p w14:paraId="7A405B0C" w14:textId="77777777" w:rsidR="00831781" w:rsidRDefault="00831781">
      <w:pPr>
        <w:numPr>
          <w:ilvl w:val="0"/>
          <w:numId w:val="1"/>
        </w:numPr>
        <w:rPr>
          <w:b/>
          <w:bCs/>
        </w:rPr>
      </w:pPr>
    </w:p>
    <w:p w14:paraId="11F1D6B2"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Machine </w:t>
      </w:r>
      <w:proofErr w:type="spellStart"/>
      <w:r>
        <w:rPr>
          <w:rFonts w:eastAsia="Calibri" w:cs="Calibri"/>
          <w:b/>
          <w:bCs/>
        </w:rPr>
        <w:t>learning</w:t>
      </w:r>
      <w:proofErr w:type="spellEnd"/>
      <w:r>
        <w:rPr>
          <w:rFonts w:eastAsia="Calibri" w:cs="Calibri"/>
          <w:b/>
          <w:bCs/>
        </w:rPr>
        <w:t xml:space="preserve"> et </w:t>
      </w:r>
      <w:r>
        <w:tab/>
      </w:r>
      <w:r>
        <w:rPr>
          <w:rFonts w:eastAsia="Calibri" w:cs="Calibri"/>
          <w:b/>
          <w:bCs/>
        </w:rPr>
        <w:t>analyses.</w:t>
      </w:r>
      <w:r>
        <w:rPr>
          <w:rFonts w:eastAsia="Calibri" w:cs="Calibri"/>
        </w:rPr>
        <w:t xml:space="preserve"> Grâce aux progrès effectués dans les domaines </w:t>
      </w:r>
      <w:r>
        <w:tab/>
      </w:r>
      <w:r>
        <w:rPr>
          <w:rFonts w:eastAsia="Calibri" w:cs="Calibri"/>
        </w:rPr>
        <w:t xml:space="preserve">du machine </w:t>
      </w:r>
      <w:proofErr w:type="spellStart"/>
      <w:r>
        <w:rPr>
          <w:rFonts w:eastAsia="Calibri" w:cs="Calibri"/>
        </w:rPr>
        <w:t>learning</w:t>
      </w:r>
      <w:proofErr w:type="spellEnd"/>
      <w:r>
        <w:rPr>
          <w:rFonts w:eastAsia="Calibri" w:cs="Calibri"/>
        </w:rPr>
        <w:t xml:space="preserve"> et des analyses, et avec l’accès à de vastes </w:t>
      </w:r>
      <w:r>
        <w:tab/>
      </w:r>
      <w:r>
        <w:rPr>
          <w:rFonts w:eastAsia="Calibri" w:cs="Calibri"/>
        </w:rPr>
        <w:t xml:space="preserve">quantités de données diversifiées stockées dans le cloud, les </w:t>
      </w:r>
      <w:r>
        <w:tab/>
      </w:r>
      <w:r>
        <w:rPr>
          <w:rFonts w:eastAsia="Calibri" w:cs="Calibri"/>
        </w:rPr>
        <w:t xml:space="preserve">entreprises obtiennent des informations plus rapidement et plus </w:t>
      </w:r>
      <w:r>
        <w:tab/>
      </w:r>
      <w:r>
        <w:rPr>
          <w:rFonts w:eastAsia="Calibri" w:cs="Calibri"/>
        </w:rPr>
        <w:t xml:space="preserve">facilement. L’émergence de ces technologies associées continue à </w:t>
      </w:r>
      <w:r>
        <w:tab/>
      </w:r>
      <w:r>
        <w:rPr>
          <w:rFonts w:eastAsia="Calibri" w:cs="Calibri"/>
        </w:rPr>
        <w:t xml:space="preserve">repousser les limites de l’IoT, et les données produites par </w:t>
      </w:r>
      <w:r>
        <w:tab/>
      </w:r>
      <w:r>
        <w:rPr>
          <w:rFonts w:eastAsia="Calibri" w:cs="Calibri"/>
        </w:rPr>
        <w:t xml:space="preserve">l’IoT viennent à leur tour renforcer ces technologies. </w:t>
      </w:r>
      <w:r>
        <w:tab/>
      </w:r>
    </w:p>
    <w:p w14:paraId="05C61D8B" w14:textId="77777777" w:rsidR="00831781" w:rsidRDefault="00831781">
      <w:pPr>
        <w:numPr>
          <w:ilvl w:val="0"/>
          <w:numId w:val="1"/>
        </w:numPr>
        <w:rPr>
          <w:b/>
          <w:bCs/>
        </w:rPr>
      </w:pPr>
    </w:p>
    <w:p w14:paraId="1C681DC9"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Intelligence artificielle (IA) conversationnelle</w:t>
      </w:r>
      <w:r>
        <w:rPr>
          <w:rFonts w:eastAsia="Calibri" w:cs="Calibri"/>
        </w:rPr>
        <w:t xml:space="preserve"> </w:t>
      </w:r>
      <w:r>
        <w:tab/>
      </w:r>
      <w:r>
        <w:rPr>
          <w:rFonts w:eastAsia="Calibri" w:cs="Calibri"/>
        </w:rPr>
        <w:t xml:space="preserve">Les progrès effectués en matière de réseaux neuronaux ont permis </w:t>
      </w:r>
      <w:r>
        <w:tab/>
      </w:r>
      <w:r>
        <w:rPr>
          <w:rFonts w:eastAsia="Calibri" w:cs="Calibri"/>
        </w:rPr>
        <w:t xml:space="preserve">aux terminaux IoT de gérer le traitement du langage naturel (avec </w:t>
      </w:r>
      <w:r>
        <w:tab/>
      </w:r>
      <w:r>
        <w:rPr>
          <w:rFonts w:eastAsia="Calibri" w:cs="Calibri"/>
        </w:rPr>
        <w:t xml:space="preserve">notamment les assistants digitaux personnels tels qu’Alexa, </w:t>
      </w:r>
      <w:r>
        <w:tab/>
      </w:r>
      <w:r>
        <w:rPr>
          <w:rFonts w:eastAsia="Calibri" w:cs="Calibri"/>
        </w:rPr>
        <w:t xml:space="preserve">Cortana et Siri), et les ont </w:t>
      </w:r>
      <w:proofErr w:type="gramStart"/>
      <w:r>
        <w:rPr>
          <w:rFonts w:eastAsia="Calibri" w:cs="Calibri"/>
        </w:rPr>
        <w:t>rendu</w:t>
      </w:r>
      <w:proofErr w:type="gramEnd"/>
      <w:r>
        <w:rPr>
          <w:rFonts w:eastAsia="Calibri" w:cs="Calibri"/>
        </w:rPr>
        <w:t xml:space="preserve"> attrayants, abordables et viables </w:t>
      </w:r>
      <w:r>
        <w:tab/>
      </w:r>
      <w:r>
        <w:rPr>
          <w:rFonts w:eastAsia="Calibri" w:cs="Calibri"/>
        </w:rPr>
        <w:t xml:space="preserve">pour une utilisation domestique. </w:t>
      </w:r>
      <w:r>
        <w:tab/>
      </w:r>
    </w:p>
    <w:p w14:paraId="614B7C03" w14:textId="77777777" w:rsidR="00831781" w:rsidRDefault="00F419D1">
      <w:pPr>
        <w:spacing w:line="288" w:lineRule="auto"/>
      </w:pPr>
      <w:r>
        <w:br/>
      </w:r>
    </w:p>
    <w:p w14:paraId="27E170AF" w14:textId="77777777" w:rsidR="00831781" w:rsidRDefault="00831781"/>
    <w:p w14:paraId="0EACAB24"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L’impression 3D</w:t>
      </w:r>
      <w:r>
        <w:rPr>
          <w:rFonts w:eastAsia="Calibri" w:cs="Calibri"/>
        </w:rPr>
        <w:t xml:space="preserve"> </w:t>
      </w:r>
      <w:r>
        <w:tab/>
      </w:r>
      <w:r>
        <w:rPr>
          <w:rFonts w:eastAsia="Calibri" w:cs="Calibri"/>
        </w:rPr>
        <w:t xml:space="preserve">ouvre de nouvelles possibilités de production, capable de s’adapter </w:t>
      </w:r>
      <w:r>
        <w:tab/>
      </w:r>
      <w:r>
        <w:rPr>
          <w:rFonts w:eastAsia="Calibri" w:cs="Calibri"/>
        </w:rPr>
        <w:t xml:space="preserve">à la production compétitive de petites séries. </w:t>
      </w:r>
      <w:r>
        <w:tab/>
      </w:r>
    </w:p>
    <w:p w14:paraId="112E3516" w14:textId="77777777" w:rsidR="00831781" w:rsidRDefault="00831781">
      <w:pPr>
        <w:numPr>
          <w:ilvl w:val="0"/>
          <w:numId w:val="1"/>
        </w:numPr>
        <w:rPr>
          <w:b/>
          <w:bCs/>
        </w:rPr>
      </w:pPr>
    </w:p>
    <w:p w14:paraId="34B73887" w14:textId="77777777" w:rsidR="00831781" w:rsidRDefault="00F419D1">
      <w:pPr>
        <w:pStyle w:val="Paragraphedeliste"/>
        <w:numPr>
          <w:ilvl w:val="0"/>
          <w:numId w:val="1"/>
        </w:numPr>
        <w:spacing w:line="288" w:lineRule="auto"/>
        <w:rPr>
          <w:rFonts w:eastAsiaTheme="minorEastAsia"/>
        </w:rPr>
      </w:pPr>
      <w:r>
        <w:rPr>
          <w:rFonts w:eastAsia="Calibri" w:cs="Calibri"/>
        </w:rPr>
        <w:lastRenderedPageBreak/>
        <w:t xml:space="preserve">Cette impression dite additive </w:t>
      </w:r>
      <w:r>
        <w:tab/>
      </w:r>
      <w:r>
        <w:rPr>
          <w:rFonts w:eastAsia="Calibri" w:cs="Calibri"/>
        </w:rPr>
        <w:t xml:space="preserve">représente donc une technique de fabrication par le biais d’ajout </w:t>
      </w:r>
      <w:r>
        <w:tab/>
      </w:r>
      <w:r>
        <w:rPr>
          <w:rFonts w:eastAsia="Calibri" w:cs="Calibri"/>
        </w:rPr>
        <w:t xml:space="preserve">de matière. Elle offre aussi la possibilité de créer des objets, </w:t>
      </w:r>
      <w:r>
        <w:tab/>
      </w:r>
      <w:r>
        <w:rPr>
          <w:rFonts w:eastAsia="Calibri" w:cs="Calibri"/>
        </w:rPr>
        <w:t xml:space="preserve">des pièces détachées ou encore des prototypes principalement </w:t>
      </w:r>
      <w:r>
        <w:tab/>
      </w:r>
      <w:r>
        <w:rPr>
          <w:rFonts w:eastAsia="Calibri" w:cs="Calibri"/>
        </w:rPr>
        <w:t xml:space="preserve">destinés à la réalisation d’essais. Toutes les pièces </w:t>
      </w:r>
      <w:r>
        <w:tab/>
      </w:r>
      <w:r>
        <w:rPr>
          <w:rFonts w:eastAsia="Calibri" w:cs="Calibri"/>
        </w:rPr>
        <w:t xml:space="preserve">imprimées en 3D découlent d’une représentation </w:t>
      </w:r>
      <w:r>
        <w:tab/>
      </w:r>
      <w:r>
        <w:rPr>
          <w:rFonts w:eastAsia="Calibri" w:cs="Calibri"/>
        </w:rPr>
        <w:t xml:space="preserve">informatique. Autrement dit, ces dernières résultent d’un </w:t>
      </w:r>
      <w:r>
        <w:tab/>
      </w:r>
      <w:r>
        <w:rPr>
          <w:rFonts w:eastAsia="Calibri" w:cs="Calibri"/>
        </w:rPr>
        <w:t xml:space="preserve">fichier digital en trois dimensions. </w:t>
      </w:r>
    </w:p>
    <w:p w14:paraId="74005AF9" w14:textId="77777777" w:rsidR="00831781" w:rsidRDefault="00831781">
      <w:pPr>
        <w:numPr>
          <w:ilvl w:val="0"/>
          <w:numId w:val="1"/>
        </w:numPr>
      </w:pPr>
    </w:p>
    <w:p w14:paraId="4CAEEAAF" w14:textId="77777777" w:rsidR="00831781" w:rsidRDefault="00F419D1">
      <w:pPr>
        <w:pStyle w:val="Paragraphedeliste"/>
        <w:numPr>
          <w:ilvl w:val="0"/>
          <w:numId w:val="1"/>
        </w:numPr>
        <w:spacing w:line="288" w:lineRule="auto"/>
        <w:rPr>
          <w:rFonts w:eastAsiaTheme="minorEastAsia"/>
        </w:rPr>
      </w:pPr>
      <w:r>
        <w:rPr>
          <w:rFonts w:eastAsia="Calibri" w:cs="Calibri"/>
        </w:rPr>
        <w:t xml:space="preserve">Après l’envoi des données à </w:t>
      </w:r>
      <w:r>
        <w:tab/>
      </w:r>
      <w:r>
        <w:rPr>
          <w:rFonts w:eastAsia="Calibri" w:cs="Calibri"/>
        </w:rPr>
        <w:t xml:space="preserve">l’imprimante, cette dernière procède à l’impression par un </w:t>
      </w:r>
      <w:r>
        <w:tab/>
      </w:r>
      <w:r>
        <w:rPr>
          <w:rFonts w:eastAsia="Calibri" w:cs="Calibri"/>
        </w:rPr>
        <w:t xml:space="preserve">système d’ajout de couches successives. Enfin, plusieurs </w:t>
      </w:r>
      <w:r>
        <w:tab/>
      </w:r>
      <w:r>
        <w:rPr>
          <w:rFonts w:eastAsia="Calibri" w:cs="Calibri"/>
        </w:rPr>
        <w:t xml:space="preserve">sortes de techniques d’impression 3D existent. Ces dernières </w:t>
      </w:r>
      <w:r>
        <w:tab/>
      </w:r>
      <w:r>
        <w:rPr>
          <w:rFonts w:eastAsia="Calibri" w:cs="Calibri"/>
        </w:rPr>
        <w:t>s’appliquent en fonction de la matière première utilisée.</w:t>
      </w:r>
    </w:p>
    <w:p w14:paraId="6D6E0886" w14:textId="77777777" w:rsidR="00831781" w:rsidRDefault="00831781">
      <w:pPr>
        <w:numPr>
          <w:ilvl w:val="0"/>
          <w:numId w:val="1"/>
        </w:numPr>
      </w:pPr>
    </w:p>
    <w:p w14:paraId="3149EB6D" w14:textId="77777777" w:rsidR="00831781" w:rsidRDefault="00831781">
      <w:pPr>
        <w:pStyle w:val="Paragraphedeliste"/>
        <w:numPr>
          <w:ilvl w:val="0"/>
          <w:numId w:val="1"/>
        </w:numPr>
        <w:rPr>
          <w:rFonts w:eastAsiaTheme="minorEastAsia"/>
        </w:rPr>
      </w:pPr>
    </w:p>
    <w:p w14:paraId="7BD97A0E" w14:textId="77777777" w:rsidR="00831781" w:rsidRDefault="00831781">
      <w:pPr>
        <w:pStyle w:val="Paragraphedeliste"/>
        <w:numPr>
          <w:ilvl w:val="0"/>
          <w:numId w:val="1"/>
        </w:numPr>
        <w:rPr>
          <w:rFonts w:eastAsiaTheme="minorEastAsia"/>
        </w:rPr>
      </w:pPr>
    </w:p>
    <w:p w14:paraId="612C5389" w14:textId="77777777" w:rsidR="00831781" w:rsidRDefault="00F419D1">
      <w:pPr>
        <w:spacing w:line="288" w:lineRule="auto"/>
      </w:pPr>
      <w:r>
        <w:br/>
      </w:r>
    </w:p>
    <w:p w14:paraId="7C8D90B3" w14:textId="77777777" w:rsidR="00831781" w:rsidRDefault="00831781"/>
    <w:p w14:paraId="5DF50C60"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Les robots collaboratifs </w:t>
      </w:r>
      <w:r>
        <w:tab/>
      </w:r>
      <w:r>
        <w:rPr>
          <w:rFonts w:eastAsia="Calibri" w:cs="Calibri"/>
          <w:b/>
          <w:bCs/>
        </w:rPr>
        <w:t>(Cobots)</w:t>
      </w:r>
      <w:r>
        <w:rPr>
          <w:rFonts w:eastAsia="Calibri" w:cs="Calibri"/>
        </w:rPr>
        <w:t xml:space="preserve"> : Servant d’assistance à l’opérateur, </w:t>
      </w:r>
      <w:r>
        <w:tab/>
      </w:r>
      <w:r>
        <w:rPr>
          <w:rFonts w:eastAsia="Calibri" w:cs="Calibri"/>
        </w:rPr>
        <w:t xml:space="preserve">le cobot permettra d’améliorer la productivité, la sécurité et </w:t>
      </w:r>
      <w:r>
        <w:tab/>
      </w:r>
      <w:r>
        <w:rPr>
          <w:rFonts w:eastAsia="Calibri" w:cs="Calibri"/>
        </w:rPr>
        <w:t xml:space="preserve">l’efficience de certains postes de travail. </w:t>
      </w:r>
      <w:r>
        <w:tab/>
      </w:r>
    </w:p>
    <w:p w14:paraId="1CE8A7B4" w14:textId="77777777" w:rsidR="00831781" w:rsidRDefault="00831781">
      <w:pPr>
        <w:numPr>
          <w:ilvl w:val="0"/>
          <w:numId w:val="1"/>
        </w:numPr>
        <w:rPr>
          <w:b/>
          <w:bCs/>
        </w:rPr>
      </w:pPr>
    </w:p>
    <w:p w14:paraId="24765C4A" w14:textId="77777777" w:rsidR="00831781" w:rsidRDefault="00F419D1">
      <w:pPr>
        <w:pStyle w:val="Paragraphedeliste"/>
        <w:numPr>
          <w:ilvl w:val="0"/>
          <w:numId w:val="1"/>
        </w:numPr>
        <w:spacing w:line="288" w:lineRule="auto"/>
      </w:pPr>
      <w:r>
        <w:rPr>
          <w:rFonts w:eastAsia="Calibri" w:cs="Calibri"/>
        </w:rPr>
        <w:t xml:space="preserve">Le mot cobot apparait pour la première fois en 1999, il s’agit </w:t>
      </w:r>
      <w:r>
        <w:tab/>
      </w:r>
      <w:r>
        <w:rPr>
          <w:rFonts w:eastAsia="Calibri" w:cs="Calibri"/>
        </w:rPr>
        <w:t xml:space="preserve">d’un néologisme formé à partir des mots « coopération » </w:t>
      </w:r>
      <w:r>
        <w:tab/>
      </w:r>
      <w:r>
        <w:rPr>
          <w:rFonts w:eastAsia="Calibri" w:cs="Calibri"/>
        </w:rPr>
        <w:t xml:space="preserve">et « robotique ». Le principe de coopération est </w:t>
      </w:r>
      <w:r>
        <w:tab/>
      </w:r>
      <w:r>
        <w:rPr>
          <w:rFonts w:eastAsia="Calibri" w:cs="Calibri"/>
        </w:rPr>
        <w:t xml:space="preserve">extrêmement important dans la </w:t>
      </w:r>
      <w:proofErr w:type="spellStart"/>
      <w:r>
        <w:rPr>
          <w:rFonts w:eastAsia="Calibri" w:cs="Calibri"/>
        </w:rPr>
        <w:t>cobotique</w:t>
      </w:r>
      <w:proofErr w:type="spellEnd"/>
      <w:r>
        <w:rPr>
          <w:rFonts w:eastAsia="Calibri" w:cs="Calibri"/>
        </w:rPr>
        <w:t xml:space="preserve">, qui essaie de correspondre </w:t>
      </w:r>
      <w:r>
        <w:tab/>
      </w:r>
      <w:r>
        <w:rPr>
          <w:rFonts w:eastAsia="Calibri" w:cs="Calibri"/>
        </w:rPr>
        <w:t xml:space="preserve">au mieux à cet idéal. En effet, la distinction principale du </w:t>
      </w:r>
      <w:hyperlink r:id="rId26">
        <w:r>
          <w:rPr>
            <w:rStyle w:val="LienInternet"/>
            <w:rFonts w:eastAsia="Calibri" w:cs="Calibri"/>
            <w:b/>
            <w:bCs/>
          </w:rPr>
          <w:t>cobot</w:t>
        </w:r>
      </w:hyperlink>
      <w:r>
        <w:rPr>
          <w:rFonts w:eastAsia="Calibri" w:cs="Calibri"/>
        </w:rPr>
        <w:t xml:space="preserve"> </w:t>
      </w:r>
      <w:r>
        <w:tab/>
      </w:r>
      <w:r>
        <w:rPr>
          <w:rFonts w:eastAsia="Calibri" w:cs="Calibri"/>
        </w:rPr>
        <w:t>est son interaction avec l’humain.</w:t>
      </w:r>
    </w:p>
    <w:p w14:paraId="6BBF49B0" w14:textId="77777777" w:rsidR="00831781" w:rsidRDefault="00F419D1">
      <w:pPr>
        <w:spacing w:line="288" w:lineRule="auto"/>
      </w:pPr>
      <w:r>
        <w:rPr>
          <w:rFonts w:eastAsia="Calibri" w:cs="Calibri"/>
        </w:rPr>
        <w:t>Il n’a en effet pas pour vocation d’être indépendant, ou programmé pour une tache qu’il répètera éternellement dans son coin. Qu’il soit piloté en temps réel, configuré à l’avance, ou qu’il travaille à côté d’un humain, le</w:t>
      </w:r>
      <w:hyperlink r:id="rId27">
        <w:r>
          <w:rPr>
            <w:rStyle w:val="LienInternet"/>
            <w:rFonts w:eastAsia="Calibri" w:cs="Calibri"/>
          </w:rPr>
          <w:t xml:space="preserve"> robot collaboratif </w:t>
        </w:r>
      </w:hyperlink>
      <w:r>
        <w:rPr>
          <w:rFonts w:eastAsia="Calibri" w:cs="Calibri"/>
        </w:rPr>
        <w:t xml:space="preserve">est fait pour </w:t>
      </w:r>
      <w:r>
        <w:rPr>
          <w:rFonts w:eastAsia="Calibri" w:cs="Calibri"/>
          <w:b/>
          <w:bCs/>
        </w:rPr>
        <w:t>collaborer avec l’opérateur</w:t>
      </w:r>
      <w:r>
        <w:rPr>
          <w:rFonts w:eastAsia="Calibri" w:cs="Calibri"/>
        </w:rPr>
        <w:t>, il est son assistant (on estime que seulement 10% des emplois sont entièrement automatisables). Une étude de 2016 menée par des chercheurs du prestigieux MIT a d’ailleurs montré que la collaboration homme-robot était 85% plus productive qu’un humain, ou un robot travaillant seul.</w:t>
      </w:r>
    </w:p>
    <w:p w14:paraId="247AD7BB" w14:textId="77777777" w:rsidR="00831781" w:rsidRDefault="00F419D1">
      <w:pPr>
        <w:spacing w:line="288" w:lineRule="auto"/>
      </w:pPr>
      <w:r>
        <w:rPr>
          <w:rFonts w:eastAsia="Calibri" w:cs="Calibri"/>
        </w:rPr>
        <w:t xml:space="preserve"> </w:t>
      </w:r>
    </w:p>
    <w:p w14:paraId="17B2DEE7" w14:textId="77777777" w:rsidR="00831781" w:rsidRDefault="00F419D1">
      <w:pPr>
        <w:pStyle w:val="Titre2"/>
      </w:pPr>
      <w:proofErr w:type="gramStart"/>
      <w:r>
        <w:rPr>
          <w:rFonts w:ascii="Calibri" w:eastAsia="Calibri" w:hAnsi="Calibri" w:cs="Calibri"/>
          <w:b/>
          <w:bCs/>
          <w:sz w:val="22"/>
          <w:szCs w:val="22"/>
        </w:rPr>
        <w:t>robot</w:t>
      </w:r>
      <w:proofErr w:type="gramEnd"/>
      <w:r>
        <w:rPr>
          <w:rFonts w:ascii="Calibri" w:eastAsia="Calibri" w:hAnsi="Calibri" w:cs="Calibri"/>
          <w:b/>
          <w:bCs/>
          <w:sz w:val="22"/>
          <w:szCs w:val="22"/>
        </w:rPr>
        <w:t xml:space="preserve"> collaboratif : La polyvalence avant tout</w:t>
      </w:r>
    </w:p>
    <w:p w14:paraId="441DFFB6" w14:textId="77777777" w:rsidR="00831781" w:rsidRDefault="00F419D1">
      <w:pPr>
        <w:spacing w:line="288" w:lineRule="auto"/>
      </w:pPr>
      <w:r>
        <w:rPr>
          <w:rFonts w:eastAsia="Calibri" w:cs="Calibri"/>
        </w:rPr>
        <w:t xml:space="preserve">Si le cobot peut en théorie revêtir de multiples formes, la plus commune est celle d’un </w:t>
      </w:r>
      <w:r>
        <w:rPr>
          <w:rFonts w:eastAsia="Calibri" w:cs="Calibri"/>
          <w:b/>
          <w:bCs/>
        </w:rPr>
        <w:t>bras robotisé et articulé,</w:t>
      </w:r>
      <w:r>
        <w:rPr>
          <w:rFonts w:eastAsia="Calibri" w:cs="Calibri"/>
        </w:rPr>
        <w:t xml:space="preserve"> capable de visser, poncer, saisir, frapper, coller, souder... En fonction de sa </w:t>
      </w:r>
      <w:r>
        <w:rPr>
          <w:rFonts w:eastAsia="Calibri" w:cs="Calibri"/>
        </w:rPr>
        <w:lastRenderedPageBreak/>
        <w:t xml:space="preserve">programmation (extrêmement simple et ne nécessitant pas de compétences robotiques poussées), ou de ses extensions (capteurs de force, pinces, </w:t>
      </w:r>
      <w:proofErr w:type="spellStart"/>
      <w:r>
        <w:rPr>
          <w:rFonts w:eastAsia="Calibri" w:cs="Calibri"/>
        </w:rPr>
        <w:t>etc</w:t>
      </w:r>
      <w:proofErr w:type="spellEnd"/>
      <w:r>
        <w:rPr>
          <w:rFonts w:eastAsia="Calibri" w:cs="Calibri"/>
        </w:rPr>
        <w:t>) il peut remplir énormément de tâches.</w:t>
      </w:r>
    </w:p>
    <w:p w14:paraId="4DE7C102" w14:textId="77777777" w:rsidR="00831781" w:rsidRDefault="00F419D1">
      <w:pPr>
        <w:spacing w:line="288" w:lineRule="auto"/>
      </w:pPr>
      <w:r>
        <w:rPr>
          <w:rFonts w:eastAsia="Calibri" w:cs="Calibri"/>
        </w:rPr>
        <w:t>C’est sans doute sa plus grande force. Malgré une forme simple, il peut effectuer toute une</w:t>
      </w:r>
      <w:r>
        <w:rPr>
          <w:rFonts w:eastAsia="Calibri" w:cs="Calibri"/>
          <w:b/>
          <w:bCs/>
        </w:rPr>
        <w:t xml:space="preserve"> variété de tâches</w:t>
      </w:r>
      <w:r>
        <w:rPr>
          <w:rFonts w:eastAsia="Calibri" w:cs="Calibri"/>
        </w:rPr>
        <w:t xml:space="preserve"> trop épuisantes, difficiles, dangereuses ou peu gratifiantes pour l’humain. Des tâches qui mettent en péril la santé du personnel. Au Royaume-Uni par exemple, on estime que les troubles </w:t>
      </w:r>
      <w:proofErr w:type="spellStart"/>
      <w:r>
        <w:rPr>
          <w:rFonts w:eastAsia="Calibri" w:cs="Calibri"/>
        </w:rPr>
        <w:t>muscolo-squelletiques</w:t>
      </w:r>
      <w:proofErr w:type="spellEnd"/>
      <w:r>
        <w:rPr>
          <w:rFonts w:eastAsia="Calibri" w:cs="Calibri"/>
        </w:rPr>
        <w:t xml:space="preserve"> et accidents de travail ont fait perdre plus de 8 millions de jours de travail entre 2015 et 2016.</w:t>
      </w:r>
    </w:p>
    <w:p w14:paraId="4EE4460A" w14:textId="77777777" w:rsidR="00831781" w:rsidRDefault="00F419D1">
      <w:pPr>
        <w:spacing w:line="288" w:lineRule="auto"/>
      </w:pPr>
      <w:r>
        <w:rPr>
          <w:rFonts w:eastAsia="Calibri" w:cs="Calibri"/>
        </w:rPr>
        <w:t xml:space="preserve">C’est pourquoi on le retrouve de plus en plus dans les </w:t>
      </w:r>
      <w:hyperlink r:id="rId28">
        <w:r>
          <w:rPr>
            <w:rStyle w:val="LienInternet"/>
            <w:rFonts w:eastAsia="Calibri" w:cs="Calibri"/>
          </w:rPr>
          <w:t>secteurs de l’automobile</w:t>
        </w:r>
      </w:hyperlink>
      <w:r>
        <w:rPr>
          <w:rFonts w:eastAsia="Calibri" w:cs="Calibri"/>
        </w:rPr>
        <w:t>, du bâtiment, ou de la santé (pour l’assistance des personnes âgées, l’utilisation de substances potentiellement toxiques, ou les opérations de grande précision) et plus récemment dans d’autres bien plus insolites, comme ceux du spectacle et des arts.</w:t>
      </w:r>
    </w:p>
    <w:p w14:paraId="265FBF15" w14:textId="77777777" w:rsidR="00831781" w:rsidRDefault="00F419D1">
      <w:pPr>
        <w:spacing w:line="288" w:lineRule="auto"/>
      </w:pPr>
      <w:r>
        <w:br/>
      </w:r>
      <w:r>
        <w:br/>
      </w:r>
    </w:p>
    <w:p w14:paraId="42324D1D" w14:textId="77777777" w:rsidR="00831781" w:rsidRDefault="00F419D1">
      <w:pPr>
        <w:spacing w:line="288" w:lineRule="auto"/>
      </w:pPr>
      <w:r>
        <w:br/>
      </w:r>
      <w:r>
        <w:br/>
      </w:r>
    </w:p>
    <w:p w14:paraId="1EC52C20" w14:textId="77777777" w:rsidR="00831781" w:rsidRDefault="00F419D1">
      <w:pPr>
        <w:spacing w:line="288" w:lineRule="auto"/>
        <w:jc w:val="center"/>
      </w:pPr>
      <w:r>
        <w:br/>
      </w:r>
      <w:r>
        <w:br/>
      </w:r>
    </w:p>
    <w:p w14:paraId="0D3A9242" w14:textId="77777777" w:rsidR="00831781" w:rsidRDefault="00831781"/>
    <w:p w14:paraId="1B099E28" w14:textId="77777777" w:rsidR="00831781" w:rsidRDefault="00831781">
      <w:pPr>
        <w:pStyle w:val="Paragraphedeliste"/>
        <w:numPr>
          <w:ilvl w:val="0"/>
          <w:numId w:val="1"/>
        </w:numPr>
        <w:rPr>
          <w:rFonts w:eastAsiaTheme="minorEastAsia"/>
        </w:rPr>
      </w:pPr>
    </w:p>
    <w:p w14:paraId="5B053680" w14:textId="77777777" w:rsidR="00831781" w:rsidRDefault="00831781">
      <w:pPr>
        <w:pStyle w:val="Paragraphedeliste"/>
        <w:numPr>
          <w:ilvl w:val="0"/>
          <w:numId w:val="1"/>
        </w:numPr>
        <w:rPr>
          <w:rFonts w:eastAsiaTheme="minorEastAsia"/>
        </w:rPr>
      </w:pPr>
    </w:p>
    <w:p w14:paraId="7208C1C3"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Réalité augmentée </w:t>
      </w:r>
      <w:r>
        <w:rPr>
          <w:rFonts w:eastAsia="Calibri" w:cs="Calibri"/>
        </w:rPr>
        <w:t xml:space="preserve">: </w:t>
      </w:r>
      <w:r>
        <w:tab/>
      </w:r>
      <w:r>
        <w:rPr>
          <w:rFonts w:eastAsia="Calibri" w:cs="Calibri"/>
        </w:rPr>
        <w:t xml:space="preserve">En juxtaposant au champ visuel de l’individu des informations </w:t>
      </w:r>
      <w:r>
        <w:tab/>
      </w:r>
      <w:r>
        <w:rPr>
          <w:rFonts w:eastAsia="Calibri" w:cs="Calibri"/>
        </w:rPr>
        <w:t xml:space="preserve">liées à certaines procédures (de maintenance notamment), la </w:t>
      </w:r>
      <w:r>
        <w:tab/>
      </w:r>
      <w:r>
        <w:rPr>
          <w:rFonts w:eastAsia="Calibri" w:cs="Calibri"/>
        </w:rPr>
        <w:t xml:space="preserve">réalité augmentée permettra d’intervenir rapidement en suivant </w:t>
      </w:r>
      <w:r>
        <w:tab/>
      </w:r>
      <w:r>
        <w:rPr>
          <w:rFonts w:eastAsia="Calibri" w:cs="Calibri"/>
        </w:rPr>
        <w:t xml:space="preserve">les procédures affichées. </w:t>
      </w:r>
      <w:r>
        <w:tab/>
      </w:r>
    </w:p>
    <w:p w14:paraId="54FE39F1" w14:textId="77777777" w:rsidR="00831781" w:rsidRDefault="00F419D1">
      <w:pPr>
        <w:pStyle w:val="Titre2"/>
      </w:pPr>
      <w:r>
        <w:rPr>
          <w:rFonts w:ascii="Calibri" w:eastAsia="Calibri" w:hAnsi="Calibri" w:cs="Calibri"/>
          <w:sz w:val="22"/>
          <w:szCs w:val="22"/>
        </w:rPr>
        <w:t>La réalité augmentée, c’est quoi ?</w:t>
      </w:r>
    </w:p>
    <w:p w14:paraId="3801C62A" w14:textId="77777777" w:rsidR="00831781" w:rsidRDefault="00F419D1">
      <w:pPr>
        <w:spacing w:line="288" w:lineRule="auto"/>
      </w:pPr>
      <w:r>
        <w:rPr>
          <w:rFonts w:eastAsia="Calibri" w:cs="Calibri"/>
        </w:rPr>
        <w:t>Le concept de la réalité augmentée consiste à ajouter des éléments virtuels dans le champ de vision de l’utilisateur. Grâce à un casque de Réalité Augmentée, l’utilisateur peut voir ce qu’il se trouve en face de lui, avec d’autres éléments numériquement ajoutés à la réalité qu’il regarde. La réalité augmentée est aussi disponible avec des smartphones ou avec une paire de lunettes. Le principal atout des lunettes est qu’elle nous immerge dans le monde réel tout en gardant les mains libres.</w:t>
      </w:r>
    </w:p>
    <w:p w14:paraId="371C1D83" w14:textId="77777777" w:rsidR="00831781" w:rsidRDefault="00F419D1">
      <w:pPr>
        <w:spacing w:line="288" w:lineRule="auto"/>
      </w:pPr>
      <w:r>
        <w:rPr>
          <w:rFonts w:eastAsia="Calibri" w:cs="Calibri"/>
        </w:rPr>
        <w:t>De nombreuses industries ont adopté la Réalité Augmentée. Cela facilite le développement et la fabrication de leurs produits. L’utilisation de la Réalité Augmentée peut accélérer toute la chaîne de production.</w:t>
      </w:r>
    </w:p>
    <w:p w14:paraId="4CA505C7" w14:textId="77777777" w:rsidR="00831781" w:rsidRDefault="00F419D1">
      <w:pPr>
        <w:spacing w:line="288" w:lineRule="auto"/>
      </w:pPr>
      <w:r>
        <w:rPr>
          <w:rFonts w:eastAsia="Calibri" w:cs="Calibri"/>
        </w:rPr>
        <w:t>En une phrase, la Réalité Augmentée intègre des éléments numériques en trois dimensions et en temps réel, à un environnement existant.</w:t>
      </w:r>
    </w:p>
    <w:p w14:paraId="71DB7F4D" w14:textId="77777777" w:rsidR="00831781" w:rsidRDefault="00F419D1">
      <w:pPr>
        <w:spacing w:line="288" w:lineRule="auto"/>
      </w:pPr>
      <w:r>
        <w:rPr>
          <w:rFonts w:eastAsia="Calibri" w:cs="Calibri"/>
        </w:rPr>
        <w:lastRenderedPageBreak/>
        <w:t xml:space="preserve"> </w:t>
      </w:r>
    </w:p>
    <w:p w14:paraId="0CAFAF47" w14:textId="77777777" w:rsidR="00831781" w:rsidRDefault="00F419D1">
      <w:pPr>
        <w:pStyle w:val="Titre2"/>
      </w:pPr>
      <w:r>
        <w:rPr>
          <w:rFonts w:ascii="Calibri" w:eastAsia="Calibri" w:hAnsi="Calibri" w:cs="Calibri"/>
          <w:sz w:val="22"/>
          <w:szCs w:val="22"/>
        </w:rPr>
        <w:t>Un des piliers de l’industrie 4.0 est la Réalité Augmentée</w:t>
      </w:r>
    </w:p>
    <w:p w14:paraId="4AE3E579" w14:textId="77777777" w:rsidR="00831781" w:rsidRDefault="00F419D1">
      <w:pPr>
        <w:spacing w:line="288" w:lineRule="auto"/>
      </w:pPr>
      <w:r>
        <w:rPr>
          <w:rFonts w:eastAsia="Calibri" w:cs="Calibri"/>
        </w:rPr>
        <w:t>Aujourd’hui, la Réalité Augmentée industrielle est devenue le pilier de cette nouvelle révolution digitale. Elle permet de redécouvrir les métiers de l’industrie. Elle simplifie et automatise de nombreuses tâches. Au-delà d’apporter une expérience utilisateur, la réalité augmentée industrielle permet de fluidifier les interactions entre les chaines de production, et d’améliorer la productivité.</w:t>
      </w:r>
    </w:p>
    <w:p w14:paraId="23E73304" w14:textId="77777777" w:rsidR="00831781" w:rsidRDefault="00F419D1">
      <w:pPr>
        <w:spacing w:line="288" w:lineRule="auto"/>
      </w:pPr>
      <w:r>
        <w:rPr>
          <w:rFonts w:eastAsia="Calibri" w:cs="Calibri"/>
        </w:rPr>
        <w:t xml:space="preserve">Avec la Réalité Augmentée industrielle, il est tout à fait possible de faire apparaître une machine virtuelle, et même toute une chaîne de production, dans une pièce vide. Nous pourrons la voir tourner en direct et la contrôler. L’usine virtuelle rend possible le déploiement d’unités de production et </w:t>
      </w:r>
      <w:proofErr w:type="gramStart"/>
      <w:r>
        <w:rPr>
          <w:rFonts w:eastAsia="Calibri" w:cs="Calibri"/>
        </w:rPr>
        <w:t>ses test</w:t>
      </w:r>
      <w:proofErr w:type="gramEnd"/>
      <w:r>
        <w:rPr>
          <w:rFonts w:eastAsia="Calibri" w:cs="Calibri"/>
        </w:rPr>
        <w:t xml:space="preserve"> avant même qu’elles n’existent.</w:t>
      </w:r>
    </w:p>
    <w:p w14:paraId="779CF50B" w14:textId="77777777" w:rsidR="00831781" w:rsidRDefault="00F419D1">
      <w:pPr>
        <w:pStyle w:val="Titre4"/>
      </w:pPr>
      <w:r>
        <w:rPr>
          <w:rFonts w:ascii="Calibri" w:eastAsia="Calibri" w:hAnsi="Calibri" w:cs="Calibri"/>
          <w:b/>
          <w:bCs/>
        </w:rPr>
        <w:t>Et la Réalité Augmentée a des grands avantages pour l’industrie :</w:t>
      </w:r>
    </w:p>
    <w:p w14:paraId="5B71A9F8" w14:textId="77777777" w:rsidR="00831781" w:rsidRDefault="00831781"/>
    <w:p w14:paraId="32927C6A"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Travailler plus vite et </w:t>
      </w:r>
      <w:r>
        <w:tab/>
      </w:r>
      <w:r>
        <w:rPr>
          <w:rFonts w:eastAsia="Calibri" w:cs="Calibri"/>
          <w:b/>
          <w:bCs/>
        </w:rPr>
        <w:t xml:space="preserve">plus </w:t>
      </w:r>
      <w:proofErr w:type="gramStart"/>
      <w:r>
        <w:rPr>
          <w:rFonts w:eastAsia="Calibri" w:cs="Calibri"/>
          <w:b/>
          <w:bCs/>
        </w:rPr>
        <w:t>intelligemment!</w:t>
      </w:r>
      <w:proofErr w:type="gramEnd"/>
      <w:r>
        <w:rPr>
          <w:rFonts w:eastAsia="Calibri" w:cs="Calibri"/>
        </w:rPr>
        <w:t xml:space="preserve"> Grâce à la Réalité augmentée </w:t>
      </w:r>
      <w:r>
        <w:tab/>
      </w:r>
      <w:r>
        <w:rPr>
          <w:rFonts w:eastAsia="Calibri" w:cs="Calibri"/>
        </w:rPr>
        <w:t xml:space="preserve">industrielle, les ingénieurs pourront améliorer leur façon de </w:t>
      </w:r>
      <w:r>
        <w:tab/>
      </w:r>
      <w:r>
        <w:rPr>
          <w:rFonts w:eastAsia="Calibri" w:cs="Calibri"/>
        </w:rPr>
        <w:t xml:space="preserve">travailler en visualisant des informations numériques superposées </w:t>
      </w:r>
      <w:r>
        <w:tab/>
      </w:r>
      <w:r>
        <w:rPr>
          <w:rFonts w:eastAsia="Calibri" w:cs="Calibri"/>
        </w:rPr>
        <w:t xml:space="preserve">à l’environnement réel. L’utilisation de la Réalité </w:t>
      </w:r>
      <w:r>
        <w:tab/>
      </w:r>
      <w:r>
        <w:rPr>
          <w:rFonts w:eastAsia="Calibri" w:cs="Calibri"/>
        </w:rPr>
        <w:t xml:space="preserve">Augmentée industrielle dans le secteur de la fabrication permet de </w:t>
      </w:r>
      <w:r>
        <w:tab/>
      </w:r>
      <w:r>
        <w:rPr>
          <w:rFonts w:eastAsia="Calibri" w:cs="Calibri"/>
        </w:rPr>
        <w:t xml:space="preserve">contrôler et d’examiner attentivement la maintenance et la </w:t>
      </w:r>
      <w:r>
        <w:tab/>
      </w:r>
      <w:r>
        <w:rPr>
          <w:rFonts w:eastAsia="Calibri" w:cs="Calibri"/>
        </w:rPr>
        <w:t xml:space="preserve">productivité tout au long du processus de fabrication. Les </w:t>
      </w:r>
      <w:r>
        <w:tab/>
      </w:r>
      <w:r>
        <w:rPr>
          <w:rFonts w:eastAsia="Calibri" w:cs="Calibri"/>
        </w:rPr>
        <w:t xml:space="preserve">problèmes peuvent être rapidement identifiés et traités en temps </w:t>
      </w:r>
      <w:r>
        <w:tab/>
      </w:r>
      <w:r>
        <w:rPr>
          <w:rFonts w:eastAsia="Calibri" w:cs="Calibri"/>
        </w:rPr>
        <w:t xml:space="preserve">réel, sans ralentir la production. </w:t>
      </w:r>
      <w:r>
        <w:tab/>
      </w:r>
    </w:p>
    <w:p w14:paraId="38BBC8DF" w14:textId="77777777" w:rsidR="00831781" w:rsidRDefault="00831781">
      <w:pPr>
        <w:numPr>
          <w:ilvl w:val="0"/>
          <w:numId w:val="1"/>
        </w:numPr>
        <w:rPr>
          <w:b/>
          <w:bCs/>
        </w:rPr>
      </w:pPr>
    </w:p>
    <w:p w14:paraId="1715EF1A"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Accéder aux données en </w:t>
      </w:r>
      <w:r>
        <w:tab/>
      </w:r>
      <w:r>
        <w:rPr>
          <w:rFonts w:eastAsia="Calibri" w:cs="Calibri"/>
          <w:b/>
          <w:bCs/>
        </w:rPr>
        <w:t xml:space="preserve">temps </w:t>
      </w:r>
      <w:proofErr w:type="gramStart"/>
      <w:r>
        <w:rPr>
          <w:rFonts w:eastAsia="Calibri" w:cs="Calibri"/>
          <w:b/>
          <w:bCs/>
        </w:rPr>
        <w:t>réel!</w:t>
      </w:r>
      <w:proofErr w:type="gramEnd"/>
      <w:r>
        <w:rPr>
          <w:rFonts w:eastAsia="Calibri" w:cs="Calibri"/>
        </w:rPr>
        <w:t xml:space="preserve"> Dans les processus de fabrication, l’un </w:t>
      </w:r>
      <w:r>
        <w:tab/>
      </w:r>
      <w:r>
        <w:rPr>
          <w:rFonts w:eastAsia="Calibri" w:cs="Calibri"/>
        </w:rPr>
        <w:t xml:space="preserve">des principaux problèmes est l’accès à des données précises </w:t>
      </w:r>
      <w:r>
        <w:tab/>
      </w:r>
      <w:r>
        <w:rPr>
          <w:rFonts w:eastAsia="Calibri" w:cs="Calibri"/>
        </w:rPr>
        <w:t xml:space="preserve">et actualisées. Pour trouver des documents, les ingénieurs doivent </w:t>
      </w:r>
      <w:r>
        <w:tab/>
      </w:r>
      <w:r>
        <w:rPr>
          <w:rFonts w:eastAsia="Calibri" w:cs="Calibri"/>
        </w:rPr>
        <w:t xml:space="preserve">interrompre leurs travaux, rechercher des pièces et parcourir une </w:t>
      </w:r>
      <w:r>
        <w:tab/>
      </w:r>
      <w:r>
        <w:rPr>
          <w:rFonts w:eastAsia="Calibri" w:cs="Calibri"/>
        </w:rPr>
        <w:t xml:space="preserve">base de données. Avec la RA industrielle, les informations </w:t>
      </w:r>
      <w:r>
        <w:tab/>
      </w:r>
      <w:r>
        <w:rPr>
          <w:rFonts w:eastAsia="Calibri" w:cs="Calibri"/>
        </w:rPr>
        <w:t xml:space="preserve">essentielles (inventaire, délais de livraison, caractéristiques…) </w:t>
      </w:r>
      <w:r>
        <w:tab/>
      </w:r>
      <w:proofErr w:type="gramStart"/>
      <w:r>
        <w:rPr>
          <w:rFonts w:eastAsia="Calibri" w:cs="Calibri"/>
        </w:rPr>
        <w:t>sont</w:t>
      </w:r>
      <w:proofErr w:type="gramEnd"/>
      <w:r>
        <w:rPr>
          <w:rFonts w:eastAsia="Calibri" w:cs="Calibri"/>
        </w:rPr>
        <w:t xml:space="preserve"> accessibles en temps réel sans interrompre le flux de </w:t>
      </w:r>
      <w:r>
        <w:tab/>
      </w:r>
      <w:r>
        <w:rPr>
          <w:rFonts w:eastAsia="Calibri" w:cs="Calibri"/>
        </w:rPr>
        <w:t xml:space="preserve">production. </w:t>
      </w:r>
      <w:r>
        <w:tab/>
      </w:r>
    </w:p>
    <w:p w14:paraId="3F8274FD" w14:textId="77777777" w:rsidR="00831781" w:rsidRDefault="00831781">
      <w:pPr>
        <w:numPr>
          <w:ilvl w:val="0"/>
          <w:numId w:val="1"/>
        </w:numPr>
        <w:rPr>
          <w:b/>
          <w:bCs/>
        </w:rPr>
      </w:pPr>
    </w:p>
    <w:p w14:paraId="0ACEDEC3"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Réduire les temps d’arrêt de production et </w:t>
      </w:r>
      <w:r>
        <w:tab/>
      </w:r>
      <w:r>
        <w:rPr>
          <w:rFonts w:eastAsia="Calibri" w:cs="Calibri"/>
          <w:b/>
          <w:bCs/>
        </w:rPr>
        <w:t xml:space="preserve">minimiser les </w:t>
      </w:r>
      <w:proofErr w:type="gramStart"/>
      <w:r>
        <w:rPr>
          <w:rFonts w:eastAsia="Calibri" w:cs="Calibri"/>
          <w:b/>
          <w:bCs/>
        </w:rPr>
        <w:t>erreurs!</w:t>
      </w:r>
      <w:proofErr w:type="gramEnd"/>
      <w:r>
        <w:rPr>
          <w:rFonts w:eastAsia="Calibri" w:cs="Calibri"/>
          <w:b/>
          <w:bCs/>
        </w:rPr>
        <w:t xml:space="preserve"> </w:t>
      </w:r>
      <w:r>
        <w:rPr>
          <w:rFonts w:eastAsia="Calibri" w:cs="Calibri"/>
        </w:rPr>
        <w:t xml:space="preserve">Les arrêts de production provoqués </w:t>
      </w:r>
      <w:r>
        <w:tab/>
      </w:r>
      <w:r>
        <w:rPr>
          <w:rFonts w:eastAsia="Calibri" w:cs="Calibri"/>
        </w:rPr>
        <w:t xml:space="preserve">par des erreurs humaines ou des pannes de machines peuvent être </w:t>
      </w:r>
      <w:r>
        <w:tab/>
      </w:r>
      <w:r>
        <w:rPr>
          <w:rFonts w:eastAsia="Calibri" w:cs="Calibri"/>
        </w:rPr>
        <w:t xml:space="preserve">coûteux pour les entreprises industrielles. La Réalité Augmentée </w:t>
      </w:r>
      <w:r>
        <w:tab/>
      </w:r>
      <w:r>
        <w:rPr>
          <w:rFonts w:eastAsia="Calibri" w:cs="Calibri"/>
        </w:rPr>
        <w:t xml:space="preserve">industrielle permet d’identifier les erreurs et en suggérant des </w:t>
      </w:r>
      <w:r>
        <w:tab/>
      </w:r>
      <w:r>
        <w:rPr>
          <w:rFonts w:eastAsia="Calibri" w:cs="Calibri"/>
        </w:rPr>
        <w:t>solutions plus rapidement et plus efficacement.</w:t>
      </w:r>
    </w:p>
    <w:p w14:paraId="3D4491F1" w14:textId="77777777" w:rsidR="00831781" w:rsidRDefault="00F419D1">
      <w:pPr>
        <w:spacing w:line="288" w:lineRule="auto"/>
      </w:pPr>
      <w:r>
        <w:rPr>
          <w:rFonts w:eastAsia="Calibri" w:cs="Calibri"/>
        </w:rPr>
        <w:t>Utiliser la Réalité Augmentée permet aux entreprises industrielles d’avoir une longueur d’avance sur la concurrence. En la mettant en place, les entreprises peuvent réduire les coûts et augmenter la production. Elle minimise donc les erreurs et en améliore la qualité globale.</w:t>
      </w:r>
    </w:p>
    <w:p w14:paraId="0A9F9FBF" w14:textId="77777777" w:rsidR="00831781" w:rsidRDefault="00F419D1">
      <w:pPr>
        <w:spacing w:line="288" w:lineRule="auto"/>
      </w:pPr>
      <w:r>
        <w:rPr>
          <w:rFonts w:eastAsia="Calibri" w:cs="Calibri"/>
        </w:rPr>
        <w:t xml:space="preserve"> </w:t>
      </w:r>
    </w:p>
    <w:p w14:paraId="28C02A05" w14:textId="77777777" w:rsidR="00831781" w:rsidRDefault="00F419D1">
      <w:pPr>
        <w:spacing w:line="288" w:lineRule="auto"/>
      </w:pPr>
      <w:r>
        <w:lastRenderedPageBreak/>
        <w:br/>
      </w:r>
    </w:p>
    <w:p w14:paraId="6F18CE2A" w14:textId="77777777" w:rsidR="00831781" w:rsidRDefault="00831781"/>
    <w:p w14:paraId="7A20E3B4" w14:textId="77777777" w:rsidR="00E3734C" w:rsidRPr="00E3734C" w:rsidRDefault="00F419D1">
      <w:pPr>
        <w:pStyle w:val="Paragraphedeliste"/>
        <w:numPr>
          <w:ilvl w:val="0"/>
          <w:numId w:val="1"/>
        </w:numPr>
        <w:spacing w:line="288" w:lineRule="auto"/>
        <w:rPr>
          <w:rFonts w:eastAsiaTheme="minorEastAsia"/>
          <w:b/>
          <w:bCs/>
        </w:rPr>
      </w:pPr>
      <w:r>
        <w:rPr>
          <w:rFonts w:eastAsia="Calibri" w:cs="Calibri"/>
          <w:b/>
          <w:bCs/>
        </w:rPr>
        <w:t xml:space="preserve">Systèmes Cyber </w:t>
      </w:r>
      <w:r>
        <w:tab/>
      </w:r>
      <w:r>
        <w:rPr>
          <w:rFonts w:eastAsia="Calibri" w:cs="Calibri"/>
          <w:b/>
          <w:bCs/>
        </w:rPr>
        <w:t>Physiques (CPS en anglais)</w:t>
      </w:r>
      <w:r>
        <w:rPr>
          <w:rFonts w:eastAsia="Calibri" w:cs="Calibri"/>
        </w:rPr>
        <w:t xml:space="preserve"> : Ils permettent d’ajouter </w:t>
      </w:r>
      <w:r>
        <w:tab/>
      </w:r>
      <w:r>
        <w:rPr>
          <w:rFonts w:eastAsia="Calibri" w:cs="Calibri"/>
        </w:rPr>
        <w:t xml:space="preserve">de nouvelles fonctionnalités aux éléments physiques dans un but </w:t>
      </w:r>
      <w:r>
        <w:tab/>
      </w:r>
      <w:r>
        <w:rPr>
          <w:rFonts w:eastAsia="Calibri" w:cs="Calibri"/>
        </w:rPr>
        <w:t xml:space="preserve">de contrôle et de pilotage des processus. Il devient un élément </w:t>
      </w:r>
      <w:r>
        <w:tab/>
      </w:r>
      <w:r>
        <w:rPr>
          <w:rFonts w:eastAsia="Calibri" w:cs="Calibri"/>
        </w:rPr>
        <w:t xml:space="preserve">clé de la chaîne d’informations. </w:t>
      </w:r>
    </w:p>
    <w:p w14:paraId="3153F49B" w14:textId="77777777" w:rsidR="00A83D8B" w:rsidRDefault="00A83D8B" w:rsidP="00A83D8B">
      <w:pPr>
        <w:pStyle w:val="NormalWeb"/>
        <w:numPr>
          <w:ilvl w:val="0"/>
          <w:numId w:val="1"/>
        </w:numPr>
        <w:shd w:val="clear" w:color="auto" w:fill="F7F7F9"/>
        <w:spacing w:before="0" w:beforeAutospacing="0" w:after="0" w:afterAutospacing="0"/>
        <w:textAlignment w:val="baseline"/>
        <w:rPr>
          <w:rFonts w:ascii="Roboto" w:hAnsi="Roboto"/>
          <w:color w:val="707070"/>
          <w:sz w:val="25"/>
          <w:szCs w:val="25"/>
        </w:rPr>
      </w:pPr>
      <w:r>
        <w:rPr>
          <w:rStyle w:val="lev"/>
          <w:rFonts w:ascii="Roboto" w:hAnsi="Roboto"/>
          <w:color w:val="535568"/>
          <w:sz w:val="25"/>
          <w:szCs w:val="25"/>
          <w:bdr w:val="none" w:sz="0" w:space="0" w:color="auto" w:frame="1"/>
        </w:rPr>
        <w:t xml:space="preserve">Un système </w:t>
      </w:r>
      <w:proofErr w:type="spellStart"/>
      <w:r>
        <w:rPr>
          <w:rStyle w:val="lev"/>
          <w:rFonts w:ascii="Roboto" w:hAnsi="Roboto"/>
          <w:color w:val="535568"/>
          <w:sz w:val="25"/>
          <w:szCs w:val="25"/>
          <w:bdr w:val="none" w:sz="0" w:space="0" w:color="auto" w:frame="1"/>
        </w:rPr>
        <w:t>cyberphysique</w:t>
      </w:r>
      <w:proofErr w:type="spellEnd"/>
      <w:r>
        <w:rPr>
          <w:rStyle w:val="lev"/>
          <w:rFonts w:ascii="Roboto" w:hAnsi="Roboto"/>
          <w:color w:val="535568"/>
          <w:sz w:val="25"/>
          <w:szCs w:val="25"/>
          <w:bdr w:val="none" w:sz="0" w:space="0" w:color="auto" w:frame="1"/>
        </w:rPr>
        <w:t xml:space="preserve"> (</w:t>
      </w:r>
      <w:r>
        <w:rPr>
          <w:rStyle w:val="Accentuation"/>
          <w:rFonts w:ascii="Roboto" w:eastAsiaTheme="majorEastAsia" w:hAnsi="Roboto"/>
          <w:b/>
          <w:bCs/>
          <w:color w:val="535568"/>
          <w:sz w:val="25"/>
          <w:szCs w:val="25"/>
          <w:bdr w:val="none" w:sz="0" w:space="0" w:color="auto" w:frame="1"/>
        </w:rPr>
        <w:t>Cyber-</w:t>
      </w:r>
      <w:proofErr w:type="spellStart"/>
      <w:r>
        <w:rPr>
          <w:rStyle w:val="Accentuation"/>
          <w:rFonts w:ascii="Roboto" w:eastAsiaTheme="majorEastAsia" w:hAnsi="Roboto"/>
          <w:b/>
          <w:bCs/>
          <w:color w:val="535568"/>
          <w:sz w:val="25"/>
          <w:szCs w:val="25"/>
          <w:bdr w:val="none" w:sz="0" w:space="0" w:color="auto" w:frame="1"/>
        </w:rPr>
        <w:t>physical</w:t>
      </w:r>
      <w:proofErr w:type="spellEnd"/>
      <w:r>
        <w:rPr>
          <w:rStyle w:val="Accentuation"/>
          <w:rFonts w:ascii="Roboto" w:eastAsiaTheme="majorEastAsia" w:hAnsi="Roboto"/>
          <w:b/>
          <w:bCs/>
          <w:color w:val="535568"/>
          <w:sz w:val="25"/>
          <w:szCs w:val="25"/>
          <w:bdr w:val="none" w:sz="0" w:space="0" w:color="auto" w:frame="1"/>
        </w:rPr>
        <w:t xml:space="preserve"> system</w:t>
      </w:r>
      <w:r>
        <w:rPr>
          <w:rStyle w:val="lev"/>
          <w:rFonts w:ascii="Roboto" w:hAnsi="Roboto"/>
          <w:color w:val="535568"/>
          <w:sz w:val="25"/>
          <w:szCs w:val="25"/>
          <w:bdr w:val="none" w:sz="0" w:space="0" w:color="auto" w:frame="1"/>
        </w:rPr>
        <w:t>) est une combinaison d'une composante logicielle et d'entités mécaniques ou électroniques. Fréquemment, le contrôle, le monitorage, le transfert et les échanges de données se déroulent en temps réel via l'Internet.</w:t>
      </w:r>
    </w:p>
    <w:p w14:paraId="7CDBA004" w14:textId="77777777" w:rsidR="00A83D8B" w:rsidRDefault="00A83D8B" w:rsidP="00A83D8B">
      <w:pPr>
        <w:pStyle w:val="NormalWeb"/>
        <w:numPr>
          <w:ilvl w:val="0"/>
          <w:numId w:val="1"/>
        </w:numPr>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t xml:space="preserve">Les systèmes </w:t>
      </w:r>
      <w:proofErr w:type="spellStart"/>
      <w:r>
        <w:rPr>
          <w:rFonts w:ascii="Roboto" w:hAnsi="Roboto"/>
          <w:color w:val="707070"/>
          <w:sz w:val="25"/>
          <w:szCs w:val="25"/>
        </w:rPr>
        <w:t>cyberphysiques</w:t>
      </w:r>
      <w:proofErr w:type="spellEnd"/>
      <w:r>
        <w:rPr>
          <w:rFonts w:ascii="Roboto" w:hAnsi="Roboto"/>
          <w:color w:val="707070"/>
          <w:sz w:val="25"/>
          <w:szCs w:val="25"/>
        </w:rPr>
        <w:t xml:space="preserve"> jouent un rôle important au sein du concept générique Industrie 4.0.</w:t>
      </w:r>
    </w:p>
    <w:p w14:paraId="1096C51F" w14:textId="77777777" w:rsidR="00A83D8B" w:rsidRDefault="00A83D8B" w:rsidP="00A83D8B">
      <w:pPr>
        <w:pStyle w:val="NormalWeb"/>
        <w:numPr>
          <w:ilvl w:val="0"/>
          <w:numId w:val="1"/>
        </w:numPr>
        <w:shd w:val="clear" w:color="auto" w:fill="F7F7F9"/>
        <w:spacing w:before="0" w:beforeAutospacing="0" w:after="288" w:afterAutospacing="0"/>
        <w:textAlignment w:val="baseline"/>
        <w:rPr>
          <w:rFonts w:ascii="Roboto" w:hAnsi="Roboto"/>
          <w:color w:val="707070"/>
          <w:sz w:val="25"/>
          <w:szCs w:val="25"/>
        </w:rPr>
      </w:pPr>
      <w:r>
        <w:rPr>
          <w:rFonts w:ascii="Roboto" w:hAnsi="Roboto"/>
          <w:color w:val="707070"/>
          <w:sz w:val="25"/>
          <w:szCs w:val="25"/>
        </w:rPr>
        <w:t xml:space="preserve">Les robots, l'Internet des objets et les machines en réseau sont quelques exemples de systèmes </w:t>
      </w:r>
      <w:proofErr w:type="spellStart"/>
      <w:r>
        <w:rPr>
          <w:rFonts w:ascii="Roboto" w:hAnsi="Roboto"/>
          <w:color w:val="707070"/>
          <w:sz w:val="25"/>
          <w:szCs w:val="25"/>
        </w:rPr>
        <w:t>cyberphysiques</w:t>
      </w:r>
      <w:proofErr w:type="spellEnd"/>
      <w:r>
        <w:rPr>
          <w:rFonts w:ascii="Roboto" w:hAnsi="Roboto"/>
          <w:color w:val="707070"/>
          <w:sz w:val="25"/>
          <w:szCs w:val="25"/>
        </w:rPr>
        <w:t>.</w:t>
      </w:r>
    </w:p>
    <w:p w14:paraId="25AA24FC" w14:textId="4270BD74" w:rsidR="00831781" w:rsidRPr="00E3734C" w:rsidRDefault="00F419D1" w:rsidP="00E3734C">
      <w:pPr>
        <w:spacing w:line="288" w:lineRule="auto"/>
        <w:rPr>
          <w:rFonts w:eastAsiaTheme="minorEastAsia"/>
          <w:b/>
          <w:bCs/>
        </w:rPr>
      </w:pPr>
      <w:r>
        <w:tab/>
      </w:r>
    </w:p>
    <w:p w14:paraId="0B59979D" w14:textId="77777777" w:rsidR="00831781" w:rsidRDefault="00F419D1">
      <w:pPr>
        <w:spacing w:line="288" w:lineRule="auto"/>
      </w:pPr>
      <w:r>
        <w:br/>
      </w:r>
    </w:p>
    <w:p w14:paraId="071A2121" w14:textId="77777777" w:rsidR="00831781" w:rsidRDefault="00831781"/>
    <w:p w14:paraId="1075A038" w14:textId="77777777" w:rsidR="00831781" w:rsidRDefault="00F419D1">
      <w:pPr>
        <w:pStyle w:val="Paragraphedeliste"/>
        <w:numPr>
          <w:ilvl w:val="0"/>
          <w:numId w:val="1"/>
        </w:numPr>
        <w:spacing w:line="288" w:lineRule="auto"/>
        <w:rPr>
          <w:rFonts w:eastAsiaTheme="minorEastAsia"/>
          <w:b/>
          <w:bCs/>
        </w:rPr>
      </w:pPr>
      <w:r>
        <w:rPr>
          <w:rFonts w:eastAsia="Calibri" w:cs="Calibri"/>
          <w:b/>
          <w:bCs/>
        </w:rPr>
        <w:t xml:space="preserve">Big data industriel </w:t>
      </w:r>
      <w:r>
        <w:rPr>
          <w:rFonts w:eastAsia="Calibri" w:cs="Calibri"/>
        </w:rPr>
        <w:t xml:space="preserve">: La gigantesque </w:t>
      </w:r>
      <w:r>
        <w:tab/>
      </w:r>
      <w:r>
        <w:rPr>
          <w:rFonts w:eastAsia="Calibri" w:cs="Calibri"/>
        </w:rPr>
        <w:t xml:space="preserve">base de données de l’usine de demain fleurira vers le « Smart </w:t>
      </w:r>
      <w:r>
        <w:tab/>
      </w:r>
      <w:r>
        <w:rPr>
          <w:rFonts w:eastAsia="Calibri" w:cs="Calibri"/>
        </w:rPr>
        <w:t xml:space="preserve">data » avec l’entrée en scène de l’intelligence </w:t>
      </w:r>
      <w:r>
        <w:tab/>
      </w:r>
      <w:r>
        <w:rPr>
          <w:rFonts w:eastAsia="Calibri" w:cs="Calibri"/>
        </w:rPr>
        <w:t xml:space="preserve">artificielle. Elle permettra d’améliorer notamment la maintenance </w:t>
      </w:r>
      <w:r>
        <w:tab/>
      </w:r>
      <w:r>
        <w:rPr>
          <w:rFonts w:eastAsia="Calibri" w:cs="Calibri"/>
        </w:rPr>
        <w:t xml:space="preserve">prédictive. </w:t>
      </w:r>
      <w:r>
        <w:tab/>
      </w:r>
    </w:p>
    <w:p w14:paraId="0B9044C9" w14:textId="77777777" w:rsidR="00831781" w:rsidRDefault="00F419D1">
      <w:pPr>
        <w:spacing w:line="288" w:lineRule="auto"/>
      </w:pPr>
      <w:r>
        <w:br/>
      </w:r>
      <w:r>
        <w:br/>
      </w:r>
    </w:p>
    <w:p w14:paraId="38AB8E97" w14:textId="77777777" w:rsidR="00831781" w:rsidRDefault="00F419D1">
      <w:pPr>
        <w:pStyle w:val="Titre2"/>
        <w:rPr>
          <w:rFonts w:ascii="Calibri Light" w:hAnsi="Calibri Light"/>
        </w:rPr>
      </w:pPr>
      <w:r>
        <w:br/>
      </w:r>
      <w:r>
        <w:br/>
      </w:r>
    </w:p>
    <w:p w14:paraId="2889F9D8" w14:textId="77777777" w:rsidR="00831781" w:rsidRDefault="00F419D1">
      <w:pPr>
        <w:spacing w:line="288" w:lineRule="auto"/>
      </w:pPr>
      <w:r>
        <w:br/>
      </w:r>
    </w:p>
    <w:p w14:paraId="504295C8" w14:textId="77777777" w:rsidR="00831781" w:rsidRDefault="00F419D1">
      <w:pPr>
        <w:spacing w:line="288" w:lineRule="auto"/>
      </w:pPr>
      <w:r>
        <w:br/>
      </w:r>
    </w:p>
    <w:p w14:paraId="2578E9FB" w14:textId="77777777" w:rsidR="00831781" w:rsidRDefault="00F419D1">
      <w:pPr>
        <w:spacing w:line="288" w:lineRule="auto"/>
      </w:pPr>
      <w:r>
        <w:br/>
      </w:r>
      <w:r>
        <w:br/>
      </w:r>
    </w:p>
    <w:p w14:paraId="2AB5113C" w14:textId="77777777" w:rsidR="00831781" w:rsidRDefault="00F419D1">
      <w:pPr>
        <w:pStyle w:val="Titre3"/>
        <w:rPr>
          <w:rFonts w:ascii="Calibri Light" w:hAnsi="Calibri Light"/>
          <w:color w:val="1F3763"/>
        </w:rPr>
      </w:pPr>
      <w:r>
        <w:lastRenderedPageBreak/>
        <w:br/>
      </w:r>
      <w:r>
        <w:br/>
      </w:r>
    </w:p>
    <w:p w14:paraId="7F62F679" w14:textId="77777777" w:rsidR="00831781" w:rsidRDefault="00F419D1">
      <w:pPr>
        <w:spacing w:line="288" w:lineRule="auto"/>
      </w:pPr>
      <w:r>
        <w:br/>
      </w:r>
      <w:r>
        <w:br/>
      </w:r>
    </w:p>
    <w:p w14:paraId="12966B55" w14:textId="77777777" w:rsidR="00831781" w:rsidRDefault="00F419D1">
      <w:pPr>
        <w:pStyle w:val="Titre2"/>
      </w:pPr>
      <w:r>
        <w:rPr>
          <w:rFonts w:ascii="Calibri" w:eastAsia="Calibri" w:hAnsi="Calibri" w:cs="Calibri"/>
          <w:sz w:val="22"/>
          <w:szCs w:val="22"/>
        </w:rPr>
        <w:t>Quelles sont les technologies qui ont rendu possible l’industrie 4.0 ?</w:t>
      </w:r>
    </w:p>
    <w:p w14:paraId="2FA05A98" w14:textId="77777777" w:rsidR="00831781" w:rsidRDefault="00F419D1">
      <w:pPr>
        <w:pStyle w:val="Titre3"/>
      </w:pPr>
      <w:r>
        <w:rPr>
          <w:rFonts w:ascii="Calibri" w:eastAsia="Calibri" w:hAnsi="Calibri" w:cs="Calibri"/>
          <w:sz w:val="22"/>
          <w:szCs w:val="22"/>
        </w:rPr>
        <w:t>Le Big Data et le Data Analytics</w:t>
      </w:r>
    </w:p>
    <w:p w14:paraId="35C05455" w14:textId="77777777" w:rsidR="00831781" w:rsidRDefault="00F419D1">
      <w:pPr>
        <w:spacing w:line="288" w:lineRule="auto"/>
      </w:pPr>
      <w:r>
        <w:rPr>
          <w:rFonts w:eastAsia="Calibri" w:cs="Calibri"/>
        </w:rPr>
        <w:t xml:space="preserve">De manière littéraire, les termes anglais « </w:t>
      </w:r>
      <w:hyperlink r:id="rId29">
        <w:r>
          <w:rPr>
            <w:rStyle w:val="LienInternet"/>
            <w:rFonts w:eastAsia="Calibri" w:cs="Calibri"/>
          </w:rPr>
          <w:t>Big Data</w:t>
        </w:r>
      </w:hyperlink>
      <w:r>
        <w:rPr>
          <w:rFonts w:eastAsia="Calibri" w:cs="Calibri"/>
        </w:rPr>
        <w:t xml:space="preserve"> » signifient en français « métadonnées » ou « données massives ». Autrement dit, le Big Data désigne tout un ensemble de données volumineuses ne pouvant pas être gérées par des outils de gestion classiques. Enfin, mis en place grâce à l’arrivée du web, ce terme présente une forme de solution permettant aux personnes du monde entier d’accéder à d’immenses bases de données, de manière simultanée et en temps réel. </w:t>
      </w:r>
    </w:p>
    <w:p w14:paraId="2E7015ED" w14:textId="77777777" w:rsidR="00831781" w:rsidRDefault="00F419D1">
      <w:pPr>
        <w:spacing w:line="288" w:lineRule="auto"/>
      </w:pPr>
      <w:r>
        <w:br/>
      </w:r>
      <w:r>
        <w:br/>
      </w:r>
    </w:p>
    <w:p w14:paraId="1D05DECB" w14:textId="77777777" w:rsidR="00831781" w:rsidRDefault="00F419D1">
      <w:pPr>
        <w:pStyle w:val="Titre2"/>
      </w:pPr>
      <w:r>
        <w:rPr>
          <w:rFonts w:ascii="Calibri" w:eastAsia="Calibri" w:hAnsi="Calibri" w:cs="Calibri"/>
          <w:sz w:val="22"/>
          <w:szCs w:val="22"/>
        </w:rPr>
        <w:t xml:space="preserve">Le Cloud </w:t>
      </w:r>
      <w:proofErr w:type="spellStart"/>
      <w:r>
        <w:rPr>
          <w:rFonts w:ascii="Calibri" w:eastAsia="Calibri" w:hAnsi="Calibri" w:cs="Calibri"/>
          <w:sz w:val="22"/>
          <w:szCs w:val="22"/>
        </w:rPr>
        <w:t>Computing</w:t>
      </w:r>
      <w:proofErr w:type="spellEnd"/>
    </w:p>
    <w:p w14:paraId="0540E658" w14:textId="77777777" w:rsidR="00831781" w:rsidRDefault="00F419D1">
      <w:pPr>
        <w:spacing w:line="288" w:lineRule="auto"/>
      </w:pPr>
      <w:r>
        <w:rPr>
          <w:rFonts w:eastAsia="Calibri" w:cs="Calibri"/>
        </w:rPr>
        <w:t xml:space="preserve">Le Cloud </w:t>
      </w:r>
      <w:proofErr w:type="spellStart"/>
      <w:r>
        <w:rPr>
          <w:rFonts w:eastAsia="Calibri" w:cs="Calibri"/>
        </w:rPr>
        <w:t>Computing</w:t>
      </w:r>
      <w:proofErr w:type="spellEnd"/>
      <w:r>
        <w:rPr>
          <w:rFonts w:eastAsia="Calibri" w:cs="Calibri"/>
        </w:rPr>
        <w:t xml:space="preserve"> est un service informatique disponible par le biais d’Internet. De manière générale, il regroupe les outils de stockage, de bases de données, de gestion réseaux, d’outils d’analyse, etc. Cette fonction permet ainsi d’avoir accès à tout un ensemble de données via Internet au lieu d’un disque dur.</w:t>
      </w:r>
    </w:p>
    <w:p w14:paraId="25D17438" w14:textId="77777777" w:rsidR="00831781" w:rsidRDefault="00F419D1">
      <w:pPr>
        <w:spacing w:line="288" w:lineRule="auto"/>
      </w:pPr>
      <w:r>
        <w:br/>
      </w:r>
      <w:r>
        <w:br/>
      </w:r>
    </w:p>
    <w:p w14:paraId="6F644F4C" w14:textId="77777777" w:rsidR="00831781" w:rsidRDefault="00F419D1">
      <w:pPr>
        <w:pStyle w:val="Titre3"/>
      </w:pPr>
      <w:r>
        <w:rPr>
          <w:rFonts w:ascii="Calibri" w:eastAsia="Calibri" w:hAnsi="Calibri" w:cs="Calibri"/>
          <w:sz w:val="22"/>
          <w:szCs w:val="22"/>
        </w:rPr>
        <w:t>L’impression 3D</w:t>
      </w:r>
    </w:p>
    <w:p w14:paraId="76431755" w14:textId="77777777" w:rsidR="00831781" w:rsidRDefault="00F419D1">
      <w:pPr>
        <w:spacing w:line="288" w:lineRule="auto"/>
      </w:pPr>
      <w:r>
        <w:rPr>
          <w:rFonts w:eastAsia="Calibri" w:cs="Calibri"/>
        </w:rPr>
        <w:t>L’impression 3D représente une technique de fabrication par le biais d’ajout de matière. Cette impression, dite additive, offre la possibilité de créer des objets, des pièces détachées ou encore des prototypes principalement destinés à la réalisation d’essais. Toutes les pièces imprimées en 3D découlent d’une représentation informatique. Autrement dit, ces dernières résultent d’un fichier digital en trois dimensions. Après l’envoi des données à l’imprimante, cette dernière procède à l’impression par un système d’ajout de couches successives. Enfin, plusieurs sortes de techniques d’impression 3D existent. Ces dernières s’appliquent en fonction de la matière première utilisée.</w:t>
      </w:r>
    </w:p>
    <w:p w14:paraId="06E31A7C" w14:textId="77777777" w:rsidR="00831781" w:rsidRDefault="00F419D1">
      <w:pPr>
        <w:pStyle w:val="Titre3"/>
      </w:pPr>
      <w:r>
        <w:rPr>
          <w:rFonts w:ascii="Calibri" w:eastAsia="Calibri" w:hAnsi="Calibri" w:cs="Calibri"/>
          <w:sz w:val="22"/>
          <w:szCs w:val="22"/>
        </w:rPr>
        <w:t>L’Internet des objets</w:t>
      </w:r>
    </w:p>
    <w:p w14:paraId="517BAB3D" w14:textId="77777777" w:rsidR="00831781" w:rsidRDefault="00F419D1">
      <w:pPr>
        <w:spacing w:line="288" w:lineRule="auto"/>
      </w:pPr>
      <w:r>
        <w:rPr>
          <w:rFonts w:eastAsia="Calibri" w:cs="Calibri"/>
        </w:rPr>
        <w:t xml:space="preserve">L’Internet des objets est un terme aussi connu sous l’acronyme IoT, pour le terme anglophone « Internet of </w:t>
      </w:r>
      <w:proofErr w:type="spellStart"/>
      <w:r>
        <w:rPr>
          <w:rFonts w:eastAsia="Calibri" w:cs="Calibri"/>
        </w:rPr>
        <w:t>Things</w:t>
      </w:r>
      <w:proofErr w:type="spellEnd"/>
      <w:r>
        <w:rPr>
          <w:rFonts w:eastAsia="Calibri" w:cs="Calibri"/>
        </w:rPr>
        <w:t xml:space="preserve"> ». Il permet de définir l’ensemble des objets physiques connectés qui possèdent leur propre identité numérique. De plus, ces derniers présentent une capacité de communication entre eux. Il s’agit là d’un « passage » entre le monde virtuel et le monde physique.</w:t>
      </w:r>
    </w:p>
    <w:p w14:paraId="106512BD" w14:textId="77777777" w:rsidR="00831781" w:rsidRDefault="00F419D1">
      <w:pPr>
        <w:pStyle w:val="Titre3"/>
      </w:pPr>
      <w:r>
        <w:rPr>
          <w:rFonts w:ascii="Calibri" w:eastAsia="Calibri" w:hAnsi="Calibri" w:cs="Calibri"/>
          <w:sz w:val="22"/>
          <w:szCs w:val="22"/>
        </w:rPr>
        <w:lastRenderedPageBreak/>
        <w:t>Les systèmes cyber-physiques</w:t>
      </w:r>
    </w:p>
    <w:p w14:paraId="108C8C65" w14:textId="77777777" w:rsidR="00831781" w:rsidRDefault="00F419D1">
      <w:pPr>
        <w:spacing w:line="288" w:lineRule="auto"/>
      </w:pPr>
      <w:r>
        <w:rPr>
          <w:rFonts w:eastAsia="Calibri" w:cs="Calibri"/>
        </w:rPr>
        <w:t xml:space="preserve">Le terme « système cyber-physique », de l’anglais « Cyber-Physical System » et connu sous le sigle CPS, définit les éléments informatiques qui participent au contrôle et à la commande d’autres entités physiques. Les informations qu’ils transmettent sont fournies de manière autonome, ce qui permet de justifier leur utilité. </w:t>
      </w:r>
    </w:p>
    <w:p w14:paraId="7AF2A6DA" w14:textId="77777777" w:rsidR="00831781" w:rsidRDefault="00F419D1">
      <w:pPr>
        <w:pStyle w:val="Titre2"/>
        <w:rPr>
          <w:rFonts w:ascii="Calibri Light" w:hAnsi="Calibri Light"/>
        </w:rPr>
      </w:pPr>
      <w:r>
        <w:br/>
      </w:r>
      <w:r>
        <w:br/>
      </w:r>
    </w:p>
    <w:p w14:paraId="49F7E0D2" w14:textId="77777777" w:rsidR="00831781" w:rsidRDefault="00F419D1">
      <w:pPr>
        <w:spacing w:line="288" w:lineRule="auto"/>
      </w:pPr>
      <w:r>
        <w:rPr>
          <w:rFonts w:eastAsia="Calibri" w:cs="Calibri"/>
        </w:rPr>
        <w:t>L’ensemble des technologies présentées sont celles ayant permis la viabilité de l’Industrie 4.0. En d’autres termes, ce sont celles qui permettent de donner naissance à de nouvelles tendances comme la réalité augmentée, le jumeau digital, la 5G, etc.</w:t>
      </w:r>
    </w:p>
    <w:p w14:paraId="4578BA38" w14:textId="77777777" w:rsidR="00831781" w:rsidRDefault="00F419D1">
      <w:pPr>
        <w:spacing w:line="288" w:lineRule="auto"/>
      </w:pPr>
      <w:r>
        <w:br/>
      </w:r>
      <w:r>
        <w:br/>
      </w:r>
    </w:p>
    <w:p w14:paraId="438CDFB1" w14:textId="77777777" w:rsidR="00831781" w:rsidRDefault="00F419D1">
      <w:pPr>
        <w:spacing w:line="288" w:lineRule="auto"/>
      </w:pPr>
      <w:r>
        <w:br/>
      </w:r>
      <w:r>
        <w:br/>
      </w:r>
    </w:p>
    <w:p w14:paraId="0E6E71FB" w14:textId="77777777" w:rsidR="00831781" w:rsidRDefault="00F419D1">
      <w:pPr>
        <w:spacing w:line="288" w:lineRule="auto"/>
      </w:pPr>
      <w:r>
        <w:br/>
      </w:r>
      <w:r>
        <w:br/>
      </w:r>
    </w:p>
    <w:p w14:paraId="3E175425" w14:textId="77777777" w:rsidR="00831781" w:rsidRDefault="00F419D1">
      <w:pPr>
        <w:spacing w:line="240" w:lineRule="auto"/>
      </w:pPr>
      <w:r>
        <w:br/>
      </w:r>
    </w:p>
    <w:p w14:paraId="2003DE7E" w14:textId="77777777" w:rsidR="00831781" w:rsidRDefault="00831781"/>
    <w:sectPr w:rsidR="00831781">
      <w:type w:val="continuous"/>
      <w:pgSz w:w="11906" w:h="16838"/>
      <w:pgMar w:top="1440" w:right="1440" w:bottom="1992" w:left="1440" w:header="0" w:footer="144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5C70D" w14:textId="77777777" w:rsidR="009B3CE4" w:rsidRDefault="009B3CE4">
      <w:pPr>
        <w:spacing w:after="0" w:line="240" w:lineRule="auto"/>
      </w:pPr>
      <w:r>
        <w:separator/>
      </w:r>
    </w:p>
  </w:endnote>
  <w:endnote w:type="continuationSeparator" w:id="0">
    <w:p w14:paraId="6449013E" w14:textId="77777777" w:rsidR="009B3CE4" w:rsidRDefault="009B3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D01A" w14:textId="77777777" w:rsidR="00831781" w:rsidRDefault="00F419D1">
    <w:pPr>
      <w:pStyle w:val="Pieddepage"/>
    </w:pPr>
    <w:r>
      <w:tab/>
    </w:r>
    <w:r>
      <w:tab/>
      <w:t xml:space="preserve">p. </w:t>
    </w:r>
    <w:r>
      <w:fldChar w:fldCharType="begin"/>
    </w:r>
    <w:r>
      <w:instrText>PAGE</w:instrText>
    </w:r>
    <w:r>
      <w:fldChar w:fldCharType="separate"/>
    </w:r>
    <w: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32BF" w14:textId="77777777" w:rsidR="009B3CE4" w:rsidRDefault="009B3CE4">
      <w:pPr>
        <w:spacing w:after="0" w:line="240" w:lineRule="auto"/>
      </w:pPr>
      <w:r>
        <w:separator/>
      </w:r>
    </w:p>
  </w:footnote>
  <w:footnote w:type="continuationSeparator" w:id="0">
    <w:p w14:paraId="0E0786F0" w14:textId="77777777" w:rsidR="009B3CE4" w:rsidRDefault="009B3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B2467"/>
    <w:multiLevelType w:val="multilevel"/>
    <w:tmpl w:val="787C96F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58C5309"/>
    <w:multiLevelType w:val="multilevel"/>
    <w:tmpl w:val="9568276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66BF03F5"/>
    <w:multiLevelType w:val="multilevel"/>
    <w:tmpl w:val="0630B8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1781"/>
    <w:rsid w:val="00047E7B"/>
    <w:rsid w:val="0025660B"/>
    <w:rsid w:val="004B6FD7"/>
    <w:rsid w:val="00605173"/>
    <w:rsid w:val="00831781"/>
    <w:rsid w:val="009B3CE4"/>
    <w:rsid w:val="00A83D8B"/>
    <w:rsid w:val="00AE0F79"/>
    <w:rsid w:val="00BD4A2A"/>
    <w:rsid w:val="00D4724B"/>
    <w:rsid w:val="00E3734C"/>
    <w:rsid w:val="00F419D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9675"/>
  <w15:docId w15:val="{A3EDC388-E9EE-41C0-BF4E-CC4079C77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qFormat/>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qFormat/>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unhideWhenUsed/>
    <w:rPr>
      <w:color w:val="0563C1" w:themeColor="hyperlink"/>
      <w:u w:val="single"/>
    </w:rPr>
  </w:style>
  <w:style w:type="character" w:customStyle="1" w:styleId="Titre2Car">
    <w:name w:val="Titre 2 Car"/>
    <w:basedOn w:val="Policepardfaut"/>
    <w:link w:val="Titre2"/>
    <w:uiPriority w:val="9"/>
    <w:qFormat/>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qFormat/>
    <w:rPr>
      <w:rFonts w:asciiTheme="majorHAnsi" w:eastAsiaTheme="majorEastAsia" w:hAnsiTheme="majorHAnsi" w:cstheme="majorBidi"/>
      <w:i/>
      <w:iCs/>
      <w:color w:val="2F5496" w:themeColor="accent1" w:themeShade="BF"/>
    </w:rPr>
  </w:style>
  <w:style w:type="character" w:customStyle="1" w:styleId="Accentuationforte">
    <w:name w:val="Accentuation forte"/>
    <w:qFormat/>
    <w:rPr>
      <w:b/>
      <w:bCs/>
    </w:rPr>
  </w:style>
  <w:style w:type="character" w:customStyle="1" w:styleId="Puces">
    <w:name w:val="Puces"/>
    <w:qFormat/>
    <w:rPr>
      <w:rFonts w:ascii="OpenSymbol" w:eastAsia="OpenSymbol" w:hAnsi="OpenSymbol" w:cs="OpenSymbol"/>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pPr>
      <w:ind w:left="720"/>
      <w:contextualSpacing/>
    </w:pPr>
  </w:style>
  <w:style w:type="paragraph" w:styleId="Pieddepage">
    <w:name w:val="footer"/>
    <w:basedOn w:val="Normal"/>
    <w:pPr>
      <w:suppressLineNumbers/>
      <w:tabs>
        <w:tab w:val="center" w:pos="4513"/>
        <w:tab w:val="right" w:pos="9026"/>
      </w:tabs>
    </w:pPr>
  </w:style>
  <w:style w:type="paragraph" w:styleId="NormalWeb">
    <w:name w:val="Normal (Web)"/>
    <w:basedOn w:val="Normal"/>
    <w:uiPriority w:val="99"/>
    <w:semiHidden/>
    <w:unhideWhenUsed/>
    <w:rsid w:val="004B6F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FD7"/>
    <w:rPr>
      <w:b/>
      <w:bCs/>
    </w:rPr>
  </w:style>
  <w:style w:type="character" w:styleId="Accentuation">
    <w:name w:val="Emphasis"/>
    <w:basedOn w:val="Policepardfaut"/>
    <w:uiPriority w:val="20"/>
    <w:qFormat/>
    <w:rsid w:val="004B6F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9251">
      <w:bodyDiv w:val="1"/>
      <w:marLeft w:val="0"/>
      <w:marRight w:val="0"/>
      <w:marTop w:val="0"/>
      <w:marBottom w:val="0"/>
      <w:divBdr>
        <w:top w:val="none" w:sz="0" w:space="0" w:color="auto"/>
        <w:left w:val="none" w:sz="0" w:space="0" w:color="auto"/>
        <w:bottom w:val="none" w:sz="0" w:space="0" w:color="auto"/>
        <w:right w:val="none" w:sz="0" w:space="0" w:color="auto"/>
      </w:divBdr>
    </w:div>
    <w:div w:id="612783356">
      <w:bodyDiv w:val="1"/>
      <w:marLeft w:val="0"/>
      <w:marRight w:val="0"/>
      <w:marTop w:val="0"/>
      <w:marBottom w:val="0"/>
      <w:divBdr>
        <w:top w:val="none" w:sz="0" w:space="0" w:color="auto"/>
        <w:left w:val="none" w:sz="0" w:space="0" w:color="auto"/>
        <w:bottom w:val="none" w:sz="0" w:space="0" w:color="auto"/>
        <w:right w:val="none" w:sz="0" w:space="0" w:color="auto"/>
      </w:divBdr>
    </w:div>
    <w:div w:id="1031760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utura-sciences.com/tech/definitions/smartphone-smartphone-1954/" TargetMode="External"/><Relationship Id="rId13" Type="http://schemas.openxmlformats.org/officeDocument/2006/relationships/hyperlink" Target="https://www.visiativ-solutions.ch/realite-augmentee-dans-l-industrie/" TargetMode="External"/><Relationship Id="rId18" Type="http://schemas.openxmlformats.org/officeDocument/2006/relationships/hyperlink" Target="https://www.visiativ-solutions.ch/fives-et-visiativ-proposent-une-offre-complete-de-gestion-du-sav-aux-fabricants-dequipements-industriels/" TargetMode="External"/><Relationship Id="rId26" Type="http://schemas.openxmlformats.org/officeDocument/2006/relationships/hyperlink" Target="https://www.universal-robots.com/fr/decouvrez-les-cobots/" TargetMode="External"/><Relationship Id="rId3" Type="http://schemas.openxmlformats.org/officeDocument/2006/relationships/settings" Target="settings.xml"/><Relationship Id="rId21" Type="http://schemas.openxmlformats.org/officeDocument/2006/relationships/hyperlink" Target="https://www.visiativ-solutions.ch/digital-twin-le-jumeau-numerique/" TargetMode="External"/><Relationship Id="rId7" Type="http://schemas.openxmlformats.org/officeDocument/2006/relationships/hyperlink" Target="https://www.futura-sciences.com/tech/definitions/informatique-ordinateur-586/" TargetMode="External"/><Relationship Id="rId12" Type="http://schemas.openxmlformats.org/officeDocument/2006/relationships/image" Target="media/image1.jpeg"/><Relationship Id="rId17" Type="http://schemas.openxmlformats.org/officeDocument/2006/relationships/hyperlink" Target="https://www.visiativ-solutions.ch/fives-et-visiativ-proposent-une-offre-complete-de-gestion-du-sav-aux-fabricants-dequipements-industriels/" TargetMode="External"/><Relationship Id="rId25" Type="http://schemas.openxmlformats.org/officeDocument/2006/relationships/hyperlink" Target="https://www.oracle.com/fr/internet-of-things/tech-partners/"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infonet.fr/lexique/definitions/big-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bm.com/fr-fr/cloud/internet-of-things" TargetMode="External"/><Relationship Id="rId24" Type="http://schemas.openxmlformats.org/officeDocument/2006/relationships/hyperlink" Target="https://www.visiativ-solutions.ch/transformation-numerique-industrie/"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visiativ-solutions.ch/visiativ-arrive-en-force-sur-le-marche-de-limpression-3d-industrielle/" TargetMode="External"/><Relationship Id="rId28" Type="http://schemas.openxmlformats.org/officeDocument/2006/relationships/hyperlink" Target="https://blog.universal-robots.com/fr/les-cobots-dans-le-secteur-de-lautomobile"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utura-sciences.com/tech/definitions/technologie-tablette-12437/" TargetMode="External"/><Relationship Id="rId14" Type="http://schemas.openxmlformats.org/officeDocument/2006/relationships/hyperlink" Target="https://www.visiativ-solutions.ch/realite-augmentee-dans-l-industrie/" TargetMode="External"/><Relationship Id="rId22" Type="http://schemas.openxmlformats.org/officeDocument/2006/relationships/image" Target="media/image6.png"/><Relationship Id="rId27" Type="http://schemas.openxmlformats.org/officeDocument/2006/relationships/hyperlink" Target="https://www.universal-robots.com/fr/robot-collaboratif-vs-robot-industriel-quelles-differenc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5317</Words>
  <Characters>29244</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TRITSCH Véronique</dc:creator>
  <cp:keywords/>
  <dc:description/>
  <cp:lastModifiedBy>TRITSCH Véronique</cp:lastModifiedBy>
  <cp:revision>1</cp:revision>
  <cp:lastPrinted>2022-01-22T18:17:00Z</cp:lastPrinted>
  <dcterms:created xsi:type="dcterms:W3CDTF">2022-01-31T14:04:00Z</dcterms:created>
  <dcterms:modified xsi:type="dcterms:W3CDTF">2022-02-01T12:47:00Z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