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54"/>
        <w:gridCol w:w="1042"/>
        <w:gridCol w:w="2401"/>
        <w:gridCol w:w="4566"/>
      </w:tblGrid>
      <w:tr w:rsidR="00427132" w:rsidRPr="00EE7A22" w14:paraId="335E3F48" w14:textId="77777777" w:rsidTr="00EE7A22">
        <w:tc>
          <w:tcPr>
            <w:tcW w:w="1362" w:type="dxa"/>
            <w:tcBorders>
              <w:bottom w:val="single" w:sz="4" w:space="0" w:color="auto"/>
            </w:tcBorders>
            <w:shd w:val="clear" w:color="auto" w:fill="auto"/>
          </w:tcPr>
          <w:p w14:paraId="0E584B0B"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Artifact ID:</w:t>
            </w:r>
          </w:p>
          <w:p w14:paraId="0A970367" w14:textId="360C98B8" w:rsidR="00CB586E" w:rsidRPr="00EE7A22" w:rsidRDefault="48024E8E" w:rsidP="48024E8E">
            <w:pPr>
              <w:spacing w:after="0" w:line="240" w:lineRule="auto"/>
              <w:rPr>
                <w:rFonts w:ascii="Times New Roman" w:hAnsi="Times New Roman" w:cs="Times New Roman"/>
                <w:sz w:val="24"/>
                <w:szCs w:val="24"/>
              </w:rPr>
            </w:pPr>
            <w:r w:rsidRPr="00EE7A22">
              <w:rPr>
                <w:rFonts w:ascii="Times New Roman" w:hAnsi="Times New Roman" w:cs="Times New Roman"/>
                <w:sz w:val="24"/>
                <w:szCs w:val="24"/>
              </w:rPr>
              <w:t>NOTE-00</w:t>
            </w:r>
            <w:r w:rsidR="00BB3D83" w:rsidRPr="00EE7A22">
              <w:rPr>
                <w:rFonts w:ascii="Times New Roman" w:hAnsi="Times New Roman" w:cs="Times New Roman"/>
                <w:sz w:val="24"/>
                <w:szCs w:val="24"/>
              </w:rPr>
              <w:t>4</w:t>
            </w:r>
          </w:p>
        </w:tc>
        <w:tc>
          <w:tcPr>
            <w:tcW w:w="3497" w:type="dxa"/>
            <w:gridSpan w:val="2"/>
            <w:tcBorders>
              <w:bottom w:val="single" w:sz="4" w:space="0" w:color="auto"/>
            </w:tcBorders>
            <w:shd w:val="clear" w:color="auto" w:fill="auto"/>
          </w:tcPr>
          <w:p w14:paraId="0F1F18C1"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Artifact Title:</w:t>
            </w:r>
          </w:p>
          <w:p w14:paraId="59AD10AE" w14:textId="08746EAA" w:rsidR="00CB586E" w:rsidRPr="00EE7A22" w:rsidRDefault="48024E8E" w:rsidP="48024E8E">
            <w:pPr>
              <w:spacing w:after="0" w:line="240" w:lineRule="auto"/>
              <w:rPr>
                <w:rFonts w:ascii="Times New Roman" w:hAnsi="Times New Roman" w:cs="Times New Roman"/>
              </w:rPr>
            </w:pPr>
            <w:r w:rsidRPr="00EE7A22">
              <w:rPr>
                <w:rFonts w:ascii="Times New Roman" w:hAnsi="Times New Roman" w:cs="Times New Roman"/>
              </w:rPr>
              <w:t>Phone Meeting Notes</w:t>
            </w:r>
          </w:p>
        </w:tc>
        <w:tc>
          <w:tcPr>
            <w:tcW w:w="4504" w:type="dxa"/>
            <w:vMerge w:val="restart"/>
            <w:tcBorders>
              <w:top w:val="nil"/>
              <w:bottom w:val="single" w:sz="4" w:space="0" w:color="auto"/>
              <w:right w:val="nil"/>
            </w:tcBorders>
            <w:shd w:val="clear" w:color="auto" w:fill="auto"/>
            <w:vAlign w:val="center"/>
          </w:tcPr>
          <w:p w14:paraId="672A6659" w14:textId="481828D4" w:rsidR="00CB586E" w:rsidRPr="00EE7A22" w:rsidRDefault="00427132" w:rsidP="2C1D076E">
            <w:pPr>
              <w:spacing w:after="0" w:line="240" w:lineRule="auto"/>
              <w:jc w:val="center"/>
              <w:rPr>
                <w:rFonts w:ascii="Times New Roman" w:hAnsi="Times New Roman" w:cs="Times New Roman"/>
              </w:rPr>
            </w:pPr>
            <w:r w:rsidRPr="00EE7A22">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427132" w:rsidRPr="00EE7A22" w14:paraId="58FCF797" w14:textId="77777777" w:rsidTr="00EE7A22">
        <w:tc>
          <w:tcPr>
            <w:tcW w:w="1362" w:type="dxa"/>
            <w:shd w:val="clear" w:color="auto" w:fill="auto"/>
          </w:tcPr>
          <w:p w14:paraId="37BE1A4B"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Revision:</w:t>
            </w:r>
          </w:p>
          <w:p w14:paraId="4B3AA50C" w14:textId="77777777" w:rsidR="00CB586E" w:rsidRPr="00EE7A22" w:rsidRDefault="00427132">
            <w:pPr>
              <w:spacing w:after="0" w:line="240" w:lineRule="auto"/>
              <w:rPr>
                <w:rFonts w:ascii="Times New Roman" w:hAnsi="Times New Roman" w:cs="Times New Roman"/>
              </w:rPr>
            </w:pPr>
            <w:r w:rsidRPr="00EE7A22">
              <w:rPr>
                <w:rFonts w:ascii="Times New Roman" w:hAnsi="Times New Roman" w:cs="Times New Roman"/>
              </w:rPr>
              <w:t>1.0</w:t>
            </w:r>
          </w:p>
        </w:tc>
        <w:tc>
          <w:tcPr>
            <w:tcW w:w="3497" w:type="dxa"/>
            <w:gridSpan w:val="2"/>
            <w:shd w:val="clear" w:color="auto" w:fill="auto"/>
          </w:tcPr>
          <w:p w14:paraId="6AF20E85"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Revision Date:</w:t>
            </w:r>
          </w:p>
          <w:p w14:paraId="6509D55E" w14:textId="0FEA3171" w:rsidR="00CB586E" w:rsidRPr="00EE7A22" w:rsidRDefault="00BB3D83" w:rsidP="48024E8E">
            <w:pPr>
              <w:spacing w:after="0" w:line="240" w:lineRule="auto"/>
              <w:rPr>
                <w:rFonts w:ascii="Times New Roman" w:hAnsi="Times New Roman" w:cs="Times New Roman"/>
              </w:rPr>
            </w:pPr>
            <w:r w:rsidRPr="00EE7A22">
              <w:rPr>
                <w:rFonts w:ascii="Times New Roman" w:hAnsi="Times New Roman" w:cs="Times New Roman"/>
              </w:rPr>
              <w:t xml:space="preserve">6 NOV </w:t>
            </w:r>
            <w:r w:rsidR="48024E8E" w:rsidRPr="00EE7A22">
              <w:rPr>
                <w:rFonts w:ascii="Times New Roman" w:hAnsi="Times New Roman" w:cs="Times New Roman"/>
              </w:rPr>
              <w:t>2019</w:t>
            </w:r>
          </w:p>
        </w:tc>
        <w:tc>
          <w:tcPr>
            <w:tcW w:w="4504" w:type="dxa"/>
            <w:vMerge/>
            <w:tcBorders>
              <w:right w:val="nil"/>
            </w:tcBorders>
            <w:vAlign w:val="center"/>
          </w:tcPr>
          <w:p w14:paraId="0A37501D" w14:textId="77777777" w:rsidR="00CB586E" w:rsidRPr="00EE7A22" w:rsidRDefault="00CB586E">
            <w:pPr>
              <w:spacing w:after="0" w:line="240" w:lineRule="auto"/>
              <w:rPr>
                <w:rFonts w:ascii="Times New Roman" w:hAnsi="Times New Roman" w:cs="Times New Roman"/>
              </w:rPr>
            </w:pPr>
          </w:p>
        </w:tc>
      </w:tr>
      <w:tr w:rsidR="00427132" w:rsidRPr="00EE7A22" w14:paraId="7DB36F88" w14:textId="77777777" w:rsidTr="00EE7A22">
        <w:tc>
          <w:tcPr>
            <w:tcW w:w="2425" w:type="dxa"/>
            <w:gridSpan w:val="2"/>
            <w:tcBorders>
              <w:bottom w:val="single" w:sz="4" w:space="0" w:color="auto"/>
            </w:tcBorders>
            <w:shd w:val="clear" w:color="auto" w:fill="auto"/>
          </w:tcPr>
          <w:p w14:paraId="5028F1B9"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Prepared by:</w:t>
            </w:r>
          </w:p>
          <w:p w14:paraId="268E2093" w14:textId="04EE60B6" w:rsidR="00CB586E" w:rsidRPr="00EE7A22" w:rsidRDefault="00BB3D83" w:rsidP="48024E8E">
            <w:pPr>
              <w:spacing w:after="0" w:line="240" w:lineRule="auto"/>
              <w:rPr>
                <w:rFonts w:ascii="Times New Roman" w:hAnsi="Times New Roman" w:cs="Times New Roman"/>
              </w:rPr>
            </w:pPr>
            <w:r w:rsidRPr="00EE7A22">
              <w:rPr>
                <w:rFonts w:ascii="Times New Roman" w:hAnsi="Times New Roman" w:cs="Times New Roman"/>
              </w:rPr>
              <w:t>Autumn</w:t>
            </w:r>
            <w:r w:rsidR="0051198A" w:rsidRPr="00EE7A22">
              <w:rPr>
                <w:rFonts w:ascii="Times New Roman" w:hAnsi="Times New Roman" w:cs="Times New Roman"/>
              </w:rPr>
              <w:t xml:space="preserve"> Twitchell</w:t>
            </w:r>
          </w:p>
        </w:tc>
        <w:tc>
          <w:tcPr>
            <w:tcW w:w="2434" w:type="dxa"/>
            <w:tcBorders>
              <w:bottom w:val="single" w:sz="4" w:space="0" w:color="auto"/>
              <w:right w:val="nil"/>
            </w:tcBorders>
            <w:shd w:val="clear" w:color="auto" w:fill="auto"/>
          </w:tcPr>
          <w:p w14:paraId="75690804" w14:textId="77777777"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Checked by:</w:t>
            </w:r>
          </w:p>
          <w:p w14:paraId="473DCA28" w14:textId="3DA249C5" w:rsidR="00CB586E" w:rsidRPr="00EE7A22" w:rsidRDefault="00F84EDE" w:rsidP="48024E8E">
            <w:pPr>
              <w:spacing w:after="0" w:line="240" w:lineRule="auto"/>
              <w:rPr>
                <w:rFonts w:ascii="Times New Roman" w:hAnsi="Times New Roman" w:cs="Times New Roman"/>
              </w:rPr>
            </w:pPr>
            <w:r w:rsidRPr="00EE7A22">
              <w:rPr>
                <w:rFonts w:ascii="Times New Roman" w:hAnsi="Times New Roman" w:cs="Times New Roman"/>
              </w:rPr>
              <w:t>Daniel Sharp</w:t>
            </w:r>
          </w:p>
        </w:tc>
        <w:tc>
          <w:tcPr>
            <w:tcW w:w="4504" w:type="dxa"/>
            <w:vMerge/>
            <w:tcBorders>
              <w:right w:val="nil"/>
            </w:tcBorders>
            <w:vAlign w:val="center"/>
          </w:tcPr>
          <w:p w14:paraId="5DAB6C7B" w14:textId="77777777" w:rsidR="00CB586E" w:rsidRPr="00EE7A22" w:rsidRDefault="00CB586E">
            <w:pPr>
              <w:spacing w:after="0" w:line="240" w:lineRule="auto"/>
              <w:rPr>
                <w:rFonts w:ascii="Times New Roman" w:hAnsi="Times New Roman" w:cs="Times New Roman"/>
              </w:rPr>
            </w:pPr>
          </w:p>
        </w:tc>
      </w:tr>
      <w:tr w:rsidR="00CB586E" w:rsidRPr="00EE7A22" w14:paraId="61274C3A" w14:textId="77777777" w:rsidTr="00EE7A22">
        <w:tc>
          <w:tcPr>
            <w:tcW w:w="4859" w:type="dxa"/>
            <w:gridSpan w:val="3"/>
            <w:tcBorders>
              <w:bottom w:val="single" w:sz="4" w:space="0" w:color="auto"/>
              <w:right w:val="nil"/>
            </w:tcBorders>
            <w:shd w:val="clear" w:color="auto" w:fill="auto"/>
          </w:tcPr>
          <w:p w14:paraId="4FB3E2D4" w14:textId="77777777" w:rsidR="00CB586E" w:rsidRPr="00EE7A22" w:rsidRDefault="00427132">
            <w:pPr>
              <w:spacing w:after="0" w:line="240" w:lineRule="auto"/>
              <w:rPr>
                <w:rFonts w:ascii="Times New Roman" w:hAnsi="Times New Roman" w:cs="Times New Roman"/>
                <w:sz w:val="16"/>
                <w:szCs w:val="18"/>
              </w:rPr>
            </w:pPr>
            <w:r w:rsidRPr="00EE7A22">
              <w:rPr>
                <w:rFonts w:ascii="Times New Roman" w:hAnsi="Times New Roman" w:cs="Times New Roman"/>
                <w:sz w:val="16"/>
                <w:szCs w:val="18"/>
              </w:rPr>
              <w:t>Purpose:</w:t>
            </w:r>
          </w:p>
          <w:p w14:paraId="59890A7E" w14:textId="27E15497" w:rsidR="00CB586E" w:rsidRPr="00EE7A22" w:rsidRDefault="48024E8E" w:rsidP="48024E8E">
            <w:pPr>
              <w:spacing w:after="0" w:line="240" w:lineRule="auto"/>
              <w:rPr>
                <w:rFonts w:ascii="Times New Roman" w:hAnsi="Times New Roman" w:cs="Times New Roman"/>
              </w:rPr>
            </w:pPr>
            <w:r w:rsidRPr="00EE7A22">
              <w:rPr>
                <w:rFonts w:ascii="Times New Roman" w:hAnsi="Times New Roman" w:cs="Times New Roman"/>
              </w:rPr>
              <w:t xml:space="preserve">Notes from </w:t>
            </w:r>
            <w:r w:rsidR="00BB3D83" w:rsidRPr="00EE7A22">
              <w:rPr>
                <w:rFonts w:ascii="Times New Roman" w:hAnsi="Times New Roman" w:cs="Times New Roman"/>
              </w:rPr>
              <w:t xml:space="preserve">a phone conversation we had with Mark on </w:t>
            </w:r>
            <w:r w:rsidR="0051198A" w:rsidRPr="00EE7A22">
              <w:rPr>
                <w:rFonts w:ascii="Times New Roman" w:hAnsi="Times New Roman" w:cs="Times New Roman"/>
              </w:rPr>
              <w:t>NOV 4</w:t>
            </w:r>
            <w:r w:rsidRPr="00EE7A22">
              <w:rPr>
                <w:rFonts w:ascii="Times New Roman" w:hAnsi="Times New Roman" w:cs="Times New Roman"/>
              </w:rPr>
              <w:t>.</w:t>
            </w:r>
          </w:p>
        </w:tc>
        <w:tc>
          <w:tcPr>
            <w:tcW w:w="4504" w:type="dxa"/>
            <w:vMerge/>
            <w:tcBorders>
              <w:bottom w:val="nil"/>
              <w:right w:val="nil"/>
            </w:tcBorders>
            <w:vAlign w:val="center"/>
          </w:tcPr>
          <w:p w14:paraId="02EB378F" w14:textId="77777777" w:rsidR="00CB586E" w:rsidRPr="00EE7A22" w:rsidRDefault="00CB586E">
            <w:pPr>
              <w:spacing w:after="0" w:line="240" w:lineRule="auto"/>
              <w:rPr>
                <w:rFonts w:ascii="Times New Roman" w:hAnsi="Times New Roman" w:cs="Times New Roman"/>
              </w:rPr>
            </w:pPr>
          </w:p>
        </w:tc>
      </w:tr>
    </w:tbl>
    <w:p w14:paraId="0B58CD3E" w14:textId="77777777" w:rsidR="00EE7A22" w:rsidRPr="00EE7A22" w:rsidRDefault="00EE7A22" w:rsidP="00EE7A22">
      <w:pPr>
        <w:pStyle w:val="Heading1"/>
        <w:spacing w:before="0" w:line="240" w:lineRule="auto"/>
        <w:ind w:left="720"/>
        <w:rPr>
          <w:rFonts w:ascii="Times New Roman" w:hAnsi="Times New Roman" w:cs="Times New Roman"/>
        </w:rPr>
      </w:pPr>
    </w:p>
    <w:p w14:paraId="4B08E8BD" w14:textId="43360B35" w:rsidR="00CB586E" w:rsidRPr="00EE7A22" w:rsidRDefault="00427132">
      <w:pPr>
        <w:pStyle w:val="Heading1"/>
        <w:numPr>
          <w:ilvl w:val="0"/>
          <w:numId w:val="2"/>
        </w:numPr>
        <w:spacing w:before="0" w:line="240" w:lineRule="auto"/>
        <w:rPr>
          <w:rFonts w:ascii="Times New Roman" w:hAnsi="Times New Roman" w:cs="Times New Roman"/>
        </w:rPr>
      </w:pPr>
      <w:r w:rsidRPr="00EE7A22">
        <w:rPr>
          <w:rFonts w:ascii="Times New Roman" w:hAnsi="Times New Roman" w:cs="Times New Roman"/>
          <w:color w:val="000000"/>
        </w:rPr>
        <w:t>Revision History</w:t>
      </w:r>
    </w:p>
    <w:tbl>
      <w:tblPr>
        <w:tblStyle w:val="TableGrid"/>
        <w:tblW w:w="9355" w:type="dxa"/>
        <w:tblLook w:val="04A0" w:firstRow="1" w:lastRow="0" w:firstColumn="1" w:lastColumn="0" w:noHBand="0" w:noVBand="1"/>
      </w:tblPr>
      <w:tblGrid>
        <w:gridCol w:w="1122"/>
        <w:gridCol w:w="2790"/>
        <w:gridCol w:w="2751"/>
        <w:gridCol w:w="2692"/>
      </w:tblGrid>
      <w:tr w:rsidR="00CB586E" w:rsidRPr="00EE7A22" w14:paraId="4BB8A925" w14:textId="77777777" w:rsidTr="00EE7A22">
        <w:trPr>
          <w:trHeight w:val="242"/>
        </w:trPr>
        <w:tc>
          <w:tcPr>
            <w:tcW w:w="1122" w:type="dxa"/>
            <w:tcBorders>
              <w:bottom w:val="single" w:sz="4" w:space="0" w:color="auto"/>
              <w:right w:val="single" w:sz="4" w:space="0" w:color="auto"/>
            </w:tcBorders>
            <w:shd w:val="clear" w:color="auto" w:fill="auto"/>
          </w:tcPr>
          <w:p w14:paraId="5AAE4A22" w14:textId="29191696"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Revision</w:t>
            </w:r>
            <w:r w:rsidR="00EE7A22">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5E930559" w14:textId="428449CA"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Revised by</w:t>
            </w:r>
            <w:r w:rsidR="00EE7A22">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79C670FD" w14:textId="680FA74B"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Checked by</w:t>
            </w:r>
            <w:r w:rsidR="00EE7A22">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491072FA" w14:textId="3B91CB14" w:rsidR="00CB586E" w:rsidRPr="00EE7A22" w:rsidRDefault="00427132">
            <w:pPr>
              <w:spacing w:after="0" w:line="240" w:lineRule="auto"/>
              <w:rPr>
                <w:rFonts w:ascii="Times New Roman" w:hAnsi="Times New Roman" w:cs="Times New Roman"/>
                <w:sz w:val="16"/>
              </w:rPr>
            </w:pPr>
            <w:r w:rsidRPr="00EE7A22">
              <w:rPr>
                <w:rFonts w:ascii="Times New Roman" w:hAnsi="Times New Roman" w:cs="Times New Roman"/>
                <w:sz w:val="16"/>
              </w:rPr>
              <w:t>Date</w:t>
            </w:r>
            <w:r w:rsidR="00EE7A22">
              <w:rPr>
                <w:rFonts w:ascii="Times New Roman" w:hAnsi="Times New Roman" w:cs="Times New Roman"/>
                <w:sz w:val="16"/>
              </w:rPr>
              <w:t>:</w:t>
            </w:r>
          </w:p>
        </w:tc>
      </w:tr>
      <w:tr w:rsidR="00CB586E" w:rsidRPr="00EE7A22" w14:paraId="0A524093" w14:textId="77777777" w:rsidTr="00EE7A22">
        <w:tc>
          <w:tcPr>
            <w:tcW w:w="1122" w:type="dxa"/>
            <w:tcBorders>
              <w:top w:val="single" w:sz="4" w:space="0" w:color="auto"/>
              <w:right w:val="single" w:sz="4" w:space="0" w:color="auto"/>
            </w:tcBorders>
            <w:shd w:val="clear" w:color="auto" w:fill="auto"/>
          </w:tcPr>
          <w:p w14:paraId="2ED06E6E" w14:textId="77777777" w:rsidR="00CB586E" w:rsidRPr="00EE7A22" w:rsidRDefault="00427132">
            <w:pPr>
              <w:spacing w:after="0" w:line="240" w:lineRule="auto"/>
              <w:rPr>
                <w:rFonts w:ascii="Times New Roman" w:hAnsi="Times New Roman" w:cs="Times New Roman"/>
              </w:rPr>
            </w:pPr>
            <w:r w:rsidRPr="00EE7A22">
              <w:rPr>
                <w:rFonts w:ascii="Times New Roman" w:hAnsi="Times New Roman" w:cs="Times New Roman"/>
              </w:rPr>
              <w:t>1.0</w:t>
            </w:r>
          </w:p>
        </w:tc>
        <w:tc>
          <w:tcPr>
            <w:tcW w:w="2790" w:type="dxa"/>
            <w:tcBorders>
              <w:top w:val="single" w:sz="4" w:space="0" w:color="auto"/>
              <w:left w:val="single" w:sz="4" w:space="0" w:color="auto"/>
              <w:right w:val="single" w:sz="4" w:space="0" w:color="auto"/>
            </w:tcBorders>
            <w:shd w:val="clear" w:color="auto" w:fill="auto"/>
          </w:tcPr>
          <w:p w14:paraId="07E52CE7" w14:textId="1EE6C914" w:rsidR="00CB586E" w:rsidRPr="00EE7A22" w:rsidRDefault="0051198A">
            <w:pPr>
              <w:spacing w:after="0" w:line="240" w:lineRule="auto"/>
              <w:rPr>
                <w:rFonts w:ascii="Times New Roman" w:hAnsi="Times New Roman" w:cs="Times New Roman"/>
              </w:rPr>
            </w:pPr>
            <w:r w:rsidRPr="00EE7A22">
              <w:rPr>
                <w:rFonts w:ascii="Times New Roman" w:hAnsi="Times New Roman" w:cs="Times New Roman"/>
              </w:rPr>
              <w:t>Autumn Twitchell</w:t>
            </w:r>
          </w:p>
        </w:tc>
        <w:tc>
          <w:tcPr>
            <w:tcW w:w="2751" w:type="dxa"/>
            <w:tcBorders>
              <w:top w:val="single" w:sz="4" w:space="0" w:color="auto"/>
              <w:left w:val="single" w:sz="4" w:space="0" w:color="auto"/>
              <w:right w:val="single" w:sz="4" w:space="0" w:color="auto"/>
            </w:tcBorders>
            <w:shd w:val="clear" w:color="auto" w:fill="auto"/>
          </w:tcPr>
          <w:p w14:paraId="0AB73451" w14:textId="493E554C" w:rsidR="00CB586E" w:rsidRPr="00EE7A22" w:rsidRDefault="00F84EDE" w:rsidP="48024E8E">
            <w:pPr>
              <w:spacing w:after="0" w:line="240" w:lineRule="auto"/>
              <w:rPr>
                <w:rFonts w:ascii="Times New Roman" w:hAnsi="Times New Roman" w:cs="Times New Roman"/>
              </w:rPr>
            </w:pPr>
            <w:r w:rsidRPr="00EE7A22">
              <w:rPr>
                <w:rFonts w:ascii="Times New Roman" w:hAnsi="Times New Roman" w:cs="Times New Roman"/>
              </w:rPr>
              <w:t>Daniel Sharp</w:t>
            </w:r>
          </w:p>
        </w:tc>
        <w:tc>
          <w:tcPr>
            <w:tcW w:w="2692" w:type="dxa"/>
            <w:tcBorders>
              <w:top w:val="single" w:sz="4" w:space="0" w:color="auto"/>
              <w:left w:val="single" w:sz="4" w:space="0" w:color="auto"/>
            </w:tcBorders>
            <w:shd w:val="clear" w:color="auto" w:fill="auto"/>
          </w:tcPr>
          <w:p w14:paraId="3A5AF3F5" w14:textId="5A0675C8" w:rsidR="00CB586E" w:rsidRPr="00EE7A22" w:rsidRDefault="0051198A" w:rsidP="48024E8E">
            <w:pPr>
              <w:spacing w:after="0" w:line="240" w:lineRule="auto"/>
              <w:rPr>
                <w:rFonts w:ascii="Times New Roman" w:hAnsi="Times New Roman" w:cs="Times New Roman"/>
              </w:rPr>
            </w:pPr>
            <w:r w:rsidRPr="00EE7A22">
              <w:rPr>
                <w:rFonts w:ascii="Times New Roman" w:hAnsi="Times New Roman" w:cs="Times New Roman"/>
              </w:rPr>
              <w:t>6</w:t>
            </w:r>
            <w:r w:rsidR="48024E8E" w:rsidRPr="00EE7A22">
              <w:rPr>
                <w:rFonts w:ascii="Times New Roman" w:hAnsi="Times New Roman" w:cs="Times New Roman"/>
              </w:rPr>
              <w:t xml:space="preserve"> </w:t>
            </w:r>
            <w:r w:rsidRPr="00EE7A22">
              <w:rPr>
                <w:rFonts w:ascii="Times New Roman" w:hAnsi="Times New Roman" w:cs="Times New Roman"/>
              </w:rPr>
              <w:t>NOV</w:t>
            </w:r>
            <w:r w:rsidR="48024E8E" w:rsidRPr="00EE7A22">
              <w:rPr>
                <w:rFonts w:ascii="Times New Roman" w:hAnsi="Times New Roman" w:cs="Times New Roman"/>
              </w:rPr>
              <w:t xml:space="preserve"> 2019</w:t>
            </w:r>
          </w:p>
        </w:tc>
      </w:tr>
    </w:tbl>
    <w:p w14:paraId="071E4E01" w14:textId="77777777" w:rsidR="00CB586E" w:rsidRPr="00EE7A22" w:rsidRDefault="00427132">
      <w:pPr>
        <w:pStyle w:val="Heading1"/>
        <w:numPr>
          <w:ilvl w:val="0"/>
          <w:numId w:val="2"/>
        </w:numPr>
        <w:rPr>
          <w:rFonts w:ascii="Times New Roman" w:hAnsi="Times New Roman" w:cs="Times New Roman"/>
        </w:rPr>
      </w:pPr>
      <w:r w:rsidRPr="00EE7A22">
        <w:rPr>
          <w:rFonts w:ascii="Times New Roman" w:hAnsi="Times New Roman" w:cs="Times New Roman"/>
          <w:color w:val="000000"/>
        </w:rPr>
        <w:t>References</w:t>
      </w:r>
    </w:p>
    <w:tbl>
      <w:tblPr>
        <w:tblStyle w:val="TableGrid"/>
        <w:tblW w:w="9359" w:type="dxa"/>
        <w:tblLook w:val="06A0" w:firstRow="1" w:lastRow="0" w:firstColumn="1" w:lastColumn="0" w:noHBand="1" w:noVBand="1"/>
      </w:tblPr>
      <w:tblGrid>
        <w:gridCol w:w="3119"/>
        <w:gridCol w:w="3120"/>
        <w:gridCol w:w="3120"/>
      </w:tblGrid>
      <w:tr w:rsidR="00CB586E" w:rsidRPr="00EE7A22" w14:paraId="20267C93" w14:textId="77777777" w:rsidTr="00EE7A22">
        <w:trPr>
          <w:trHeight w:val="251"/>
        </w:trPr>
        <w:tc>
          <w:tcPr>
            <w:tcW w:w="3119" w:type="dxa"/>
            <w:shd w:val="clear" w:color="auto" w:fill="auto"/>
          </w:tcPr>
          <w:p w14:paraId="3DA56D12" w14:textId="66695C05" w:rsidR="00CB586E" w:rsidRPr="00EE7A22" w:rsidRDefault="00427132">
            <w:pPr>
              <w:spacing w:after="0" w:line="240" w:lineRule="auto"/>
              <w:rPr>
                <w:rFonts w:ascii="Times New Roman" w:hAnsi="Times New Roman" w:cs="Times New Roman"/>
                <w:sz w:val="16"/>
                <w:szCs w:val="16"/>
              </w:rPr>
            </w:pPr>
            <w:r w:rsidRPr="00EE7A22">
              <w:rPr>
                <w:rFonts w:ascii="Times New Roman" w:hAnsi="Times New Roman" w:cs="Times New Roman"/>
                <w:sz w:val="16"/>
                <w:szCs w:val="16"/>
              </w:rPr>
              <w:t>Artifact ID</w:t>
            </w:r>
            <w:r w:rsidR="00EE7A22">
              <w:rPr>
                <w:rFonts w:ascii="Times New Roman" w:hAnsi="Times New Roman" w:cs="Times New Roman"/>
                <w:sz w:val="16"/>
                <w:szCs w:val="16"/>
              </w:rPr>
              <w:t>:</w:t>
            </w:r>
          </w:p>
        </w:tc>
        <w:tc>
          <w:tcPr>
            <w:tcW w:w="3120" w:type="dxa"/>
            <w:shd w:val="clear" w:color="auto" w:fill="auto"/>
          </w:tcPr>
          <w:p w14:paraId="01B42F8F" w14:textId="72FC2C04" w:rsidR="00CB586E" w:rsidRPr="00EE7A22" w:rsidRDefault="00427132">
            <w:pPr>
              <w:spacing w:after="0" w:line="240" w:lineRule="auto"/>
              <w:rPr>
                <w:rFonts w:ascii="Times New Roman" w:hAnsi="Times New Roman" w:cs="Times New Roman"/>
                <w:sz w:val="16"/>
                <w:szCs w:val="16"/>
              </w:rPr>
            </w:pPr>
            <w:r w:rsidRPr="00EE7A22">
              <w:rPr>
                <w:rFonts w:ascii="Times New Roman" w:hAnsi="Times New Roman" w:cs="Times New Roman"/>
                <w:sz w:val="16"/>
                <w:szCs w:val="16"/>
              </w:rPr>
              <w:t>Revision</w:t>
            </w:r>
            <w:r w:rsidR="00EE7A22">
              <w:rPr>
                <w:rFonts w:ascii="Times New Roman" w:hAnsi="Times New Roman" w:cs="Times New Roman"/>
                <w:sz w:val="16"/>
                <w:szCs w:val="16"/>
              </w:rPr>
              <w:t>:</w:t>
            </w:r>
          </w:p>
        </w:tc>
        <w:tc>
          <w:tcPr>
            <w:tcW w:w="3120" w:type="dxa"/>
            <w:shd w:val="clear" w:color="auto" w:fill="auto"/>
          </w:tcPr>
          <w:p w14:paraId="3B6F3ACC" w14:textId="4F318D7D" w:rsidR="00CB586E" w:rsidRPr="00EE7A22" w:rsidRDefault="00427132">
            <w:pPr>
              <w:spacing w:after="0" w:line="240" w:lineRule="auto"/>
              <w:rPr>
                <w:rFonts w:ascii="Times New Roman" w:hAnsi="Times New Roman" w:cs="Times New Roman"/>
                <w:sz w:val="16"/>
                <w:szCs w:val="16"/>
              </w:rPr>
            </w:pPr>
            <w:r w:rsidRPr="00EE7A22">
              <w:rPr>
                <w:rFonts w:ascii="Times New Roman" w:hAnsi="Times New Roman" w:cs="Times New Roman"/>
                <w:sz w:val="16"/>
                <w:szCs w:val="16"/>
              </w:rPr>
              <w:t>Title</w:t>
            </w:r>
            <w:r w:rsidR="00EE7A22">
              <w:rPr>
                <w:rFonts w:ascii="Times New Roman" w:hAnsi="Times New Roman" w:cs="Times New Roman"/>
                <w:sz w:val="16"/>
                <w:szCs w:val="16"/>
              </w:rPr>
              <w:t>:</w:t>
            </w:r>
          </w:p>
        </w:tc>
      </w:tr>
      <w:tr w:rsidR="00CB586E" w:rsidRPr="00EE7A22" w14:paraId="7BC1BC4D" w14:textId="77777777" w:rsidTr="48024E8E">
        <w:tc>
          <w:tcPr>
            <w:tcW w:w="3119" w:type="dxa"/>
            <w:shd w:val="clear" w:color="auto" w:fill="auto"/>
          </w:tcPr>
          <w:p w14:paraId="3026E9DF" w14:textId="255A1CC1" w:rsidR="00CB586E" w:rsidRPr="00EE7A22" w:rsidRDefault="48024E8E">
            <w:pPr>
              <w:spacing w:after="0" w:line="240" w:lineRule="auto"/>
              <w:rPr>
                <w:rFonts w:ascii="Times New Roman" w:hAnsi="Times New Roman" w:cs="Times New Roman"/>
              </w:rPr>
            </w:pPr>
            <w:r w:rsidRPr="00EE7A22">
              <w:rPr>
                <w:rFonts w:ascii="Times New Roman" w:hAnsi="Times New Roman" w:cs="Times New Roman"/>
              </w:rPr>
              <w:t>N/A</w:t>
            </w:r>
          </w:p>
        </w:tc>
        <w:tc>
          <w:tcPr>
            <w:tcW w:w="3120" w:type="dxa"/>
            <w:shd w:val="clear" w:color="auto" w:fill="auto"/>
          </w:tcPr>
          <w:p w14:paraId="63508DCD" w14:textId="1FA954DB" w:rsidR="00CB586E" w:rsidRPr="00EE7A22" w:rsidRDefault="48024E8E" w:rsidP="48024E8E">
            <w:pPr>
              <w:spacing w:after="0" w:line="240" w:lineRule="auto"/>
              <w:rPr>
                <w:rFonts w:ascii="Times New Roman" w:hAnsi="Times New Roman" w:cs="Times New Roman"/>
              </w:rPr>
            </w:pPr>
            <w:r w:rsidRPr="00EE7A22">
              <w:rPr>
                <w:rFonts w:ascii="Times New Roman" w:hAnsi="Times New Roman" w:cs="Times New Roman"/>
              </w:rPr>
              <w:t>N/A</w:t>
            </w:r>
          </w:p>
        </w:tc>
        <w:tc>
          <w:tcPr>
            <w:tcW w:w="3120" w:type="dxa"/>
            <w:shd w:val="clear" w:color="auto" w:fill="auto"/>
          </w:tcPr>
          <w:p w14:paraId="780165DB" w14:textId="13E4C762" w:rsidR="00CB586E" w:rsidRPr="00EE7A22" w:rsidRDefault="48024E8E" w:rsidP="48024E8E">
            <w:pPr>
              <w:spacing w:after="0" w:line="240" w:lineRule="auto"/>
              <w:rPr>
                <w:rFonts w:ascii="Times New Roman" w:hAnsi="Times New Roman" w:cs="Times New Roman"/>
              </w:rPr>
            </w:pPr>
            <w:r w:rsidRPr="00EE7A22">
              <w:rPr>
                <w:rFonts w:ascii="Times New Roman" w:hAnsi="Times New Roman" w:cs="Times New Roman"/>
              </w:rPr>
              <w:t>N/A</w:t>
            </w:r>
          </w:p>
        </w:tc>
      </w:tr>
    </w:tbl>
    <w:p w14:paraId="6FFF83BB" w14:textId="6FEBD40F" w:rsidR="48024E8E" w:rsidRPr="00EE7A22" w:rsidRDefault="48024E8E" w:rsidP="48024E8E">
      <w:pPr>
        <w:pStyle w:val="Heading1"/>
        <w:numPr>
          <w:ilvl w:val="0"/>
          <w:numId w:val="2"/>
        </w:numPr>
        <w:rPr>
          <w:rFonts w:ascii="Times New Roman" w:hAnsi="Times New Roman" w:cs="Times New Roman"/>
        </w:rPr>
      </w:pPr>
      <w:r w:rsidRPr="00EE7A22">
        <w:rPr>
          <w:rFonts w:ascii="Times New Roman" w:hAnsi="Times New Roman" w:cs="Times New Roman"/>
          <w:color w:val="000000" w:themeColor="text1"/>
        </w:rPr>
        <w:t>Notes</w:t>
      </w:r>
    </w:p>
    <w:p w14:paraId="1A579195" w14:textId="092C15CD" w:rsidR="0051198A" w:rsidRPr="00EE7A22" w:rsidRDefault="0051198A" w:rsidP="004930FF">
      <w:pPr>
        <w:ind w:left="360"/>
        <w:rPr>
          <w:rFonts w:ascii="Times New Roman" w:hAnsi="Times New Roman" w:cs="Times New Roman"/>
        </w:rPr>
      </w:pPr>
      <w:r w:rsidRPr="00EE7A22">
        <w:rPr>
          <w:rFonts w:ascii="Times New Roman" w:hAnsi="Times New Roman" w:cs="Times New Roman"/>
        </w:rPr>
        <w:t xml:space="preserve">We had questions about how often the power would go out for the system on the </w:t>
      </w:r>
      <w:r w:rsidR="004930FF" w:rsidRPr="00EE7A22">
        <w:rPr>
          <w:rFonts w:ascii="Times New Roman" w:hAnsi="Times New Roman" w:cs="Times New Roman"/>
        </w:rPr>
        <w:t>in-flight vehicle and whether this would affect our team’s decision to use predictive tracking as a concept</w:t>
      </w:r>
      <w:r w:rsidRPr="00EE7A22">
        <w:rPr>
          <w:rFonts w:ascii="Times New Roman" w:hAnsi="Times New Roman" w:cs="Times New Roman"/>
        </w:rPr>
        <w:t>.</w:t>
      </w:r>
      <w:r w:rsidR="004930FF" w:rsidRPr="00EE7A22">
        <w:rPr>
          <w:rFonts w:ascii="Times New Roman" w:hAnsi="Times New Roman" w:cs="Times New Roman"/>
        </w:rPr>
        <w:t xml:space="preserve"> We called Mark to receive clarification </w:t>
      </w:r>
      <w:r w:rsidR="00F84EDE" w:rsidRPr="00EE7A22">
        <w:rPr>
          <w:rFonts w:ascii="Times New Roman" w:hAnsi="Times New Roman" w:cs="Times New Roman"/>
        </w:rPr>
        <w:t>and below is what we found out:</w:t>
      </w:r>
    </w:p>
    <w:p w14:paraId="6091040F" w14:textId="0F32E807" w:rsidR="0051198A" w:rsidRPr="00EE7A22" w:rsidRDefault="0051198A" w:rsidP="48024E8E">
      <w:pPr>
        <w:pStyle w:val="ListParagraph"/>
        <w:numPr>
          <w:ilvl w:val="0"/>
          <w:numId w:val="1"/>
        </w:numPr>
        <w:rPr>
          <w:rFonts w:ascii="Times New Roman" w:hAnsi="Times New Roman" w:cs="Times New Roman"/>
        </w:rPr>
      </w:pPr>
      <w:r w:rsidRPr="00EE7A22">
        <w:rPr>
          <w:rFonts w:ascii="Times New Roman" w:hAnsi="Times New Roman" w:cs="Times New Roman"/>
        </w:rPr>
        <w:t xml:space="preserve"> The current system generally has the power turned off when the flight test is over and not in the middle of the </w:t>
      </w:r>
      <w:r w:rsidR="004930FF" w:rsidRPr="00EE7A22">
        <w:rPr>
          <w:rFonts w:ascii="Times New Roman" w:hAnsi="Times New Roman" w:cs="Times New Roman"/>
        </w:rPr>
        <w:t>flight</w:t>
      </w:r>
      <w:r w:rsidRPr="00EE7A22">
        <w:rPr>
          <w:rFonts w:ascii="Times New Roman" w:hAnsi="Times New Roman" w:cs="Times New Roman"/>
        </w:rPr>
        <w:t>.</w:t>
      </w:r>
    </w:p>
    <w:p w14:paraId="30E86A79" w14:textId="77C56D99" w:rsidR="0051198A" w:rsidRPr="00EE7A22" w:rsidRDefault="0051198A" w:rsidP="0051198A">
      <w:pPr>
        <w:pStyle w:val="ListParagraph"/>
        <w:numPr>
          <w:ilvl w:val="1"/>
          <w:numId w:val="1"/>
        </w:numPr>
        <w:rPr>
          <w:rFonts w:ascii="Times New Roman" w:hAnsi="Times New Roman" w:cs="Times New Roman"/>
        </w:rPr>
      </w:pPr>
      <w:r w:rsidRPr="00EE7A22">
        <w:rPr>
          <w:rFonts w:ascii="Times New Roman" w:hAnsi="Times New Roman" w:cs="Times New Roman"/>
        </w:rPr>
        <w:t>The p</w:t>
      </w:r>
      <w:r w:rsidR="004930FF" w:rsidRPr="00EE7A22">
        <w:rPr>
          <w:rFonts w:ascii="Times New Roman" w:hAnsi="Times New Roman" w:cs="Times New Roman"/>
        </w:rPr>
        <w:t>urpose of knowing that the power will be turned off is so that we can save the configuration of the tracking system for the next flight test and it is not so that we can keep tracking the in-flight vehicle when the power is off.</w:t>
      </w:r>
    </w:p>
    <w:p w14:paraId="6C0A8B94" w14:textId="28445B45" w:rsidR="004930FF" w:rsidRPr="00EE7A22" w:rsidRDefault="004930FF" w:rsidP="004930FF">
      <w:pPr>
        <w:pStyle w:val="ListParagraph"/>
        <w:numPr>
          <w:ilvl w:val="0"/>
          <w:numId w:val="1"/>
        </w:numPr>
        <w:rPr>
          <w:rFonts w:ascii="Times New Roman" w:hAnsi="Times New Roman" w:cs="Times New Roman"/>
        </w:rPr>
      </w:pPr>
      <w:r w:rsidRPr="00EE7A22">
        <w:rPr>
          <w:rFonts w:ascii="Times New Roman" w:hAnsi="Times New Roman" w:cs="Times New Roman"/>
        </w:rPr>
        <w:t xml:space="preserve">If the in-flight vehicle were to lose power of their transmitting system in the middle of the </w:t>
      </w:r>
      <w:r w:rsidR="00F84EDE" w:rsidRPr="00EE7A22">
        <w:rPr>
          <w:rFonts w:ascii="Times New Roman" w:hAnsi="Times New Roman" w:cs="Times New Roman"/>
        </w:rPr>
        <w:t>flight</w:t>
      </w:r>
      <w:r w:rsidRPr="00EE7A22">
        <w:rPr>
          <w:rFonts w:ascii="Times New Roman" w:hAnsi="Times New Roman" w:cs="Times New Roman"/>
        </w:rPr>
        <w:t>, IMSAR’s current protocol would be to tell the vehicle to fly to a specific spot in the sky and the ground position would point to that spot until the power comes back on and the positioner starts receiving updates again.</w:t>
      </w:r>
    </w:p>
    <w:p w14:paraId="6A05A809" w14:textId="0C763D8D" w:rsidR="00CB586E" w:rsidRPr="00EE7A22" w:rsidRDefault="004930FF" w:rsidP="004930FF">
      <w:pPr>
        <w:pStyle w:val="ListParagraph"/>
        <w:numPr>
          <w:ilvl w:val="0"/>
          <w:numId w:val="1"/>
        </w:numPr>
        <w:rPr>
          <w:rFonts w:ascii="Times New Roman" w:hAnsi="Times New Roman" w:cs="Times New Roman"/>
        </w:rPr>
      </w:pPr>
      <w:r w:rsidRPr="00EE7A22">
        <w:rPr>
          <w:rFonts w:ascii="Times New Roman" w:hAnsi="Times New Roman" w:cs="Times New Roman"/>
        </w:rPr>
        <w:t>We set up a time to come to IMSAR on Friday so that we can show our sponsors how our concept development process is going and receive feedback on aspects that we need to modify.</w:t>
      </w:r>
      <w:bookmarkStart w:id="0" w:name="_GoBack"/>
      <w:bookmarkEnd w:id="0"/>
    </w:p>
    <w:sectPr w:rsidR="00CB586E" w:rsidRPr="00EE7A22" w:rsidSect="00F243F4">
      <w:headerReference w:type="default" r:id="rId8"/>
      <w:footerReference w:type="even" r:id="rId9"/>
      <w:footerReference w:type="default" r:id="rId10"/>
      <w:pgSz w:w="12240" w:h="15840"/>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2ECFD" w14:textId="77777777" w:rsidR="00C26652" w:rsidRDefault="00C26652">
      <w:pPr>
        <w:spacing w:after="0" w:line="240" w:lineRule="auto"/>
      </w:pPr>
      <w:r>
        <w:separator/>
      </w:r>
    </w:p>
  </w:endnote>
  <w:endnote w:type="continuationSeparator" w:id="0">
    <w:p w14:paraId="44C114DD" w14:textId="77777777" w:rsidR="00C26652" w:rsidRDefault="00C26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658768"/>
      <w:docPartObj>
        <w:docPartGallery w:val="Page Numbers (Bottom of Page)"/>
        <w:docPartUnique/>
      </w:docPartObj>
    </w:sdtPr>
    <w:sdtContent>
      <w:p w14:paraId="60F7BF64" w14:textId="23D1DD65" w:rsidR="00F243F4" w:rsidRDefault="00F243F4" w:rsidP="0099476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7CDC9F" w14:textId="77777777" w:rsidR="00F243F4" w:rsidRDefault="00F243F4" w:rsidP="00F243F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517263"/>
      <w:docPartObj>
        <w:docPartGallery w:val="Page Numbers (Bottom of Page)"/>
        <w:docPartUnique/>
      </w:docPartObj>
    </w:sdtPr>
    <w:sdtContent>
      <w:p w14:paraId="351AD25B" w14:textId="3028A98F" w:rsidR="00F243F4" w:rsidRDefault="00F243F4" w:rsidP="00994762">
        <w:pPr>
          <w:pStyle w:val="Footer"/>
          <w:framePr w:wrap="none" w:vAnchor="text" w:hAnchor="margin" w:xAlign="outside" w:y="1"/>
          <w:rPr>
            <w:rStyle w:val="PageNumber"/>
          </w:rPr>
        </w:pPr>
        <w:r w:rsidRPr="00F243F4">
          <w:rPr>
            <w:rStyle w:val="PageNumber"/>
            <w:rFonts w:ascii="Times New Roman" w:hAnsi="Times New Roman" w:cs="Times New Roman"/>
          </w:rPr>
          <w:fldChar w:fldCharType="begin"/>
        </w:r>
        <w:r w:rsidRPr="00F243F4">
          <w:rPr>
            <w:rStyle w:val="PageNumber"/>
            <w:rFonts w:ascii="Times New Roman" w:hAnsi="Times New Roman" w:cs="Times New Roman"/>
          </w:rPr>
          <w:instrText xml:space="preserve"> PAGE </w:instrText>
        </w:r>
        <w:r w:rsidRPr="00F243F4">
          <w:rPr>
            <w:rStyle w:val="PageNumber"/>
            <w:rFonts w:ascii="Times New Roman" w:hAnsi="Times New Roman" w:cs="Times New Roman"/>
          </w:rPr>
          <w:fldChar w:fldCharType="separate"/>
        </w:r>
        <w:r w:rsidRPr="00F243F4">
          <w:rPr>
            <w:rStyle w:val="PageNumber"/>
            <w:rFonts w:ascii="Times New Roman" w:hAnsi="Times New Roman" w:cs="Times New Roman"/>
            <w:noProof/>
          </w:rPr>
          <w:t>1</w:t>
        </w:r>
        <w:r w:rsidRPr="00F243F4">
          <w:rPr>
            <w:rStyle w:val="PageNumber"/>
            <w:rFonts w:ascii="Times New Roman" w:hAnsi="Times New Roman" w:cs="Times New Roman"/>
          </w:rPr>
          <w:fldChar w:fldCharType="end"/>
        </w:r>
      </w:p>
    </w:sdtContent>
  </w:sdt>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14:paraId="60061E4C" w14:textId="77777777" w:rsidR="00CB586E" w:rsidRDefault="00CB586E" w:rsidP="00F243F4">
          <w:pPr>
            <w:pStyle w:val="Header"/>
            <w:ind w:left="-115" w:right="360" w:firstLine="360"/>
          </w:pPr>
        </w:p>
      </w:tc>
      <w:tc>
        <w:tcPr>
          <w:tcW w:w="3120" w:type="dxa"/>
          <w:shd w:val="clear" w:color="auto" w:fill="auto"/>
        </w:tcPr>
        <w:p w14:paraId="413E490F" w14:textId="4268448E" w:rsidR="00CB586E" w:rsidRDefault="00CB586E">
          <w:pPr>
            <w:pStyle w:val="Header"/>
            <w:jc w:val="center"/>
          </w:pPr>
        </w:p>
      </w:tc>
      <w:tc>
        <w:tcPr>
          <w:tcW w:w="3120" w:type="dxa"/>
          <w:shd w:val="clear" w:color="auto" w:fill="auto"/>
        </w:tcPr>
        <w:p w14:paraId="44EAFD9C" w14:textId="77777777" w:rsidR="00CB586E" w:rsidRDefault="00CB586E">
          <w:pPr>
            <w:pStyle w:val="Header"/>
            <w:ind w:right="-115"/>
            <w:jc w:val="right"/>
          </w:pPr>
        </w:p>
      </w:tc>
    </w:tr>
  </w:tbl>
  <w:p w14:paraId="4B94D5A5" w14:textId="77777777" w:rsidR="00CB586E" w:rsidRDefault="00CB5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E66F9" w14:textId="77777777" w:rsidR="00C26652" w:rsidRDefault="00C26652">
      <w:pPr>
        <w:spacing w:after="0" w:line="240" w:lineRule="auto"/>
      </w:pPr>
      <w:r>
        <w:separator/>
      </w:r>
    </w:p>
  </w:footnote>
  <w:footnote w:type="continuationSeparator" w:id="0">
    <w:p w14:paraId="34F9A83D" w14:textId="77777777" w:rsidR="00C26652" w:rsidRDefault="00C26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14:paraId="41C8F396" w14:textId="77777777" w:rsidR="00CB586E" w:rsidRDefault="00CB586E">
          <w:pPr>
            <w:pStyle w:val="Header"/>
            <w:ind w:left="-115"/>
          </w:pPr>
        </w:p>
      </w:tc>
      <w:tc>
        <w:tcPr>
          <w:tcW w:w="3120" w:type="dxa"/>
          <w:shd w:val="clear" w:color="auto" w:fill="auto"/>
        </w:tcPr>
        <w:p w14:paraId="72A3D3EC" w14:textId="77777777" w:rsidR="00CB586E" w:rsidRDefault="00CB586E">
          <w:pPr>
            <w:pStyle w:val="Header"/>
            <w:jc w:val="center"/>
          </w:pPr>
        </w:p>
      </w:tc>
      <w:tc>
        <w:tcPr>
          <w:tcW w:w="3120" w:type="dxa"/>
          <w:shd w:val="clear" w:color="auto" w:fill="auto"/>
        </w:tcPr>
        <w:p w14:paraId="0D0B940D" w14:textId="77777777" w:rsidR="00CB586E" w:rsidRDefault="00CB586E">
          <w:pPr>
            <w:pStyle w:val="Header"/>
            <w:ind w:right="-115"/>
            <w:jc w:val="right"/>
          </w:pPr>
        </w:p>
      </w:tc>
    </w:tr>
  </w:tbl>
  <w:p w14:paraId="0E27B00A" w14:textId="77777777" w:rsidR="00CB586E" w:rsidRDefault="00CB5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002CB5"/>
    <w:multiLevelType w:val="hybridMultilevel"/>
    <w:tmpl w:val="9BD00428"/>
    <w:lvl w:ilvl="0" w:tplc="F160A3BE">
      <w:start w:val="1"/>
      <w:numFmt w:val="bullet"/>
      <w:lvlText w:val=""/>
      <w:lvlJc w:val="left"/>
      <w:pPr>
        <w:ind w:left="720" w:hanging="360"/>
      </w:pPr>
      <w:rPr>
        <w:rFonts w:ascii="Symbol" w:hAnsi="Symbol" w:hint="default"/>
      </w:rPr>
    </w:lvl>
    <w:lvl w:ilvl="1" w:tplc="5C5CBF92">
      <w:start w:val="1"/>
      <w:numFmt w:val="bullet"/>
      <w:lvlText w:val="o"/>
      <w:lvlJc w:val="left"/>
      <w:pPr>
        <w:ind w:left="1440" w:hanging="360"/>
      </w:pPr>
      <w:rPr>
        <w:rFonts w:ascii="Courier New" w:hAnsi="Courier New" w:hint="default"/>
      </w:rPr>
    </w:lvl>
    <w:lvl w:ilvl="2" w:tplc="DAB87270">
      <w:start w:val="1"/>
      <w:numFmt w:val="bullet"/>
      <w:lvlText w:val=""/>
      <w:lvlJc w:val="left"/>
      <w:pPr>
        <w:ind w:left="2160" w:hanging="360"/>
      </w:pPr>
      <w:rPr>
        <w:rFonts w:ascii="Wingdings" w:hAnsi="Wingdings" w:hint="default"/>
      </w:rPr>
    </w:lvl>
    <w:lvl w:ilvl="3" w:tplc="9C3C51A6">
      <w:start w:val="1"/>
      <w:numFmt w:val="bullet"/>
      <w:lvlText w:val=""/>
      <w:lvlJc w:val="left"/>
      <w:pPr>
        <w:ind w:left="2880" w:hanging="360"/>
      </w:pPr>
      <w:rPr>
        <w:rFonts w:ascii="Symbol" w:hAnsi="Symbol" w:hint="default"/>
      </w:rPr>
    </w:lvl>
    <w:lvl w:ilvl="4" w:tplc="A028A8F6">
      <w:start w:val="1"/>
      <w:numFmt w:val="bullet"/>
      <w:lvlText w:val="o"/>
      <w:lvlJc w:val="left"/>
      <w:pPr>
        <w:ind w:left="3600" w:hanging="360"/>
      </w:pPr>
      <w:rPr>
        <w:rFonts w:ascii="Courier New" w:hAnsi="Courier New" w:hint="default"/>
      </w:rPr>
    </w:lvl>
    <w:lvl w:ilvl="5" w:tplc="59129A5A">
      <w:start w:val="1"/>
      <w:numFmt w:val="bullet"/>
      <w:lvlText w:val=""/>
      <w:lvlJc w:val="left"/>
      <w:pPr>
        <w:ind w:left="4320" w:hanging="360"/>
      </w:pPr>
      <w:rPr>
        <w:rFonts w:ascii="Wingdings" w:hAnsi="Wingdings" w:hint="default"/>
      </w:rPr>
    </w:lvl>
    <w:lvl w:ilvl="6" w:tplc="1C067BA0">
      <w:start w:val="1"/>
      <w:numFmt w:val="bullet"/>
      <w:lvlText w:val=""/>
      <w:lvlJc w:val="left"/>
      <w:pPr>
        <w:ind w:left="5040" w:hanging="360"/>
      </w:pPr>
      <w:rPr>
        <w:rFonts w:ascii="Symbol" w:hAnsi="Symbol" w:hint="default"/>
      </w:rPr>
    </w:lvl>
    <w:lvl w:ilvl="7" w:tplc="427046A4">
      <w:start w:val="1"/>
      <w:numFmt w:val="bullet"/>
      <w:lvlText w:val="o"/>
      <w:lvlJc w:val="left"/>
      <w:pPr>
        <w:ind w:left="5760" w:hanging="360"/>
      </w:pPr>
      <w:rPr>
        <w:rFonts w:ascii="Courier New" w:hAnsi="Courier New" w:hint="default"/>
      </w:rPr>
    </w:lvl>
    <w:lvl w:ilvl="8" w:tplc="59F8FC02">
      <w:start w:val="1"/>
      <w:numFmt w:val="bullet"/>
      <w:lvlText w:val=""/>
      <w:lvlJc w:val="left"/>
      <w:pPr>
        <w:ind w:left="6480" w:hanging="360"/>
      </w:pPr>
      <w:rPr>
        <w:rFonts w:ascii="Wingdings" w:hAnsi="Wingdings" w:hint="default"/>
      </w:rPr>
    </w:lvl>
  </w:abstractNum>
  <w:abstractNum w:abstractNumId="2"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C000B"/>
    <w:rsid w:val="002E7A65"/>
    <w:rsid w:val="00427132"/>
    <w:rsid w:val="004930FF"/>
    <w:rsid w:val="0051198A"/>
    <w:rsid w:val="005A2485"/>
    <w:rsid w:val="00BB3D83"/>
    <w:rsid w:val="00C26652"/>
    <w:rsid w:val="00CB586E"/>
    <w:rsid w:val="00EE7A22"/>
    <w:rsid w:val="00F243F4"/>
    <w:rsid w:val="00F84EDE"/>
    <w:rsid w:val="2C1D076E"/>
    <w:rsid w:val="48024E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2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Baird</dc:creator>
  <dc:description/>
  <cp:lastModifiedBy>Jesse Krage</cp:lastModifiedBy>
  <cp:revision>6</cp:revision>
  <dcterms:created xsi:type="dcterms:W3CDTF">2019-09-27T14:35:00Z</dcterms:created>
  <dcterms:modified xsi:type="dcterms:W3CDTF">2019-11-07T15:15:00Z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