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D47" w:rsidRDefault="00DB3F6B">
      <w:r>
        <w:rPr>
          <w:rFonts w:hint="eastAsia"/>
        </w:rPr>
        <w:t>无事可做也就意味着什么事情都可以去做，为什么不做一些有意义的事儿呢？</w:t>
      </w:r>
    </w:p>
    <w:p w:rsidR="00504664" w:rsidRDefault="00504664"/>
    <w:p w:rsidR="00504664" w:rsidRPr="00504664" w:rsidRDefault="00504664">
      <w:pPr>
        <w:rPr>
          <w:rFonts w:hint="eastAsia"/>
        </w:rPr>
      </w:pPr>
      <w:r>
        <w:rPr>
          <w:rFonts w:hint="eastAsia"/>
        </w:rPr>
        <w:t>昨晚忽闻</w:t>
      </w:r>
      <w:r w:rsidR="000D3A62">
        <w:rPr>
          <w:rFonts w:hint="eastAsia"/>
        </w:rPr>
        <w:t>外婆走了，</w:t>
      </w:r>
      <w:bookmarkStart w:id="0" w:name="_GoBack"/>
      <w:bookmarkEnd w:id="0"/>
    </w:p>
    <w:sectPr w:rsidR="00504664" w:rsidRPr="005046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7B9"/>
    <w:rsid w:val="000D3A62"/>
    <w:rsid w:val="003907B9"/>
    <w:rsid w:val="00504664"/>
    <w:rsid w:val="00A04D47"/>
    <w:rsid w:val="00DB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1ABC"/>
  <w15:chartTrackingRefBased/>
  <w15:docId w15:val="{BA023FF2-DC80-4DE0-A128-A5F5E36B8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2016-08-29T01:43:00Z</dcterms:created>
  <dcterms:modified xsi:type="dcterms:W3CDTF">2016-08-29T05:11:00Z</dcterms:modified>
</cp:coreProperties>
</file>