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0B149B">
      <w:pPr>
        <w:pStyle w:val="6"/>
        <w:framePr w:wrap="auto" w:vAnchor="margin" w:hAnchor="text" w:yAlign="inline"/>
        <w:suppressAutoHyphens/>
        <w:spacing w:before="0" w:after="320"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Глава 2. </w:t>
      </w: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>Выбор архитектуры решения</w:t>
      </w:r>
    </w:p>
    <w:p w14:paraId="3B324BB8">
      <w:pPr>
        <w:pStyle w:val="6"/>
        <w:framePr w:wrap="auto" w:vAnchor="margin" w:hAnchor="text" w:yAlign="inline"/>
        <w:suppressAutoHyphens/>
        <w:spacing w:before="0" w:after="320"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2.1 </w:t>
      </w: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>Обзор возможных архитектурных подходов</w:t>
      </w:r>
    </w:p>
    <w:p w14:paraId="4CCE958D">
      <w:pPr>
        <w:pStyle w:val="6"/>
        <w:framePr w:wrap="auto" w:vAnchor="margin" w:hAnchor="text" w:yAlign="inline"/>
        <w:suppressAutoHyphens/>
        <w:spacing w:before="0"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 xml:space="preserve">В современной разработке кроссплатформенных приложений для систем образовательной направленности 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(</w:t>
      </w: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>электронные дневники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>расписание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>офлайн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-</w:t>
      </w: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>доступ к данным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) </w:t>
      </w: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>применяются различные архитектурные подходы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. </w:t>
      </w: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>Наиболее распространёнными являются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:</w:t>
      </w:r>
    </w:p>
    <w:p w14:paraId="2C8027DD">
      <w:pPr>
        <w:pStyle w:val="6"/>
        <w:framePr w:wrap="auto" w:vAnchor="margin" w:hAnchor="text" w:yAlign="inline"/>
        <w:tabs>
          <w:tab w:val="left" w:pos="220"/>
          <w:tab w:val="left" w:pos="720"/>
        </w:tabs>
        <w:suppressAutoHyphens/>
        <w:spacing w:before="0" w:after="160" w:line="240" w:lineRule="auto"/>
        <w:ind w:left="720" w:hanging="72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>Монолитное приложение с разделением на три уровня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:</w:t>
      </w:r>
    </w:p>
    <w:p w14:paraId="2DBE47E8">
      <w:pPr>
        <w:pStyle w:val="6"/>
        <w:framePr w:wrap="auto" w:vAnchor="margin" w:hAnchor="text" w:yAlign="inline"/>
        <w:tabs>
          <w:tab w:val="left" w:pos="940"/>
          <w:tab w:val="left" w:pos="1440"/>
        </w:tabs>
        <w:suppressAutoHyphens/>
        <w:spacing w:before="0" w:line="240" w:lineRule="auto"/>
        <w:ind w:left="1440" w:hanging="144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 xml:space="preserve">уровень представления 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(</w:t>
      </w: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 xml:space="preserve">пользовательский интерфейс на 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C++/Qt);</w:t>
      </w:r>
    </w:p>
    <w:p w14:paraId="00201AB9">
      <w:pPr>
        <w:pStyle w:val="6"/>
        <w:framePr w:wrap="auto" w:vAnchor="margin" w:hAnchor="text" w:yAlign="inline"/>
        <w:tabs>
          <w:tab w:val="left" w:pos="940"/>
          <w:tab w:val="left" w:pos="1440"/>
        </w:tabs>
        <w:suppressAutoHyphens/>
        <w:spacing w:before="0" w:line="240" w:lineRule="auto"/>
        <w:ind w:left="1440" w:hanging="144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>уровень бизнес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-логики (</w:t>
      </w: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>обработка данных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, парсинг, синхронизация</w:t>
      </w:r>
      <w:r>
        <w:rPr>
          <w:rFonts w:hint="default" w:ascii="Times New Roman" w:hAnsi="Times New Roman" w:cs="Times New Roman"/>
          <w:sz w:val="24"/>
          <w:szCs w:val="24"/>
          <w:rtl w:val="0"/>
          <w:lang w:val="it-IT"/>
        </w:rPr>
        <w:t>);</w:t>
      </w:r>
    </w:p>
    <w:p w14:paraId="19B70AC3">
      <w:pPr>
        <w:pStyle w:val="6"/>
        <w:framePr w:wrap="auto" w:vAnchor="margin" w:hAnchor="text" w:yAlign="inline"/>
        <w:tabs>
          <w:tab w:val="left" w:pos="940"/>
          <w:tab w:val="left" w:pos="1440"/>
        </w:tabs>
        <w:suppressAutoHyphens/>
        <w:spacing w:before="0" w:line="240" w:lineRule="auto"/>
        <w:ind w:left="1440" w:hanging="144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 xml:space="preserve">уровень данных 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(</w:t>
      </w: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 xml:space="preserve">локальная база данных 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SQLite).</w:t>
      </w:r>
    </w:p>
    <w:p w14:paraId="253F730E">
      <w:pPr>
        <w:pStyle w:val="6"/>
        <w:framePr w:wrap="auto" w:vAnchor="margin" w:hAnchor="text" w:yAlign="inline"/>
        <w:tabs>
          <w:tab w:val="left" w:pos="220"/>
          <w:tab w:val="left" w:pos="720"/>
        </w:tabs>
        <w:suppressAutoHyphens/>
        <w:spacing w:before="0" w:after="160" w:line="240" w:lineRule="auto"/>
        <w:ind w:left="720" w:hanging="72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>Клиент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-</w:t>
      </w: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>серверная архитектура с удалённым сервером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>где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:</w:t>
      </w:r>
    </w:p>
    <w:p w14:paraId="55154EC0">
      <w:pPr>
        <w:pStyle w:val="6"/>
        <w:framePr w:wrap="auto" w:vAnchor="margin" w:hAnchor="text" w:yAlign="inline"/>
        <w:tabs>
          <w:tab w:val="left" w:pos="940"/>
          <w:tab w:val="left" w:pos="1440"/>
        </w:tabs>
        <w:suppressAutoHyphens/>
        <w:spacing w:before="0" w:line="240" w:lineRule="auto"/>
        <w:ind w:left="1440" w:hanging="144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 xml:space="preserve">клиентское приложение </w:t>
      </w:r>
      <w:r>
        <w:rPr>
          <w:rFonts w:hint="default" w:ascii="Times New Roman" w:hAnsi="Times New Roman" w:cs="Times New Roman"/>
          <w:sz w:val="24"/>
          <w:szCs w:val="24"/>
          <w:rtl w:val="0"/>
          <w:lang w:val="it-IT"/>
        </w:rPr>
        <w:t xml:space="preserve">(Windows/Android) </w:t>
      </w: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>отправляет запросы на удалённый сервер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;</w:t>
      </w:r>
    </w:p>
    <w:p w14:paraId="6B662C10">
      <w:pPr>
        <w:pStyle w:val="6"/>
        <w:framePr w:wrap="auto" w:vAnchor="margin" w:hAnchor="text" w:yAlign="inline"/>
        <w:tabs>
          <w:tab w:val="left" w:pos="940"/>
          <w:tab w:val="left" w:pos="1440"/>
        </w:tabs>
        <w:suppressAutoHyphens/>
        <w:spacing w:before="0" w:line="240" w:lineRule="auto"/>
        <w:ind w:left="1440" w:hanging="144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>сервер выполняет парсинг веб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-</w:t>
      </w: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>дневника и возвращает готовые данные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.</w:t>
      </w:r>
    </w:p>
    <w:p w14:paraId="0C2A42A4">
      <w:pPr>
        <w:pStyle w:val="6"/>
        <w:framePr w:wrap="auto" w:vAnchor="margin" w:hAnchor="text" w:yAlign="inline"/>
        <w:tabs>
          <w:tab w:val="left" w:pos="220"/>
          <w:tab w:val="left" w:pos="720"/>
        </w:tabs>
        <w:suppressAutoHyphens/>
        <w:spacing w:before="0" w:after="160" w:line="240" w:lineRule="auto"/>
        <w:ind w:left="720" w:hanging="72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 xml:space="preserve">Архитектура с изолированным модулем парсинга 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(</w:t>
      </w: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>гибридный подход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), </w:t>
      </w: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>где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:</w:t>
      </w:r>
    </w:p>
    <w:p w14:paraId="139388E7">
      <w:pPr>
        <w:pStyle w:val="6"/>
        <w:framePr w:wrap="auto" w:vAnchor="margin" w:hAnchor="text" w:yAlign="inline"/>
        <w:tabs>
          <w:tab w:val="left" w:pos="940"/>
          <w:tab w:val="left" w:pos="1440"/>
        </w:tabs>
        <w:suppressAutoHyphens/>
        <w:spacing w:before="0" w:line="240" w:lineRule="auto"/>
        <w:ind w:left="1440" w:hanging="144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 xml:space="preserve">основное приложение на 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C++ отвечает за </w:t>
      </w: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 xml:space="preserve">UI </w:t>
      </w: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>и локальное хранение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;</w:t>
      </w:r>
    </w:p>
    <w:p w14:paraId="25E4CA53">
      <w:pPr>
        <w:pStyle w:val="6"/>
        <w:framePr w:wrap="auto" w:vAnchor="margin" w:hAnchor="text" w:yAlign="inline"/>
        <w:tabs>
          <w:tab w:val="left" w:pos="940"/>
          <w:tab w:val="left" w:pos="1440"/>
        </w:tabs>
        <w:suppressAutoHyphens/>
        <w:spacing w:before="0" w:line="240" w:lineRule="auto"/>
        <w:jc w:val="left"/>
        <w:rPr>
          <w:rFonts w:hint="default" w:ascii="Times New Roman" w:hAnsi="Times New Roman" w:cs="Times New Roman"/>
          <w:sz w:val="24"/>
          <w:szCs w:val="24"/>
          <w:rtl w:val="0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 xml:space="preserve">отдельный модуль на </w:t>
      </w: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>Python (</w:t>
      </w: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 xml:space="preserve">встраиваемый или вызываемый через </w:t>
      </w:r>
      <w:r>
        <w:rPr>
          <w:rFonts w:hint="default" w:ascii="Times New Roman" w:hAnsi="Times New Roman" w:cs="Times New Roman"/>
          <w:sz w:val="24"/>
          <w:szCs w:val="24"/>
          <w:rtl w:val="0"/>
          <w:lang w:val="pt-PT"/>
        </w:rPr>
        <w:t xml:space="preserve">IPC) </w:t>
      </w: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>выполняет авторизацию и парсинг веб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-дневника;</w:t>
      </w:r>
    </w:p>
    <w:p w14:paraId="1705605F">
      <w:pPr>
        <w:pStyle w:val="6"/>
        <w:framePr w:wrap="auto" w:vAnchor="margin" w:hAnchor="text" w:yAlign="inline"/>
        <w:tabs>
          <w:tab w:val="left" w:pos="940"/>
          <w:tab w:val="left" w:pos="1440"/>
        </w:tabs>
        <w:suppressAutoHyphens/>
        <w:spacing w:before="0"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 xml:space="preserve">данные передаются в основное приложение для сохранения в 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SQLite.</w:t>
      </w:r>
    </w:p>
    <w:p w14:paraId="496EFF49">
      <w:pPr>
        <w:pStyle w:val="6"/>
        <w:framePr w:wrap="auto" w:vAnchor="margin" w:hAnchor="text" w:yAlign="inline"/>
        <w:suppressAutoHyphens/>
        <w:spacing w:before="0"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>Для проекта кроссплатформенного приложения «</w:t>
      </w: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>Journey</w:t>
      </w: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 xml:space="preserve">» целесообразно использовать гибридную архитектуру с разделением </w:t>
      </w: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 xml:space="preserve">UI (C++/Qt) 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и модуля парсинга </w:t>
      </w: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 xml:space="preserve">(Python), </w:t>
      </w: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>поскольку это позволяет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:</w:t>
      </w:r>
    </w:p>
    <w:p w14:paraId="07644883">
      <w:pPr>
        <w:pStyle w:val="6"/>
        <w:framePr w:wrap="auto" w:vAnchor="margin" w:hAnchor="text" w:yAlign="inline"/>
        <w:tabs>
          <w:tab w:val="left" w:pos="220"/>
          <w:tab w:val="left" w:pos="720"/>
        </w:tabs>
        <w:suppressAutoHyphens/>
        <w:spacing w:before="0"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 xml:space="preserve">использовать мощные библиотеки </w:t>
      </w: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 xml:space="preserve">Python (BeautifulSoup, requests) 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для сложного парсинга </w:t>
      </w: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>HTML-</w:t>
      </w: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>страниц веб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-дневника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"https://journal.top-academy.ru/"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rtl w:val="0"/>
          <w:lang w:val="fr-FR"/>
        </w:rPr>
        <w:t>journal.top-academy.ru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rtl w:val="0"/>
        </w:rPr>
        <w:t>;</w:t>
      </w:r>
    </w:p>
    <w:p w14:paraId="014626A5">
      <w:pPr>
        <w:pStyle w:val="6"/>
        <w:framePr w:wrap="auto" w:vAnchor="margin" w:hAnchor="text" w:yAlign="inline"/>
        <w:tabs>
          <w:tab w:val="left" w:pos="220"/>
          <w:tab w:val="left" w:pos="720"/>
        </w:tabs>
        <w:suppressAutoHyphens/>
        <w:spacing w:before="0"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 xml:space="preserve">обеспечить высокую производительность и нативный внешний вид пользовательского интерфейса с помощью </w:t>
      </w:r>
      <w:r>
        <w:rPr>
          <w:rFonts w:hint="default" w:ascii="Times New Roman" w:hAnsi="Times New Roman" w:cs="Times New Roman"/>
          <w:sz w:val="24"/>
          <w:szCs w:val="24"/>
          <w:rtl w:val="0"/>
          <w:lang w:val="it-IT"/>
        </w:rPr>
        <w:t xml:space="preserve">Qt </w:t>
      </w: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 xml:space="preserve">на обеих целевых платформах </w:t>
      </w: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 xml:space="preserve">(Windows 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и </w:t>
      </w:r>
      <w:r>
        <w:rPr>
          <w:rFonts w:hint="default" w:ascii="Times New Roman" w:hAnsi="Times New Roman" w:cs="Times New Roman"/>
          <w:sz w:val="24"/>
          <w:szCs w:val="24"/>
          <w:rtl w:val="0"/>
          <w:lang w:val="fr-FR"/>
        </w:rPr>
        <w:t>Android);</w:t>
      </w:r>
    </w:p>
    <w:p w14:paraId="024EEC73">
      <w:pPr>
        <w:pStyle w:val="6"/>
        <w:framePr w:wrap="auto" w:vAnchor="margin" w:hAnchor="text" w:yAlign="inline"/>
        <w:tabs>
          <w:tab w:val="left" w:pos="220"/>
          <w:tab w:val="left" w:pos="720"/>
        </w:tabs>
        <w:suppressAutoHyphens/>
        <w:spacing w:before="0" w:line="240" w:lineRule="auto"/>
        <w:ind w:left="720" w:hanging="72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>при необходимости легко модифицировать модуль парсинга независимо от интерфейса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;</w:t>
      </w:r>
    </w:p>
    <w:p w14:paraId="391746F9">
      <w:pPr>
        <w:pStyle w:val="6"/>
        <w:framePr w:wrap="auto" w:vAnchor="margin" w:hAnchor="text" w:yAlign="inline"/>
        <w:tabs>
          <w:tab w:val="left" w:pos="220"/>
          <w:tab w:val="left" w:pos="720"/>
        </w:tabs>
        <w:suppressAutoHyphens/>
        <w:spacing w:before="0" w:line="240" w:lineRule="auto"/>
        <w:ind w:left="720" w:hanging="720"/>
        <w:jc w:val="left"/>
        <w:rPr>
          <w:rFonts w:hint="default" w:ascii="Times New Roman" w:hAnsi="Times New Roman" w:cs="Times New Roman"/>
          <w:sz w:val="24"/>
          <w:szCs w:val="24"/>
          <w:rtl w:val="0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 xml:space="preserve">сохранить единую локальную базу данных 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SQLite </w:t>
      </w: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>для офлайн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-</w:t>
      </w: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>доступа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.</w:t>
      </w:r>
    </w:p>
    <w:p w14:paraId="794B7C26">
      <w:pPr>
        <w:pStyle w:val="6"/>
        <w:framePr w:wrap="auto" w:vAnchor="margin" w:hAnchor="text" w:yAlign="inline"/>
        <w:tabs>
          <w:tab w:val="left" w:pos="220"/>
          <w:tab w:val="left" w:pos="720"/>
        </w:tabs>
        <w:suppressAutoHyphens/>
        <w:spacing w:before="0" w:line="240" w:lineRule="auto"/>
        <w:ind w:left="720" w:hanging="720"/>
        <w:jc w:val="left"/>
        <w:rPr>
          <w:rFonts w:hint="default" w:ascii="Times New Roman" w:hAnsi="Times New Roman" w:cs="Times New Roman"/>
          <w:sz w:val="24"/>
          <w:szCs w:val="24"/>
          <w:rtl w:val="0"/>
        </w:rPr>
      </w:pPr>
      <w:bookmarkStart w:id="0" w:name="_GoBack"/>
      <w:bookmarkEnd w:id="0"/>
    </w:p>
    <w:p w14:paraId="22AAF94A">
      <w:pPr>
        <w:pStyle w:val="6"/>
        <w:framePr w:wrap="auto" w:vAnchor="margin" w:hAnchor="text" w:yAlign="inline"/>
        <w:suppressAutoHyphens/>
        <w:spacing w:before="0" w:after="320" w:line="240" w:lineRule="auto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2.2 </w:t>
      </w: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>Выбор архитектуры и обоснование решения</w:t>
      </w:r>
    </w:p>
    <w:p w14:paraId="079C5B1D">
      <w:pPr>
        <w:pStyle w:val="6"/>
        <w:framePr w:wrap="auto" w:vAnchor="margin" w:hAnchor="text" w:yAlign="inline"/>
        <w:suppressAutoHyphens/>
        <w:spacing w:before="0"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 xml:space="preserve">В соответствии с требованиями предметной области и выбранными инструментальными средствами 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(C++/Qt </w:t>
      </w: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>для клиентской части</w:t>
      </w: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 xml:space="preserve">, Python 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для парсинга, SQLite </w:t>
      </w: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>для хранения данных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) </w:t>
      </w:r>
      <w:r>
        <w:rPr>
          <w:rFonts w:hint="default" w:ascii="Times New Roman" w:hAnsi="Times New Roman" w:cs="Times New Roman"/>
          <w:sz w:val="24"/>
          <w:szCs w:val="24"/>
          <w:rtl w:val="0"/>
          <w:lang w:val="fr-FR"/>
        </w:rPr>
        <w:t>для приложения «</w:t>
      </w: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>Journey</w:t>
      </w: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>» предлагается следующая архитектура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:</w:t>
      </w:r>
    </w:p>
    <w:p w14:paraId="2C19415D">
      <w:pPr>
        <w:pStyle w:val="6"/>
        <w:framePr w:wrap="auto" w:vAnchor="margin" w:hAnchor="text" w:yAlign="inline"/>
        <w:tabs>
          <w:tab w:val="left" w:pos="220"/>
          <w:tab w:val="left" w:pos="720"/>
        </w:tabs>
        <w:suppressAutoHyphens/>
        <w:spacing w:before="0" w:after="160" w:line="240" w:lineRule="auto"/>
        <w:ind w:left="720" w:hanging="72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 xml:space="preserve">Уровень представления 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(</w:t>
      </w: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>клиентский уровень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)</w:t>
      </w:r>
    </w:p>
    <w:p w14:paraId="14D53854">
      <w:pPr>
        <w:pStyle w:val="6"/>
        <w:framePr w:wrap="auto" w:vAnchor="margin" w:hAnchor="text" w:yAlign="inline"/>
        <w:tabs>
          <w:tab w:val="left" w:pos="940"/>
          <w:tab w:val="left" w:pos="1440"/>
        </w:tabs>
        <w:suppressAutoHyphens/>
        <w:spacing w:before="0" w:line="240" w:lineRule="auto"/>
        <w:ind w:left="1440" w:hanging="144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 xml:space="preserve">Реализуется на языке 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C++ </w:t>
      </w: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 xml:space="preserve">с использованием фреймворка 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Qt.</w:t>
      </w:r>
    </w:p>
    <w:p w14:paraId="4395EE9D">
      <w:pPr>
        <w:pStyle w:val="6"/>
        <w:framePr w:wrap="auto" w:vAnchor="margin" w:hAnchor="text" w:yAlign="inline"/>
        <w:tabs>
          <w:tab w:val="left" w:pos="940"/>
          <w:tab w:val="left" w:pos="1440"/>
        </w:tabs>
        <w:suppressAutoHyphens/>
        <w:spacing w:before="0" w:after="160" w:line="240" w:lineRule="auto"/>
        <w:ind w:left="1440" w:hanging="144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>Включает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:</w:t>
      </w:r>
    </w:p>
    <w:p w14:paraId="1C0D7CD1">
      <w:pPr>
        <w:pStyle w:val="6"/>
        <w:framePr w:wrap="auto" w:vAnchor="margin" w:hAnchor="text" w:yAlign="inline"/>
        <w:tabs>
          <w:tab w:val="left" w:pos="1660"/>
          <w:tab w:val="left" w:pos="2160"/>
        </w:tabs>
        <w:suppressAutoHyphens/>
        <w:spacing w:before="0" w:line="240" w:lineRule="auto"/>
        <w:ind w:left="2160" w:hanging="21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>экран авторизации с полями логина и пароля для входа в веб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-дневник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"https://journal.top-academy.ru/"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rtl w:val="0"/>
          <w:lang w:val="fr-FR"/>
        </w:rPr>
        <w:t>journal.top-academy.ru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rtl w:val="0"/>
        </w:rPr>
        <w:t>;</w:t>
      </w:r>
    </w:p>
    <w:p w14:paraId="66B95562">
      <w:pPr>
        <w:pStyle w:val="6"/>
        <w:framePr w:wrap="auto" w:vAnchor="margin" w:hAnchor="text" w:yAlign="inline"/>
        <w:tabs>
          <w:tab w:val="left" w:pos="1660"/>
          <w:tab w:val="left" w:pos="2160"/>
        </w:tabs>
        <w:suppressAutoHyphens/>
        <w:spacing w:before="0" w:line="240" w:lineRule="auto"/>
        <w:ind w:left="2160" w:hanging="21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>главный экран с отображением расписания по дням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>неделям и месяцам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;</w:t>
      </w:r>
    </w:p>
    <w:p w14:paraId="234E308D">
      <w:pPr>
        <w:pStyle w:val="6"/>
        <w:framePr w:wrap="auto" w:vAnchor="margin" w:hAnchor="text" w:yAlign="inline"/>
        <w:tabs>
          <w:tab w:val="left" w:pos="1660"/>
          <w:tab w:val="left" w:pos="2160"/>
        </w:tabs>
        <w:suppressAutoHyphens/>
        <w:spacing w:before="0" w:line="240" w:lineRule="auto"/>
        <w:ind w:left="2160" w:hanging="21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 xml:space="preserve">экран настроек 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(уведомления, тема оформления, частота обновления</w:t>
      </w:r>
      <w:r>
        <w:rPr>
          <w:rFonts w:hint="default" w:ascii="Times New Roman" w:hAnsi="Times New Roman" w:cs="Times New Roman"/>
          <w:sz w:val="24"/>
          <w:szCs w:val="24"/>
          <w:rtl w:val="0"/>
          <w:lang w:val="it-IT"/>
        </w:rPr>
        <w:t>);</w:t>
      </w:r>
    </w:p>
    <w:p w14:paraId="27AA9536">
      <w:pPr>
        <w:pStyle w:val="6"/>
        <w:framePr w:wrap="auto" w:vAnchor="margin" w:hAnchor="text" w:yAlign="inline"/>
        <w:tabs>
          <w:tab w:val="left" w:pos="1660"/>
          <w:tab w:val="left" w:pos="2160"/>
        </w:tabs>
        <w:suppressAutoHyphens/>
        <w:spacing w:before="0" w:line="240" w:lineRule="auto"/>
        <w:ind w:left="2160" w:hanging="21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>экран поиска и фильтрации занятий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;</w:t>
      </w:r>
    </w:p>
    <w:p w14:paraId="2B2BCF71">
      <w:pPr>
        <w:pStyle w:val="6"/>
        <w:framePr w:wrap="auto" w:vAnchor="margin" w:hAnchor="text" w:yAlign="inline"/>
        <w:tabs>
          <w:tab w:val="left" w:pos="1660"/>
          <w:tab w:val="left" w:pos="2160"/>
        </w:tabs>
        <w:suppressAutoHyphens/>
        <w:spacing w:before="0" w:line="240" w:lineRule="auto"/>
        <w:ind w:left="2160" w:hanging="21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 xml:space="preserve">диалоговое окно экспорта расписания в форматы 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.ics и .pdf.</w:t>
      </w:r>
    </w:p>
    <w:p w14:paraId="16E8F7CA">
      <w:pPr>
        <w:pStyle w:val="6"/>
        <w:framePr w:wrap="auto" w:vAnchor="margin" w:hAnchor="text" w:yAlign="inline"/>
        <w:tabs>
          <w:tab w:val="left" w:pos="220"/>
          <w:tab w:val="left" w:pos="720"/>
        </w:tabs>
        <w:suppressAutoHyphens/>
        <w:spacing w:before="0" w:after="160" w:line="240" w:lineRule="auto"/>
        <w:ind w:left="720" w:hanging="72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</w:rPr>
        <w:t>Уровень бизнес-логики (</w:t>
      </w: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>модуль синхронизации и парсинга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)</w:t>
      </w:r>
    </w:p>
    <w:p w14:paraId="5644C1AB">
      <w:pPr>
        <w:pStyle w:val="6"/>
        <w:framePr w:wrap="auto" w:vAnchor="margin" w:hAnchor="text" w:yAlign="inline"/>
        <w:tabs>
          <w:tab w:val="left" w:pos="940"/>
          <w:tab w:val="left" w:pos="1440"/>
        </w:tabs>
        <w:suppressAutoHyphens/>
        <w:spacing w:before="0" w:line="240" w:lineRule="auto"/>
        <w:ind w:left="1440" w:hanging="144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 xml:space="preserve">Выполняется с использованием языка 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Python.</w:t>
      </w:r>
    </w:p>
    <w:p w14:paraId="0EDD0E67">
      <w:pPr>
        <w:pStyle w:val="6"/>
        <w:framePr w:wrap="auto" w:vAnchor="margin" w:hAnchor="text" w:yAlign="inline"/>
        <w:tabs>
          <w:tab w:val="left" w:pos="940"/>
          <w:tab w:val="left" w:pos="1440"/>
        </w:tabs>
        <w:suppressAutoHyphens/>
        <w:spacing w:before="0" w:after="160" w:line="240" w:lineRule="auto"/>
        <w:ind w:left="1440" w:hanging="144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>Реализует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:</w:t>
      </w:r>
    </w:p>
    <w:p w14:paraId="5B3C038E">
      <w:pPr>
        <w:pStyle w:val="6"/>
        <w:framePr w:wrap="auto" w:vAnchor="margin" w:hAnchor="text" w:yAlign="inline"/>
        <w:tabs>
          <w:tab w:val="left" w:pos="1660"/>
          <w:tab w:val="left" w:pos="2160"/>
        </w:tabs>
        <w:suppressAutoHyphens/>
        <w:spacing w:before="0" w:line="240" w:lineRule="auto"/>
        <w:ind w:left="2160" w:hanging="21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>авторизацию в веб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-</w:t>
      </w: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 xml:space="preserve">дневнике с сохранением сессии 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(</w:t>
      </w: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 xml:space="preserve">через библиотеку </w:t>
      </w: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>requests);</w:t>
      </w:r>
    </w:p>
    <w:p w14:paraId="71274E53">
      <w:pPr>
        <w:pStyle w:val="6"/>
        <w:framePr w:wrap="auto" w:vAnchor="margin" w:hAnchor="text" w:yAlign="inline"/>
        <w:tabs>
          <w:tab w:val="left" w:pos="1660"/>
          <w:tab w:val="left" w:pos="2160"/>
        </w:tabs>
        <w:suppressAutoHyphens/>
        <w:spacing w:before="0" w:line="240" w:lineRule="auto"/>
        <w:ind w:left="2160" w:hanging="21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парсинг </w:t>
      </w: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>HTML-</w:t>
      </w: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 xml:space="preserve">страниц расписания с использованием библиотеки </w:t>
      </w: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>BeautifulSoup;</w:t>
      </w:r>
    </w:p>
    <w:p w14:paraId="7A977AEF">
      <w:pPr>
        <w:pStyle w:val="6"/>
        <w:framePr w:wrap="auto" w:vAnchor="margin" w:hAnchor="text" w:yAlign="inline"/>
        <w:tabs>
          <w:tab w:val="left" w:pos="1660"/>
          <w:tab w:val="left" w:pos="2160"/>
        </w:tabs>
        <w:suppressAutoHyphens/>
        <w:spacing w:before="0" w:line="240" w:lineRule="auto"/>
        <w:ind w:left="2160" w:hanging="21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 xml:space="preserve">извлечение данных 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(дата, </w:t>
      </w: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>время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, предмет, </w:t>
      </w: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>аудитория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>преподаватель</w:t>
      </w:r>
      <w:r>
        <w:rPr>
          <w:rFonts w:hint="default" w:ascii="Times New Roman" w:hAnsi="Times New Roman" w:cs="Times New Roman"/>
          <w:sz w:val="24"/>
          <w:szCs w:val="24"/>
          <w:rtl w:val="0"/>
          <w:lang w:val="it-IT"/>
        </w:rPr>
        <w:t>);</w:t>
      </w:r>
    </w:p>
    <w:p w14:paraId="4FE84841">
      <w:pPr>
        <w:pStyle w:val="6"/>
        <w:framePr w:wrap="auto" w:vAnchor="margin" w:hAnchor="text" w:yAlign="inline"/>
        <w:tabs>
          <w:tab w:val="left" w:pos="1660"/>
          <w:tab w:val="left" w:pos="2160"/>
        </w:tabs>
        <w:suppressAutoHyphens/>
        <w:spacing w:before="0" w:line="240" w:lineRule="auto"/>
        <w:jc w:val="left"/>
        <w:rPr>
          <w:rFonts w:hint="default" w:ascii="Times New Roman" w:hAnsi="Times New Roman" w:cs="Times New Roman"/>
          <w:sz w:val="24"/>
          <w:szCs w:val="24"/>
          <w:rtl w:val="0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 xml:space="preserve">передачу распарсенных данных в основное приложение через механизм межпроцессного взаимодействия </w:t>
      </w: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 xml:space="preserve">(QProcess </w:t>
      </w: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>или сокеты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).</w:t>
      </w:r>
    </w:p>
    <w:p w14:paraId="2AAB0011">
      <w:pPr>
        <w:pStyle w:val="6"/>
        <w:framePr w:wrap="auto" w:vAnchor="margin" w:hAnchor="text" w:yAlign="inline"/>
        <w:tabs>
          <w:tab w:val="left" w:pos="1660"/>
          <w:tab w:val="left" w:pos="2160"/>
        </w:tabs>
        <w:suppressAutoHyphens/>
        <w:spacing w:before="0" w:line="240" w:lineRule="auto"/>
        <w:jc w:val="left"/>
        <w:rPr>
          <w:rFonts w:hint="default" w:ascii="Times New Roman" w:hAnsi="Times New Roman" w:cs="Times New Roman"/>
          <w:sz w:val="24"/>
          <w:szCs w:val="24"/>
          <w:rtl w:val="0"/>
        </w:rPr>
      </w:pPr>
    </w:p>
    <w:p w14:paraId="4903DC0A">
      <w:pPr>
        <w:pStyle w:val="6"/>
        <w:framePr w:wrap="auto" w:vAnchor="margin" w:hAnchor="text" w:yAlign="inline"/>
        <w:tabs>
          <w:tab w:val="left" w:pos="1660"/>
          <w:tab w:val="left" w:pos="2160"/>
        </w:tabs>
        <w:suppressAutoHyphens/>
        <w:spacing w:before="0" w:line="240" w:lineRule="auto"/>
        <w:jc w:val="left"/>
        <w:rPr>
          <w:rFonts w:hint="default" w:ascii="Times New Roman" w:hAnsi="Times New Roman" w:cs="Times New Roman"/>
          <w:sz w:val="24"/>
          <w:szCs w:val="24"/>
          <w:rtl w:val="0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 xml:space="preserve">Модуль может быть встроен в приложение как интерпретатор </w:t>
      </w: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 xml:space="preserve">Python (embeddable Python) </w:t>
      </w: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>или вызываться как отдельный процесс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.</w:t>
      </w:r>
    </w:p>
    <w:p w14:paraId="15F5A6C4">
      <w:pPr>
        <w:pStyle w:val="6"/>
        <w:framePr w:wrap="auto" w:vAnchor="margin" w:hAnchor="text" w:yAlign="inline"/>
        <w:tabs>
          <w:tab w:val="left" w:pos="1660"/>
          <w:tab w:val="left" w:pos="2160"/>
        </w:tabs>
        <w:suppressAutoHyphens/>
        <w:spacing w:before="0" w:line="240" w:lineRule="auto"/>
        <w:jc w:val="left"/>
        <w:rPr>
          <w:rFonts w:hint="default" w:ascii="Times New Roman" w:hAnsi="Times New Roman" w:cs="Times New Roman"/>
          <w:sz w:val="24"/>
          <w:szCs w:val="24"/>
          <w:rtl w:val="0"/>
        </w:rPr>
      </w:pPr>
    </w:p>
    <w:p w14:paraId="3BCB1A82">
      <w:pPr>
        <w:pStyle w:val="6"/>
        <w:framePr w:wrap="auto" w:vAnchor="margin" w:hAnchor="text" w:yAlign="inline"/>
        <w:tabs>
          <w:tab w:val="left" w:pos="1660"/>
          <w:tab w:val="left" w:pos="2160"/>
        </w:tabs>
        <w:suppressAutoHyphens/>
        <w:spacing w:before="0" w:line="240" w:lineRule="auto"/>
        <w:ind w:left="2160" w:hanging="21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 xml:space="preserve">Уровень хранения данных 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(</w:t>
      </w: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>локальная база данных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)</w:t>
      </w:r>
    </w:p>
    <w:p w14:paraId="21070025">
      <w:pPr>
        <w:pStyle w:val="6"/>
        <w:framePr w:wrap="auto" w:vAnchor="margin" w:hAnchor="text" w:yAlign="inline"/>
        <w:tabs>
          <w:tab w:val="left" w:pos="940"/>
          <w:tab w:val="left" w:pos="1440"/>
        </w:tabs>
        <w:suppressAutoHyphens/>
        <w:spacing w:before="0" w:line="240" w:lineRule="auto"/>
        <w:ind w:left="1440" w:hanging="1440"/>
        <w:jc w:val="left"/>
        <w:rPr>
          <w:rFonts w:hint="default" w:ascii="Times New Roman" w:hAnsi="Times New Roman" w:cs="Times New Roman"/>
          <w:sz w:val="24"/>
          <w:szCs w:val="24"/>
          <w:rtl w:val="0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 xml:space="preserve">Основан на выбранной в первой главе СУБД 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SQLite.</w:t>
      </w:r>
    </w:p>
    <w:p w14:paraId="768D82FB">
      <w:pPr>
        <w:pStyle w:val="6"/>
        <w:framePr w:wrap="auto" w:vAnchor="margin" w:hAnchor="text" w:yAlign="inline"/>
        <w:tabs>
          <w:tab w:val="left" w:pos="940"/>
          <w:tab w:val="left" w:pos="1440"/>
        </w:tabs>
        <w:suppressAutoHyphens/>
        <w:spacing w:before="0" w:line="240" w:lineRule="auto"/>
        <w:ind w:left="1440" w:hanging="1440"/>
        <w:jc w:val="left"/>
        <w:rPr>
          <w:rFonts w:hint="default" w:ascii="Times New Roman" w:hAnsi="Times New Roman" w:cs="Times New Roman"/>
          <w:sz w:val="24"/>
          <w:szCs w:val="24"/>
          <w:rtl w:val="0"/>
        </w:rPr>
      </w:pPr>
    </w:p>
    <w:p w14:paraId="7DBBCC3A">
      <w:pPr>
        <w:pStyle w:val="6"/>
        <w:framePr w:wrap="auto" w:vAnchor="margin" w:hAnchor="text" w:yAlign="inline"/>
        <w:tabs>
          <w:tab w:val="left" w:pos="940"/>
          <w:tab w:val="left" w:pos="1440"/>
        </w:tabs>
        <w:suppressAutoHyphens/>
        <w:spacing w:before="0" w:line="240" w:lineRule="auto"/>
        <w:ind w:left="1440" w:hanging="1440"/>
        <w:jc w:val="left"/>
        <w:rPr>
          <w:rFonts w:hint="default" w:ascii="Times New Roman" w:hAnsi="Times New Roman" w:cs="Times New Roman"/>
          <w:sz w:val="24"/>
          <w:szCs w:val="24"/>
          <w:rtl w:val="0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 xml:space="preserve">Взаимодействие с БД осуществляется через модуль 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Qt SQL.</w:t>
      </w:r>
    </w:p>
    <w:p w14:paraId="229BEA77">
      <w:pPr>
        <w:pStyle w:val="6"/>
        <w:framePr w:wrap="auto" w:vAnchor="margin" w:hAnchor="text" w:yAlign="inline"/>
        <w:tabs>
          <w:tab w:val="left" w:pos="940"/>
          <w:tab w:val="left" w:pos="1440"/>
        </w:tabs>
        <w:suppressAutoHyphens/>
        <w:spacing w:before="0" w:line="240" w:lineRule="auto"/>
        <w:ind w:left="1440" w:hanging="1440"/>
        <w:jc w:val="left"/>
        <w:rPr>
          <w:rFonts w:hint="default" w:ascii="Times New Roman" w:hAnsi="Times New Roman" w:cs="Times New Roman"/>
          <w:sz w:val="24"/>
          <w:szCs w:val="24"/>
          <w:rtl w:val="0"/>
          <w:lang w:val="ru-RU"/>
        </w:rPr>
      </w:pPr>
    </w:p>
    <w:p w14:paraId="013BD88D">
      <w:pPr>
        <w:pStyle w:val="6"/>
        <w:framePr w:wrap="auto" w:vAnchor="margin" w:hAnchor="text" w:yAlign="inline"/>
        <w:tabs>
          <w:tab w:val="left" w:pos="940"/>
          <w:tab w:val="left" w:pos="1440"/>
        </w:tabs>
        <w:suppressAutoHyphens/>
        <w:spacing w:before="0" w:after="160" w:line="240" w:lineRule="auto"/>
        <w:ind w:left="1440" w:hanging="144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>Содержит следующие таблицы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:</w:t>
      </w:r>
    </w:p>
    <w:p w14:paraId="7D1B3E41">
      <w:pPr>
        <w:pStyle w:val="6"/>
        <w:framePr w:wrap="auto" w:vAnchor="margin" w:hAnchor="text" w:yAlign="inline"/>
        <w:tabs>
          <w:tab w:val="left" w:pos="1660"/>
          <w:tab w:val="left" w:pos="2160"/>
        </w:tabs>
        <w:suppressAutoHyphens/>
        <w:spacing w:before="0"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 xml:space="preserve">Пользователь </w:t>
      </w: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>-</w:t>
      </w: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 xml:space="preserve"> хранение зашифрованных учетных данных и настроек сессии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;</w:t>
      </w:r>
    </w:p>
    <w:p w14:paraId="4B0E40AF">
      <w:pPr>
        <w:pStyle w:val="6"/>
        <w:framePr w:wrap="auto" w:vAnchor="margin" w:hAnchor="text" w:yAlign="inline"/>
        <w:tabs>
          <w:tab w:val="left" w:pos="1660"/>
          <w:tab w:val="left" w:pos="2160"/>
        </w:tabs>
        <w:suppressAutoHyphens/>
        <w:spacing w:before="0" w:line="240" w:lineRule="auto"/>
        <w:jc w:val="left"/>
        <w:rPr>
          <w:rFonts w:hint="default" w:ascii="Times New Roman" w:hAnsi="Times New Roman" w:cs="Times New Roman"/>
          <w:sz w:val="24"/>
          <w:szCs w:val="24"/>
          <w:rtl w:val="0"/>
          <w:lang w:val="it-IT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 xml:space="preserve">Расписание </w:t>
      </w: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>-</w:t>
      </w: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 xml:space="preserve"> основная таблица с записями о занятиях 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(дата, </w:t>
      </w: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>время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, предмет, </w:t>
      </w: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>аудитория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>преподаватель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, тип занятия</w:t>
      </w:r>
      <w:r>
        <w:rPr>
          <w:rFonts w:hint="default" w:ascii="Times New Roman" w:hAnsi="Times New Roman" w:cs="Times New Roman"/>
          <w:sz w:val="24"/>
          <w:szCs w:val="24"/>
          <w:rtl w:val="0"/>
          <w:lang w:val="it-IT"/>
        </w:rPr>
        <w:t>);</w:t>
      </w:r>
    </w:p>
    <w:p w14:paraId="3189EA0F">
      <w:pPr>
        <w:pStyle w:val="6"/>
        <w:framePr w:wrap="auto" w:vAnchor="margin" w:hAnchor="text" w:yAlign="inline"/>
        <w:tabs>
          <w:tab w:val="left" w:pos="1660"/>
          <w:tab w:val="left" w:pos="2160"/>
        </w:tabs>
        <w:suppressAutoHyphens/>
        <w:spacing w:before="0" w:line="240" w:lineRule="auto"/>
        <w:ind w:left="2160" w:hanging="21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 xml:space="preserve">Кэш </w:t>
      </w: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>-</w:t>
      </w: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 xml:space="preserve"> хранение последней загруженной версии расписания с меткой времени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;</w:t>
      </w:r>
    </w:p>
    <w:p w14:paraId="74AF7CB4">
      <w:pPr>
        <w:pStyle w:val="6"/>
        <w:framePr w:wrap="auto" w:vAnchor="margin" w:hAnchor="text" w:yAlign="inline"/>
        <w:tabs>
          <w:tab w:val="left" w:pos="1660"/>
          <w:tab w:val="left" w:pos="2160"/>
        </w:tabs>
        <w:suppressAutoHyphens/>
        <w:spacing w:before="0" w:line="240" w:lineRule="auto"/>
        <w:ind w:left="2160" w:hanging="21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 xml:space="preserve">Настройки </w:t>
      </w: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>-</w:t>
      </w: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 xml:space="preserve"> пользовательские настройки 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(уведомления, тема, частота обновления).</w:t>
      </w:r>
    </w:p>
    <w:p w14:paraId="721982A4">
      <w:pPr>
        <w:pStyle w:val="6"/>
        <w:framePr w:wrap="auto" w:vAnchor="margin" w:hAnchor="text" w:yAlign="inline"/>
        <w:tabs>
          <w:tab w:val="left" w:pos="940"/>
          <w:tab w:val="left" w:pos="1440"/>
        </w:tabs>
        <w:suppressAutoHyphens/>
        <w:spacing w:before="0" w:line="240" w:lineRule="auto"/>
        <w:ind w:left="1440" w:hanging="1440"/>
        <w:jc w:val="left"/>
        <w:rPr>
          <w:rFonts w:hint="default" w:ascii="Times New Roman" w:hAnsi="Times New Roman" w:cs="Times New Roman"/>
          <w:sz w:val="24"/>
          <w:szCs w:val="24"/>
          <w:rtl w:val="0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>Обеспечивает полный офлайн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-</w:t>
      </w: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>доступ ко всем сохраненным данным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.</w:t>
      </w:r>
    </w:p>
    <w:p w14:paraId="082F7CAA">
      <w:pPr>
        <w:pStyle w:val="6"/>
        <w:framePr w:wrap="auto" w:vAnchor="margin" w:hAnchor="text" w:yAlign="inline"/>
        <w:tabs>
          <w:tab w:val="left" w:pos="940"/>
          <w:tab w:val="left" w:pos="1440"/>
        </w:tabs>
        <w:suppressAutoHyphens/>
        <w:spacing w:before="0" w:line="240" w:lineRule="auto"/>
        <w:ind w:left="1440" w:hanging="1440"/>
        <w:jc w:val="left"/>
        <w:rPr>
          <w:rFonts w:hint="default" w:ascii="Times New Roman" w:hAnsi="Times New Roman" w:cs="Times New Roman"/>
          <w:sz w:val="24"/>
          <w:szCs w:val="24"/>
          <w:rtl w:val="0"/>
        </w:rPr>
      </w:pPr>
    </w:p>
    <w:p w14:paraId="7DDF6A0F">
      <w:pPr>
        <w:pStyle w:val="6"/>
        <w:framePr w:wrap="auto" w:vAnchor="margin" w:hAnchor="text" w:yAlign="inline"/>
        <w:suppressAutoHyphens/>
        <w:spacing w:before="0" w:after="320"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</w:rPr>
        <w:t>Схема взаимодействия компонентов:</w:t>
      </w:r>
    </w:p>
    <w:p w14:paraId="35E6656A">
      <w:pPr>
        <w:pStyle w:val="6"/>
        <w:framePr w:wrap="auto" w:vAnchor="margin" w:hAnchor="text" w:yAlign="inline"/>
        <w:tabs>
          <w:tab w:val="left" w:pos="220"/>
          <w:tab w:val="left" w:pos="720"/>
        </w:tabs>
        <w:suppressAutoHyphens/>
        <w:spacing w:before="0" w:line="240" w:lineRule="auto"/>
        <w:ind w:left="720" w:hanging="72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 xml:space="preserve">Пользователь вводит логин и пароль в 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UI (C++/Qt).</w:t>
      </w:r>
    </w:p>
    <w:p w14:paraId="33A815F0">
      <w:pPr>
        <w:pStyle w:val="6"/>
        <w:framePr w:wrap="auto" w:vAnchor="margin" w:hAnchor="text" w:yAlign="inline"/>
        <w:tabs>
          <w:tab w:val="left" w:pos="220"/>
          <w:tab w:val="left" w:pos="720"/>
        </w:tabs>
        <w:suppressAutoHyphens/>
        <w:spacing w:before="0" w:line="240" w:lineRule="auto"/>
        <w:ind w:left="720" w:hanging="72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 xml:space="preserve">Основное приложение передает учетные данные в модуль парсинга </w:t>
      </w: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>(Python).</w:t>
      </w:r>
    </w:p>
    <w:p w14:paraId="187F6804">
      <w:pPr>
        <w:pStyle w:val="6"/>
        <w:framePr w:wrap="auto" w:vAnchor="margin" w:hAnchor="text" w:yAlign="inline"/>
        <w:tabs>
          <w:tab w:val="left" w:pos="220"/>
          <w:tab w:val="left" w:pos="720"/>
        </w:tabs>
        <w:suppressAutoHyphens/>
        <w:spacing w:before="0" w:line="240" w:lineRule="auto"/>
        <w:jc w:val="left"/>
        <w:rPr>
          <w:rFonts w:hint="default" w:ascii="Times New Roman" w:hAnsi="Times New Roman" w:cs="Times New Roman"/>
          <w:sz w:val="24"/>
          <w:szCs w:val="24"/>
          <w:rtl w:val="0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 xml:space="preserve">Модуль парсинга авторизуется на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"https://journal.top-academy.ru/"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rtl w:val="0"/>
          <w:lang w:val="fr-FR"/>
        </w:rPr>
        <w:t>journal.top-academy.ru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 xml:space="preserve"> и загружает </w:t>
      </w: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>HTML-</w:t>
      </w: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>страницы с расписанием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.</w:t>
      </w:r>
    </w:p>
    <w:p w14:paraId="298207D4">
      <w:pPr>
        <w:pStyle w:val="6"/>
        <w:framePr w:wrap="auto" w:vAnchor="margin" w:hAnchor="text" w:yAlign="inline"/>
        <w:tabs>
          <w:tab w:val="left" w:pos="220"/>
          <w:tab w:val="left" w:pos="720"/>
        </w:tabs>
        <w:suppressAutoHyphens/>
        <w:spacing w:before="0"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>Выполняется парсинг данных и их структурирование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.</w:t>
      </w:r>
    </w:p>
    <w:p w14:paraId="6B0CD5B3">
      <w:pPr>
        <w:pStyle w:val="6"/>
        <w:framePr w:wrap="auto" w:vAnchor="margin" w:hAnchor="text" w:yAlign="inline"/>
        <w:tabs>
          <w:tab w:val="left" w:pos="220"/>
          <w:tab w:val="left" w:pos="720"/>
        </w:tabs>
        <w:suppressAutoHyphens/>
        <w:spacing w:before="0" w:line="240" w:lineRule="auto"/>
        <w:ind w:left="720" w:hanging="720"/>
        <w:jc w:val="left"/>
        <w:rPr>
          <w:rFonts w:hint="default" w:ascii="Times New Roman" w:hAnsi="Times New Roman" w:cs="Times New Roman"/>
          <w:sz w:val="24"/>
          <w:szCs w:val="24"/>
          <w:rtl w:val="0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>Распарсенные данные передаются обратно в основное приложение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.</w:t>
      </w:r>
    </w:p>
    <w:p w14:paraId="74737DB5">
      <w:pPr>
        <w:pStyle w:val="6"/>
        <w:framePr w:wrap="auto" w:vAnchor="margin" w:hAnchor="text" w:yAlign="inline"/>
        <w:tabs>
          <w:tab w:val="left" w:pos="220"/>
          <w:tab w:val="left" w:pos="720"/>
        </w:tabs>
        <w:suppressAutoHyphens/>
        <w:spacing w:before="0"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 xml:space="preserve">Основное приложение сохраняет данные в 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SQLite </w:t>
      </w: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>и обновляет интерфейс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.</w:t>
      </w:r>
    </w:p>
    <w:p w14:paraId="5CB5B385">
      <w:pPr>
        <w:pStyle w:val="6"/>
        <w:framePr w:wrap="auto" w:vAnchor="margin" w:hAnchor="text" w:yAlign="inline"/>
        <w:tabs>
          <w:tab w:val="left" w:pos="220"/>
          <w:tab w:val="left" w:pos="720"/>
        </w:tabs>
        <w:suppressAutoHyphens/>
        <w:spacing w:before="0" w:line="240" w:lineRule="auto"/>
        <w:jc w:val="left"/>
        <w:rPr>
          <w:rFonts w:hint="default" w:ascii="Times New Roman" w:hAnsi="Times New Roman" w:cs="Times New Roman"/>
          <w:sz w:val="24"/>
          <w:szCs w:val="24"/>
          <w:rtl w:val="0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>При отсутствии интернета приложение использует данные из локальной БД без вызова модуля парсинга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.</w:t>
      </w:r>
    </w:p>
    <w:p w14:paraId="3352FBE8">
      <w:pPr>
        <w:pStyle w:val="6"/>
        <w:framePr w:wrap="auto" w:vAnchor="margin" w:hAnchor="text" w:yAlign="inline"/>
        <w:tabs>
          <w:tab w:val="left" w:pos="220"/>
          <w:tab w:val="left" w:pos="720"/>
        </w:tabs>
        <w:suppressAutoHyphens/>
        <w:spacing w:before="0" w:line="240" w:lineRule="auto"/>
        <w:jc w:val="left"/>
        <w:rPr>
          <w:rFonts w:hint="default" w:ascii="Times New Roman" w:hAnsi="Times New Roman" w:cs="Times New Roman"/>
          <w:sz w:val="24"/>
          <w:szCs w:val="24"/>
          <w:rtl w:val="0"/>
        </w:rPr>
      </w:pPr>
    </w:p>
    <w:p w14:paraId="05475A36">
      <w:pPr>
        <w:pStyle w:val="6"/>
        <w:framePr w:wrap="auto" w:vAnchor="margin" w:hAnchor="text" w:yAlign="inline"/>
        <w:suppressAutoHyphens/>
        <w:spacing w:before="0" w:line="240" w:lineRule="auto"/>
        <w:jc w:val="left"/>
        <w:rPr>
          <w:rFonts w:hint="default" w:ascii="Times New Roman" w:hAnsi="Times New Roman" w:cs="Times New Roman"/>
          <w:sz w:val="24"/>
          <w:szCs w:val="24"/>
          <w:rtl w:val="0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>Такая архитектура позволяет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:</w:t>
      </w:r>
    </w:p>
    <w:p w14:paraId="6EF80AA4">
      <w:pPr>
        <w:pStyle w:val="6"/>
        <w:framePr w:wrap="auto" w:vAnchor="margin" w:hAnchor="text" w:yAlign="inline"/>
        <w:suppressAutoHyphens/>
        <w:spacing w:before="0" w:line="240" w:lineRule="auto"/>
        <w:jc w:val="left"/>
        <w:rPr>
          <w:rFonts w:hint="default" w:ascii="Times New Roman" w:hAnsi="Times New Roman" w:cs="Times New Roman"/>
          <w:sz w:val="24"/>
          <w:szCs w:val="24"/>
          <w:rtl w:val="0"/>
        </w:rPr>
      </w:pPr>
    </w:p>
    <w:p w14:paraId="0176A0B5">
      <w:pPr>
        <w:pStyle w:val="6"/>
        <w:framePr w:wrap="auto" w:vAnchor="margin" w:hAnchor="text" w:yAlign="inline"/>
        <w:tabs>
          <w:tab w:val="left" w:pos="220"/>
          <w:tab w:val="left" w:pos="720"/>
        </w:tabs>
        <w:suppressAutoHyphens/>
        <w:spacing w:before="0"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 xml:space="preserve">обеспечить кроссплатформенность за счет использования </w:t>
      </w: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 xml:space="preserve">Qt (Windows, Android) 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и переносимого кода на </w:t>
      </w: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>Python;</w:t>
      </w:r>
    </w:p>
    <w:p w14:paraId="1492BCC0">
      <w:pPr>
        <w:pStyle w:val="6"/>
        <w:framePr w:wrap="auto" w:vAnchor="margin" w:hAnchor="text" w:yAlign="inline"/>
        <w:tabs>
          <w:tab w:val="left" w:pos="220"/>
          <w:tab w:val="left" w:pos="720"/>
        </w:tabs>
        <w:suppressAutoHyphens/>
        <w:spacing w:before="0"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>использовать сильные стороны разных языков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 xml:space="preserve">производительный </w:t>
      </w: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 xml:space="preserve">UI 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на C++ </w:t>
      </w: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 xml:space="preserve">и богатые библиотеки </w:t>
      </w: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 xml:space="preserve">Python 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для парсинга;</w:t>
      </w:r>
    </w:p>
    <w:p w14:paraId="30A7A8AA">
      <w:pPr>
        <w:pStyle w:val="6"/>
        <w:framePr w:wrap="auto" w:vAnchor="margin" w:hAnchor="text" w:yAlign="inline"/>
        <w:tabs>
          <w:tab w:val="left" w:pos="220"/>
          <w:tab w:val="left" w:pos="720"/>
        </w:tabs>
        <w:suppressAutoHyphens/>
        <w:spacing w:before="0" w:line="240" w:lineRule="auto"/>
        <w:ind w:left="720" w:hanging="72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>реализовать полноценный офлайн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-</w:t>
      </w: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 xml:space="preserve">режим с помощью 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SQLite;</w:t>
      </w:r>
    </w:p>
    <w:p w14:paraId="59E8447B">
      <w:pPr>
        <w:pStyle w:val="6"/>
        <w:framePr w:wrap="auto" w:vAnchor="margin" w:hAnchor="text" w:yAlign="inline"/>
        <w:tabs>
          <w:tab w:val="left" w:pos="220"/>
          <w:tab w:val="left" w:pos="720"/>
        </w:tabs>
        <w:suppressAutoHyphens/>
        <w:spacing w:before="0"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 xml:space="preserve">при необходимости заменить модуль парсинга 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(например, </w:t>
      </w: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 xml:space="preserve">переписать на 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C++ </w:t>
      </w: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>или использовать другой фреймворк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) </w:t>
      </w: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>без изменения пользовательского интерфейса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;</w:t>
      </w:r>
    </w:p>
    <w:p w14:paraId="71692A96">
      <w:pPr>
        <w:pStyle w:val="6"/>
        <w:framePr w:wrap="auto" w:vAnchor="margin" w:hAnchor="text" w:yAlign="inline"/>
        <w:tabs>
          <w:tab w:val="left" w:pos="220"/>
          <w:tab w:val="left" w:pos="720"/>
        </w:tabs>
        <w:suppressAutoHyphens/>
        <w:spacing w:before="0"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 xml:space="preserve">обеспечить масштабируемость </w:t>
      </w: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>-</w:t>
      </w: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 xml:space="preserve"> в будущем модуль парсинга может быть вынесен на отдельный сервер для централизованной обработки данных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.</w:t>
      </w:r>
    </w:p>
    <w:sectPr>
      <w:headerReference r:id="rId5" w:type="default"/>
      <w:footerReference r:id="rId6" w:type="default"/>
      <w:pgSz w:w="11906" w:h="16838"/>
      <w:pgMar w:top="1134" w:right="1134" w:bottom="1134" w:left="1134" w:header="709" w:footer="85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SimSun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Helvetica Neue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90096E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91A1F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0"/>
  <w:bordersDoNotSurroundFooter w:val="0"/>
  <w:documentProtection w:enforcement="0"/>
  <w:defaultTabStop w:val="720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12066B6D"/>
    <w:rsid w:val="3A9E44E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2">
    <w:name w:val="Default Paragraph Font"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qFormat/>
    <w:uiPriority w:val="0"/>
    <w:rPr>
      <w:u w:val="single"/>
    </w:rPr>
  </w:style>
  <w:style w:type="table" w:customStyle="1" w:styleId="5">
    <w:name w:val="Table Normal"/>
    <w:qFormat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6">
    <w:name w:val="По умолчанию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160" w:beforeAutospacing="0" w:after="0" w:afterAutospacing="0" w:line="288" w:lineRule="auto"/>
      <w:ind w:left="0" w:right="0" w:firstLine="0"/>
      <w:jc w:val="left"/>
      <w:outlineLvl w:val="9"/>
    </w:pPr>
    <w:rPr>
      <w:rFonts w:hint="default" w:ascii="Helvetica Neue" w:hAnsi="Helvetica Neue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10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2026-04-29T17:19:00Z</dcterms:created>
  <dc:creator>veros</dc:creator>
  <cp:lastModifiedBy>veros</cp:lastModifiedBy>
  <dcterms:modified xsi:type="dcterms:W3CDTF">2026-09-23T04:40:19Z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0BA0996A7C5648B59D7CA2F4528970A4_13</vt:lpwstr>
  </property>
</Properties>
</file>