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60" w:line="36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bookmarkStart w:id="0" w:name="_heading=h.66t10d1uorfw" w:colFirst="0" w:colLast="0"/>
      <w:bookmarkEnd w:id="0"/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Приложение А – Техническое задание</w:t>
      </w:r>
    </w:p>
    <w:p w14:paraId="00000002">
      <w:pPr>
        <w:spacing w:line="360" w:lineRule="auto"/>
        <w:ind w:left="0"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00000003">
      <w:pPr>
        <w:spacing w:line="360" w:lineRule="auto"/>
        <w:ind w:firstLine="851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000004">
      <w:pPr>
        <w:spacing w:line="360" w:lineRule="auto"/>
        <w:ind w:firstLine="851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000005">
      <w:pPr>
        <w:spacing w:line="360" w:lineRule="auto"/>
        <w:ind w:firstLine="851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000006">
      <w:pPr>
        <w:spacing w:line="360" w:lineRule="auto"/>
        <w:ind w:firstLine="851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000007">
      <w:pPr>
        <w:spacing w:line="360" w:lineRule="auto"/>
        <w:ind w:firstLine="851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000008">
      <w:pPr>
        <w:spacing w:line="360" w:lineRule="auto"/>
        <w:ind w:firstLine="851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000009">
      <w:pPr>
        <w:spacing w:line="360" w:lineRule="auto"/>
        <w:ind w:firstLine="851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00000A">
      <w:pPr>
        <w:spacing w:line="360" w:lineRule="auto"/>
        <w:ind w:firstLine="851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Техническое задание</w:t>
      </w:r>
    </w:p>
    <w:p w14:paraId="0000000B">
      <w:pPr>
        <w:spacing w:line="360" w:lineRule="auto"/>
        <w:ind w:firstLine="851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ПРИЛОЖЕНИЕ «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t>Journey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»</w:t>
      </w:r>
    </w:p>
    <w:p w14:paraId="0000000C">
      <w:pPr>
        <w:spacing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000000D">
      <w:pPr>
        <w:spacing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000000E">
      <w:pPr>
        <w:spacing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000000F">
      <w:pPr>
        <w:spacing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1" w:name="_heading=h.dzw7rrtue6lb" w:colFirst="0" w:colLast="0"/>
      <w:bookmarkEnd w:id="1"/>
    </w:p>
    <w:p w14:paraId="00000010">
      <w:pPr>
        <w:spacing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20"/>
        <w:tblW w:w="935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6"/>
        <w:gridCol w:w="3374"/>
        <w:gridCol w:w="2935"/>
      </w:tblGrid>
      <w:tr w14:paraId="792164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Руководитель:</w:t>
            </w:r>
          </w:p>
        </w:tc>
        <w:tc>
          <w:p w14:paraId="0000001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______________________</w:t>
            </w:r>
          </w:p>
        </w:tc>
        <w:tc>
          <w:p w14:paraId="0000001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(А.А. Концевич)</w:t>
            </w:r>
          </w:p>
        </w:tc>
      </w:tr>
      <w:tr w14:paraId="3017B8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p w14:paraId="0000001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(подпись, дата)</w:t>
            </w:r>
          </w:p>
        </w:tc>
        <w:tc>
          <w:p w14:paraId="0000001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14:paraId="6A0442B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7">
            <w:pPr>
              <w:spacing w:before="240"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Студент:</w:t>
            </w:r>
          </w:p>
        </w:tc>
        <w:tc>
          <w:p w14:paraId="00000018">
            <w:pPr>
              <w:spacing w:before="240"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______________________</w:t>
            </w:r>
          </w:p>
        </w:tc>
        <w:tc>
          <w:p w14:paraId="00000019">
            <w:pPr>
              <w:spacing w:before="240"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(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В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.М.Шешурев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)</w:t>
            </w:r>
          </w:p>
        </w:tc>
      </w:tr>
      <w:tr w14:paraId="55CD6F5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p w14:paraId="0000001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(подпись, дата)</w:t>
            </w:r>
          </w:p>
        </w:tc>
        <w:tc>
          <w:p w14:paraId="0000001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</w:tc>
      </w:tr>
    </w:tbl>
    <w:p w14:paraId="0000001D">
      <w:pPr>
        <w:spacing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000001E">
      <w:pPr>
        <w:spacing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000001F">
      <w:pPr>
        <w:spacing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0000020">
      <w:pPr>
        <w:spacing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0000021">
      <w:pPr>
        <w:spacing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0000022">
      <w:pPr>
        <w:spacing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0000023">
      <w:pPr>
        <w:spacing w:line="360" w:lineRule="auto"/>
        <w:ind w:left="0" w:firstLine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Иркутск, 2026</w:t>
      </w:r>
      <w:r>
        <w:rPr>
          <w:rFonts w:hint="default" w:ascii="Times New Roman" w:hAnsi="Times New Roman" w:cs="Times New Roman"/>
        </w:rPr>
        <w:br w:type="page"/>
      </w:r>
    </w:p>
    <w:p w14:paraId="4368BBD0">
      <w:pPr>
        <w:ind w:firstLine="72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 Общие сведения</w:t>
      </w:r>
    </w:p>
    <w:p w14:paraId="0022B73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43F09E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Документ представляет собой техническое задание на создание кроссплатформенного приложения «Journey», предназначенного для загрузки, хранения и офлайн-доступа к расписанию учебных занятий. Приложение функционирует на операционных системах Windows (ПК) и Android, обеспечивая синхронизацию данных с электронным веб-дневником 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"https://journal.top-academy.ru/" \t "_blank"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journal.top-academy.ru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BAACA70">
      <w:pPr>
        <w:rPr>
          <w:rFonts w:hint="default" w:ascii="Times New Roman" w:hAnsi="Times New Roman" w:cs="Times New Roman"/>
          <w:sz w:val="28"/>
          <w:szCs w:val="28"/>
        </w:rPr>
      </w:pPr>
    </w:p>
    <w:p w14:paraId="55B99596">
      <w:pPr>
        <w:ind w:firstLine="72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 Назначение и цели создания системы</w:t>
      </w:r>
    </w:p>
    <w:p w14:paraId="00DCE755">
      <w:pPr>
        <w:ind w:firstLine="72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09D2FC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Назначение приложения состоит в автоматизации процесса получения и хранения расписания учебных занятий. Основная задача приложения — обеспечить доступ к актуальному расписанию при отсутствии интернет-соединения, путем загрузки данных из электронного веб-дневника и сохранения их в локальную базу данных. Приложение позволит пользователю авторизоваться в системе веб-дневника, выполнить загрузку расписания, просматривать его офлайн, получать уведомления о начале занятий, а также осуществлять поиск по предметам, преподавателям и аудиториям.</w:t>
      </w:r>
    </w:p>
    <w:p w14:paraId="02EC09CD">
      <w:pPr>
        <w:ind w:firstLine="72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 Функциональные требования к системе</w:t>
      </w:r>
    </w:p>
    <w:p w14:paraId="7A9C6389">
      <w:pPr>
        <w:ind w:firstLine="720" w:firstLineChars="0"/>
        <w:rPr>
          <w:rFonts w:hint="default" w:ascii="Times New Roman" w:hAnsi="Times New Roman" w:cs="Times New Roman"/>
          <w:b/>
          <w:bCs/>
        </w:rPr>
      </w:pPr>
    </w:p>
    <w:p w14:paraId="6DC68A49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Работа с веб-дневником:</w:t>
      </w:r>
    </w:p>
    <w:p w14:paraId="41ACD498">
      <w:pPr>
        <w:numPr>
          <w:ilvl w:val="1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Авторизация в 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"https://journal.top-academy.ru/" \t "_blank"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journal.top-academy.ru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> с использованием логина и пароля.</w:t>
      </w:r>
    </w:p>
    <w:p w14:paraId="38A98504">
      <w:pPr>
        <w:numPr>
          <w:ilvl w:val="1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Сохранение учетных данных в зашифрованном виде.</w:t>
      </w:r>
    </w:p>
    <w:p w14:paraId="0D3341E1">
      <w:pPr>
        <w:numPr>
          <w:ilvl w:val="1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Парсинг данных расписания (дата, время, предмет, аудитория, преподаватель).</w:t>
      </w:r>
    </w:p>
    <w:p w14:paraId="3A4CE453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Локальное хранение данных:</w:t>
      </w:r>
    </w:p>
    <w:p w14:paraId="7740FC7F">
      <w:pPr>
        <w:numPr>
          <w:ilvl w:val="1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Сохранение расписания в локальную базу данных.</w:t>
      </w:r>
    </w:p>
    <w:p w14:paraId="54F97AF9">
      <w:pPr>
        <w:numPr>
          <w:ilvl w:val="1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Автоматическое обновление расписания при наличии интернета.</w:t>
      </w:r>
    </w:p>
    <w:p w14:paraId="660867B6">
      <w:pPr>
        <w:numPr>
          <w:ilvl w:val="1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Ручное обновление по запросу пользователя.</w:t>
      </w:r>
    </w:p>
    <w:p w14:paraId="34C0C9AB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Офлайн-доступ:</w:t>
      </w:r>
    </w:p>
    <w:p w14:paraId="5FFEB0BE">
      <w:pPr>
        <w:numPr>
          <w:ilvl w:val="1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Просмотр расписания на день, неделю, месяц без подключения к интернету.</w:t>
      </w:r>
    </w:p>
    <w:p w14:paraId="5E3C3B9E">
      <w:pPr>
        <w:numPr>
          <w:ilvl w:val="1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Отображение полной информации о занятиях.</w:t>
      </w:r>
    </w:p>
    <w:p w14:paraId="7E72F712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Пользовательский интерфейс:</w:t>
      </w:r>
    </w:p>
    <w:p w14:paraId="114875F8">
      <w:pPr>
        <w:numPr>
          <w:ilvl w:val="1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Экран авторизации с полями логина и пароля.</w:t>
      </w:r>
    </w:p>
    <w:p w14:paraId="723FEC43">
      <w:pPr>
        <w:numPr>
          <w:ilvl w:val="1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Главный экран с расписанием.</w:t>
      </w:r>
    </w:p>
    <w:p w14:paraId="0AF0B6B4">
      <w:pPr>
        <w:numPr>
          <w:ilvl w:val="1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Переключение между днями и неделями.</w:t>
      </w:r>
    </w:p>
    <w:p w14:paraId="08DFB586">
      <w:pPr>
        <w:numPr>
          <w:ilvl w:val="1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Индикатор статуса синхронизации.</w:t>
      </w:r>
    </w:p>
    <w:p w14:paraId="300101B3">
      <w:pPr>
        <w:numPr>
          <w:ilvl w:val="1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Поддержка темной и светлой темы.</w:t>
      </w:r>
    </w:p>
    <w:p w14:paraId="119D9794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Дополнительные функции:</w:t>
      </w:r>
    </w:p>
    <w:p w14:paraId="6535B9A7">
      <w:pPr>
        <w:numPr>
          <w:ilvl w:val="1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Локальные уведомления о начале занятия.</w:t>
      </w:r>
    </w:p>
    <w:p w14:paraId="6B677674">
      <w:pPr>
        <w:numPr>
          <w:ilvl w:val="1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Поиск по расписанию (предмет, преподаватель, аудитория).</w:t>
      </w:r>
    </w:p>
    <w:p w14:paraId="0000003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360" w:lineRule="auto"/>
        <w:ind w:left="284" w:right="284" w:firstLine="567"/>
        <w:jc w:val="both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4 Этапы разработки</w:t>
      </w:r>
    </w:p>
    <w:p w14:paraId="0000003A">
      <w:pPr>
        <w:spacing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В таблице 1 представлены сроки и этапы разработки системы.</w:t>
      </w:r>
    </w:p>
    <w:p w14:paraId="0000003B">
      <w:pPr>
        <w:spacing w:before="24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1 – Сроки и этапы разработки системы</w:t>
      </w:r>
      <w:bookmarkStart w:id="2" w:name="_GoBack"/>
      <w:bookmarkEnd w:id="2"/>
    </w:p>
    <w:tbl>
      <w:tblPr>
        <w:tblStyle w:val="21"/>
        <w:tblW w:w="8494" w:type="dxa"/>
        <w:tblInd w:w="8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4579"/>
        <w:gridCol w:w="2895"/>
      </w:tblGrid>
      <w:tr w14:paraId="6D9412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C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№</w:t>
            </w:r>
          </w:p>
        </w:tc>
        <w:tc>
          <w:p w14:paraId="0000003D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Этап</w:t>
            </w:r>
          </w:p>
        </w:tc>
        <w:tc>
          <w:p w14:paraId="0000003E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Срок выполнения</w:t>
            </w:r>
          </w:p>
        </w:tc>
      </w:tr>
      <w:tr w14:paraId="04CDEE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F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1</w:t>
            </w:r>
          </w:p>
        </w:tc>
        <w:tc>
          <w:p w14:paraId="00000040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Разработка концепции</w:t>
            </w:r>
          </w:p>
        </w:tc>
        <w:tc>
          <w:p w14:paraId="00000041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2 недели</w:t>
            </w:r>
          </w:p>
        </w:tc>
      </w:tr>
      <w:tr w14:paraId="73B2D0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2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2</w:t>
            </w:r>
          </w:p>
        </w:tc>
        <w:tc>
          <w:p w14:paraId="00000043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Проектирование</w:t>
            </w:r>
          </w:p>
        </w:tc>
        <w:tc>
          <w:p w14:paraId="00000044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4 недели</w:t>
            </w:r>
          </w:p>
        </w:tc>
      </w:tr>
      <w:tr w14:paraId="56B134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5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3</w:t>
            </w:r>
          </w:p>
        </w:tc>
        <w:tc>
          <w:p w14:paraId="00000046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Разработка</w:t>
            </w:r>
          </w:p>
        </w:tc>
        <w:tc>
          <w:p w14:paraId="00000047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6 недель</w:t>
            </w:r>
          </w:p>
        </w:tc>
      </w:tr>
      <w:tr w14:paraId="369DB9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8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4</w:t>
            </w:r>
          </w:p>
        </w:tc>
        <w:tc>
          <w:p w14:paraId="00000049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Тестирование</w:t>
            </w:r>
          </w:p>
        </w:tc>
        <w:tc>
          <w:p w14:paraId="0000004A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2 недели</w:t>
            </w:r>
          </w:p>
        </w:tc>
      </w:tr>
      <w:tr w14:paraId="2F870E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B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5</w:t>
            </w:r>
          </w:p>
        </w:tc>
        <w:tc>
          <w:p w14:paraId="0000004C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Внедрение и запуск</w:t>
            </w:r>
          </w:p>
        </w:tc>
        <w:tc>
          <w:p w14:paraId="0000004D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2 недели</w:t>
            </w:r>
          </w:p>
        </w:tc>
      </w:tr>
    </w:tbl>
    <w:p w14:paraId="0000004E">
      <w:pPr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134" w:right="850" w:bottom="1134" w:left="1701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0188DFB7-C9B0-43E6-9230-5B73E3061628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990BD4AA-7810-400E-834B-BF243521B518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7FB6E0E0-5FA8-4A17-9FDE-177D1CF03371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44FFF761-CA69-4DCF-9432-E432276FF5D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F20FC830-FAC8-4BD0-8F97-C36171FB13EA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736330D0-18F3-4E11-BA23-7E1E7A5B9AC3}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7" w:fontKey="{063F9540-DB5F-43A1-B0B7-65B0DD0C4EC4}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34E2D6E5-EA64-4E99-AACC-2E9714229648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9" w:fontKey="{5982AF89-B936-494D-B477-9518587EB6C2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10" w:fontKey="{8B92F4ED-CB2C-47A9-B3FB-26E82ED958A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11" w:fontKey="{702775E8-320B-442E-B326-D76032F6F43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31505C"/>
    <w:multiLevelType w:val="multilevel"/>
    <w:tmpl w:val="353150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FD626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szCs w:val="24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2">
    <w:name w:val="Normal (Web)"/>
    <w:basedOn w:val="1"/>
    <w:uiPriority w:val="0"/>
    <w:rPr>
      <w:sz w:val="24"/>
      <w:szCs w:val="24"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4">
    <w:name w:val="Table Grid"/>
    <w:basedOn w:val="9"/>
    <w:uiPriority w:val="39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6">
    <w:name w:val="Заголовки1 Знак"/>
    <w:link w:val="17"/>
    <w:locked/>
    <w:uiPriority w:val="0"/>
    <w:rPr>
      <w:b/>
      <w:bCs/>
      <w:kern w:val="32"/>
      <w:sz w:val="28"/>
      <w:szCs w:val="28"/>
    </w:rPr>
  </w:style>
  <w:style w:type="paragraph" w:customStyle="1" w:styleId="17">
    <w:name w:val="Заголовки1"/>
    <w:link w:val="16"/>
    <w:qFormat/>
    <w:uiPriority w:val="0"/>
    <w:pPr>
      <w:keepNext/>
      <w:spacing w:before="240" w:after="60"/>
      <w:ind w:firstLine="709"/>
      <w:outlineLvl w:val="0"/>
    </w:pPr>
    <w:rPr>
      <w:rFonts w:asciiTheme="minorHAnsi" w:hAnsiTheme="minorHAnsi" w:eastAsiaTheme="minorHAnsi" w:cstheme="minorBidi"/>
      <w:b/>
      <w:bCs/>
      <w:kern w:val="32"/>
      <w:sz w:val="28"/>
      <w:szCs w:val="28"/>
      <w:lang w:val="ru" w:eastAsia="en-US"/>
    </w:rPr>
  </w:style>
  <w:style w:type="paragraph" w:customStyle="1" w:styleId="18">
    <w:name w:val="My Text"/>
    <w:link w:val="19"/>
    <w:qFormat/>
    <w:uiPriority w:val="0"/>
    <w:pPr>
      <w:spacing w:after="0" w:line="360" w:lineRule="auto"/>
      <w:ind w:left="284" w:right="284" w:firstLine="567"/>
      <w:jc w:val="both"/>
    </w:pPr>
    <w:rPr>
      <w:rFonts w:ascii="Times New Roman" w:hAnsi="Times New Roman" w:eastAsia="Times New Roman" w:cs="Times New Roman"/>
      <w:color w:val="000000" w:themeColor="text1"/>
      <w:sz w:val="28"/>
      <w:szCs w:val="28"/>
      <w:lang w:val="ru" w:eastAsia="ru-RU"/>
      <w14:textFill>
        <w14:solidFill>
          <w14:schemeClr w14:val="tx1"/>
        </w14:solidFill>
      </w14:textFill>
    </w:rPr>
  </w:style>
  <w:style w:type="character" w:customStyle="1" w:styleId="19">
    <w:name w:val="My Text Знак"/>
    <w:basedOn w:val="8"/>
    <w:link w:val="18"/>
    <w:uiPriority w:val="0"/>
    <w:rPr>
      <w:rFonts w:ascii="Times New Roman" w:hAnsi="Times New Roman" w:eastAsia="Times New Roman" w:cs="Times New Roman"/>
      <w:color w:val="000000" w:themeColor="text1"/>
      <w:sz w:val="28"/>
      <w:szCs w:val="28"/>
      <w:lang w:eastAsia="ru-RU"/>
      <w14:textFill>
        <w14:solidFill>
          <w14:schemeClr w14:val="tx1"/>
        </w14:solidFill>
      </w14:textFill>
    </w:rPr>
  </w:style>
  <w:style w:type="table" w:customStyle="1" w:styleId="20">
    <w:name w:val="_Style 17"/>
    <w:basedOn w:val="15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18"/>
    <w:basedOn w:val="15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B+sbGMbEDKGl9XwQ/rZhip+5nA==">CgMxLjAyDmguNjZ0MTBkMXVvcmZ3Mg5oLmR6dzdycnR1ZTZsYjIOaC5ycjV3dHB1aGd3d2I4AHIhMVBnUVV1cHJGa2tKV3hEbURjZGtMRXRkRmRpMGlkd1NJ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29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2026-02-23T08:43:00Z</dcterms:created>
  <dc:creator>Концевич Андрей Алексеевич</dc:creator>
  <cp:lastModifiedBy>veros</cp:lastModifiedBy>
  <dcterms:modified xsi:type="dcterms:W3CDTF">2026-03-30T11:54:43Z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42B3412F719C4ECFB7F98636686E59EC_13</vt:lpwstr>
  </property>
</Properties>
</file>