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12E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Напоминание</w:t>
      </w:r>
    </w:p>
    <w:p w14:paraId="6C794CED">
      <w:pPr>
        <w:rPr>
          <w:rFonts w:hint="default" w:ascii="Times New Roman" w:hAnsi="Times New Roman" w:cs="Times New Roman"/>
          <w:sz w:val="24"/>
          <w:szCs w:val="24"/>
        </w:rPr>
      </w:pPr>
    </w:p>
    <w:p w14:paraId="3EDE81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Есть структура Student, которая хранит данные о студенте (например, имя и средний балл).</w:t>
      </w:r>
    </w:p>
    <w:p w14:paraId="46E3F63A">
      <w:pPr>
        <w:rPr>
          <w:rFonts w:hint="default" w:ascii="Times New Roman" w:hAnsi="Times New Roman" w:cs="Times New Roman"/>
          <w:sz w:val="24"/>
          <w:szCs w:val="24"/>
        </w:rPr>
      </w:pPr>
    </w:p>
    <w:p w14:paraId="6D7C07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Массив структур</w:t>
      </w:r>
    </w:p>
    <w:p w14:paraId="38C1075C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F7542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Можно создавать массивы структур:</w:t>
      </w:r>
    </w:p>
    <w:p w14:paraId="79A3D0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Student group[4];</w:t>
      </w:r>
    </w:p>
    <w:p w14:paraId="1BCF15CC">
      <w:pPr>
        <w:rPr>
          <w:rFonts w:hint="default" w:ascii="Times New Roman" w:hAnsi="Times New Roman" w:cs="Times New Roman"/>
          <w:sz w:val="24"/>
          <w:szCs w:val="24"/>
        </w:rPr>
      </w:pPr>
    </w:p>
    <w:p w14:paraId="5ACC94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Доступ к элементам:</w:t>
      </w:r>
    </w:p>
    <w:p w14:paraId="455170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group[0].name = "Alice";</w:t>
      </w:r>
    </w:p>
    <w:p w14:paraId="2E6F3861">
      <w:pPr>
        <w:rPr>
          <w:rFonts w:hint="default" w:ascii="Times New Roman" w:hAnsi="Times New Roman" w:cs="Times New Roman"/>
          <w:sz w:val="24"/>
          <w:szCs w:val="24"/>
        </w:rPr>
      </w:pPr>
    </w:p>
    <w:p w14:paraId="6C0958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Итерация по массиву — через цикл for или for (Student &amp;s : group).</w:t>
      </w:r>
    </w:p>
    <w:p w14:paraId="70566DF7">
      <w:pPr>
        <w:rPr>
          <w:rFonts w:hint="default" w:ascii="Times New Roman" w:hAnsi="Times New Roman" w:cs="Times New Roman"/>
          <w:sz w:val="24"/>
          <w:szCs w:val="24"/>
        </w:rPr>
      </w:pPr>
    </w:p>
    <w:p w14:paraId="28FE0F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Вектор структур</w:t>
      </w:r>
    </w:p>
    <w:p w14:paraId="6AAAF3E8">
      <w:pPr>
        <w:rPr>
          <w:rFonts w:hint="default" w:ascii="Times New Roman" w:hAnsi="Times New Roman" w:cs="Times New Roman"/>
          <w:sz w:val="24"/>
          <w:szCs w:val="24"/>
        </w:rPr>
      </w:pPr>
    </w:p>
    <w:p w14:paraId="5B2753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Динамический массив:</w:t>
      </w:r>
    </w:p>
    <w:p w14:paraId="1E07F3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vector&lt;Student&gt; students;</w:t>
      </w:r>
    </w:p>
    <w:p w14:paraId="03E6162B">
      <w:pPr>
        <w:rPr>
          <w:rFonts w:hint="default" w:ascii="Times New Roman" w:hAnsi="Times New Roman" w:cs="Times New Roman"/>
          <w:sz w:val="24"/>
          <w:szCs w:val="24"/>
        </w:rPr>
      </w:pPr>
    </w:p>
    <w:p w14:paraId="711604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Добавление элементов:</w:t>
      </w:r>
    </w:p>
    <w:p w14:paraId="158E05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students.push_back(...);</w:t>
      </w:r>
    </w:p>
    <w:p w14:paraId="464679D3">
      <w:pPr>
        <w:rPr>
          <w:rFonts w:hint="default" w:ascii="Times New Roman" w:hAnsi="Times New Roman" w:cs="Times New Roman"/>
          <w:sz w:val="24"/>
          <w:szCs w:val="24"/>
        </w:rPr>
      </w:pPr>
    </w:p>
    <w:p w14:paraId="4F2F16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Доступ:</w:t>
      </w:r>
    </w:p>
    <w:p w14:paraId="61E925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students[0].grade = 4.8;</w:t>
      </w:r>
    </w:p>
    <w:p w14:paraId="13833CFE">
      <w:pPr>
        <w:rPr>
          <w:rFonts w:hint="default" w:ascii="Times New Roman" w:hAnsi="Times New Roman" w:cs="Times New Roman"/>
          <w:sz w:val="24"/>
          <w:szCs w:val="24"/>
        </w:rPr>
      </w:pPr>
    </w:p>
    <w:p w14:paraId="68E8E7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Итерация — через индексы или range-based for.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A125E4"/>
    <w:rsid w:val="0DA1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2026-03-11T10:52:00Z</dcterms:created>
  <dc:creator>veros</dc:creator>
  <cp:lastModifiedBy>veros</cp:lastModifiedBy>
  <dcterms:modified xsi:type="dcterms:W3CDTF">2026-03-11T10:56:36Z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8406125F5B2F4862BFA33DA2DA590979_11</vt:lpwstr>
  </property>
</Properties>
</file>