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008000" w:sz="48" w:space="1"/>
        </w:pBdr>
        <w:jc w:val="center"/>
        <w:rPr>
          <w:sz w:val="22"/>
        </w:rPr>
      </w:pPr>
      <w:bookmarkStart w:id="0" w:name="_Toc358890388"/>
      <w:bookmarkStart w:id="1" w:name="_Toc358584278"/>
      <w:bookmarkStart w:id="2" w:name="_Toc358630293"/>
      <w:r>
        <w:drawing>
          <wp:inline distT="0" distB="0" distL="0" distR="0">
            <wp:extent cx="3600450" cy="1013460"/>
            <wp:effectExtent l="0" t="0" r="0" b="0"/>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12" cstate="print"/>
                    <a:srcRect/>
                    <a:stretch>
                      <a:fillRect/>
                    </a:stretch>
                  </pic:blipFill>
                  <pic:spPr>
                    <a:xfrm>
                      <a:off x="0" y="0"/>
                      <a:ext cx="3600450" cy="1013460"/>
                    </a:xfrm>
                    <a:prstGeom prst="rect">
                      <a:avLst/>
                    </a:prstGeom>
                    <a:ln>
                      <a:noFill/>
                    </a:ln>
                  </pic:spPr>
                </pic:pic>
              </a:graphicData>
            </a:graphic>
          </wp:inline>
        </w:drawing>
      </w:r>
    </w:p>
    <w:p>
      <w:pPr>
        <w:spacing w:line="276" w:lineRule="auto"/>
        <w:jc w:val="center"/>
        <w:rPr>
          <w:sz w:val="36"/>
          <w:szCs w:val="40"/>
        </w:rPr>
      </w:pPr>
      <w:r>
        <w:rPr>
          <w:sz w:val="36"/>
          <w:szCs w:val="40"/>
        </w:rPr>
        <w:t>Faculty of Applied Sciences</w:t>
      </w:r>
      <w:r>
        <w:rPr>
          <w:sz w:val="36"/>
          <w:szCs w:val="40"/>
        </w:rPr>
        <w:br w:type="textWrapping"/>
      </w:r>
      <w:r>
        <w:rPr>
          <w:sz w:val="36"/>
          <w:szCs w:val="40"/>
        </w:rPr>
        <w:t>Bachelor of Science in Computing</w:t>
      </w:r>
    </w:p>
    <w:p>
      <w:pPr>
        <w:pStyle w:val="39"/>
        <w:rPr>
          <w:sz w:val="36"/>
        </w:rPr>
      </w:pPr>
    </w:p>
    <w:p>
      <w:pPr>
        <w:pStyle w:val="39"/>
        <w:rPr>
          <w:sz w:val="36"/>
        </w:rPr>
      </w:pPr>
    </w:p>
    <w:p>
      <w:pPr>
        <w:pStyle w:val="39"/>
        <w:jc w:val="center"/>
        <w:rPr>
          <w:sz w:val="28"/>
        </w:rPr>
      </w:pPr>
      <w:r>
        <w:rPr>
          <w:b/>
          <w:sz w:val="40"/>
        </w:rPr>
        <w:t>COMP490</w:t>
      </w:r>
      <w:r>
        <w:rPr>
          <w:b/>
          <w:color w:val="0000FF"/>
          <w:sz w:val="40"/>
        </w:rPr>
        <w:t xml:space="preserve"> </w:t>
      </w:r>
      <w:r>
        <w:rPr>
          <w:b/>
          <w:sz w:val="40"/>
        </w:rPr>
        <w:t>Final Year Project</w:t>
      </w:r>
      <w:r>
        <w:rPr>
          <w:b/>
          <w:sz w:val="40"/>
        </w:rPr>
        <w:br w:type="textWrapping"/>
      </w:r>
      <w:r>
        <w:rPr>
          <w:b/>
          <w:sz w:val="40"/>
        </w:rPr>
        <w:t>Project Proposal</w:t>
      </w:r>
      <w:r>
        <w:rPr>
          <w:b/>
          <w:sz w:val="36"/>
        </w:rPr>
        <w:br w:type="textWrapping"/>
      </w:r>
      <w:r>
        <w:rPr>
          <w:b/>
        </w:rPr>
        <w:br w:type="textWrapping"/>
      </w:r>
      <w:r>
        <w:rPr>
          <w:sz w:val="28"/>
        </w:rPr>
        <w:t xml:space="preserve">Academic Year 2022/23 </w:t>
      </w:r>
    </w:p>
    <w:p>
      <w:pPr>
        <w:pStyle w:val="39"/>
        <w:jc w:val="center"/>
        <w:rPr>
          <w:sz w:val="28"/>
        </w:rPr>
      </w:pPr>
    </w:p>
    <w:p>
      <w:pPr>
        <w:pStyle w:val="39"/>
        <w:jc w:val="center"/>
        <w:rPr>
          <w:sz w:val="28"/>
        </w:rPr>
      </w:pPr>
    </w:p>
    <w:p>
      <w:pPr>
        <w:pStyle w:val="39"/>
        <w:jc w:val="center"/>
        <w:rPr>
          <w:b/>
        </w:rPr>
      </w:pPr>
    </w:p>
    <w:tbl>
      <w:tblPr>
        <w:tblStyle w:val="22"/>
        <w:tblW w:w="0" w:type="auto"/>
        <w:jc w:val="center"/>
        <w:tblLayout w:type="autofit"/>
        <w:tblCellMar>
          <w:top w:w="0" w:type="dxa"/>
          <w:left w:w="108" w:type="dxa"/>
          <w:bottom w:w="0" w:type="dxa"/>
          <w:right w:w="108" w:type="dxa"/>
        </w:tblCellMar>
      </w:tblPr>
      <w:tblGrid>
        <w:gridCol w:w="2448"/>
        <w:gridCol w:w="6068"/>
      </w:tblGrid>
      <w:tr>
        <w:tblPrEx>
          <w:tblCellMar>
            <w:top w:w="0" w:type="dxa"/>
            <w:left w:w="108" w:type="dxa"/>
            <w:bottom w:w="0" w:type="dxa"/>
            <w:right w:w="108" w:type="dxa"/>
          </w:tblCellMar>
        </w:tblPrEx>
        <w:trPr>
          <w:trHeight w:val="1178" w:hRule="atLeast"/>
          <w:jc w:val="center"/>
        </w:trPr>
        <w:tc>
          <w:tcPr>
            <w:tcW w:w="8516" w:type="dxa"/>
            <w:gridSpan w:val="2"/>
            <w:tcBorders>
              <w:top w:val="single" w:color="BFBFBF" w:sz="4" w:space="0"/>
              <w:left w:val="single" w:color="BFBFBF" w:sz="4" w:space="0"/>
              <w:right w:val="single" w:color="BFBFBF" w:sz="4" w:space="0"/>
            </w:tcBorders>
            <w:vAlign w:val="center"/>
          </w:tcPr>
          <w:p>
            <w:pPr>
              <w:pStyle w:val="39"/>
              <w:jc w:val="center"/>
              <w:rPr>
                <w:rFonts w:hint="default" w:eastAsia="宋体"/>
                <w:sz w:val="28"/>
                <w:szCs w:val="30"/>
                <w:lang w:val="en-US" w:eastAsia="zh-CN"/>
              </w:rPr>
            </w:pPr>
            <w:r>
              <w:rPr>
                <w:rFonts w:hint="eastAsia" w:eastAsia="宋体"/>
                <w:sz w:val="28"/>
                <w:szCs w:val="30"/>
                <w:lang w:val="en-US" w:eastAsia="zh-CN"/>
              </w:rPr>
              <w:t>Shader-Based Image Processing Tools</w:t>
            </w:r>
          </w:p>
        </w:tc>
      </w:tr>
      <w:tr>
        <w:tblPrEx>
          <w:tblCellMar>
            <w:top w:w="0" w:type="dxa"/>
            <w:left w:w="108" w:type="dxa"/>
            <w:bottom w:w="0" w:type="dxa"/>
            <w:right w:w="108" w:type="dxa"/>
          </w:tblCellMar>
        </w:tblPrEx>
        <w:trPr>
          <w:jc w:val="center"/>
        </w:trPr>
        <w:tc>
          <w:tcPr>
            <w:tcW w:w="2448" w:type="dxa"/>
            <w:tcBorders>
              <w:top w:val="single" w:color="BFBFBF" w:sz="4" w:space="0"/>
              <w:left w:val="nil"/>
              <w:bottom w:val="nil"/>
              <w:right w:val="nil"/>
            </w:tcBorders>
            <w:vAlign w:val="center"/>
          </w:tcPr>
          <w:p>
            <w:pPr>
              <w:pStyle w:val="39"/>
              <w:rPr>
                <w:lang w:val="en-GB"/>
              </w:rPr>
            </w:pPr>
          </w:p>
          <w:p>
            <w:pPr>
              <w:pStyle w:val="39"/>
              <w:rPr>
                <w:lang w:val="en-GB"/>
              </w:rPr>
            </w:pPr>
          </w:p>
          <w:p>
            <w:pPr>
              <w:pStyle w:val="39"/>
              <w:rPr>
                <w:lang w:val="en-GB"/>
              </w:rPr>
            </w:pPr>
          </w:p>
          <w:p>
            <w:pPr>
              <w:pStyle w:val="39"/>
              <w:rPr>
                <w:lang w:val="en-GB"/>
              </w:rPr>
            </w:pPr>
          </w:p>
          <w:p>
            <w:pPr>
              <w:pStyle w:val="39"/>
              <w:rPr>
                <w:lang w:val="en-GB"/>
              </w:rPr>
            </w:pPr>
          </w:p>
          <w:p>
            <w:pPr>
              <w:pStyle w:val="39"/>
              <w:rPr>
                <w:lang w:val="en-GB"/>
              </w:rPr>
            </w:pPr>
          </w:p>
          <w:p>
            <w:pPr>
              <w:pStyle w:val="39"/>
              <w:rPr>
                <w:lang w:val="en-GB"/>
              </w:rPr>
            </w:pPr>
          </w:p>
          <w:p>
            <w:pPr>
              <w:pStyle w:val="39"/>
              <w:rPr>
                <w:lang w:val="en-GB"/>
              </w:rPr>
            </w:pPr>
          </w:p>
        </w:tc>
        <w:tc>
          <w:tcPr>
            <w:tcW w:w="6068" w:type="dxa"/>
            <w:tcBorders>
              <w:top w:val="single" w:color="BFBFBF" w:sz="4" w:space="0"/>
              <w:left w:val="nil"/>
              <w:bottom w:val="nil"/>
              <w:right w:val="nil"/>
            </w:tcBorders>
            <w:vAlign w:val="center"/>
          </w:tcPr>
          <w:p>
            <w:pPr>
              <w:pStyle w:val="39"/>
              <w:rPr>
                <w:lang w:val="en-GB"/>
              </w:rPr>
            </w:pPr>
          </w:p>
        </w:tc>
      </w:tr>
      <w:tr>
        <w:tblPrEx>
          <w:tblCellMar>
            <w:top w:w="0" w:type="dxa"/>
            <w:left w:w="108" w:type="dxa"/>
            <w:bottom w:w="0" w:type="dxa"/>
            <w:right w:w="108" w:type="dxa"/>
          </w:tblCellMar>
        </w:tblPrEx>
        <w:trPr>
          <w:trHeight w:val="378" w:hRule="atLeast"/>
          <w:jc w:val="center"/>
        </w:trPr>
        <w:tc>
          <w:tcPr>
            <w:tcW w:w="2448" w:type="dxa"/>
            <w:vAlign w:val="center"/>
          </w:tcPr>
          <w:p>
            <w:pPr>
              <w:pStyle w:val="39"/>
            </w:pPr>
            <w:r>
              <w:t>Project number:</w:t>
            </w:r>
          </w:p>
        </w:tc>
        <w:tc>
          <w:tcPr>
            <w:tcW w:w="6068" w:type="dxa"/>
            <w:vAlign w:val="center"/>
          </w:tcPr>
          <w:p>
            <w:pPr>
              <w:pStyle w:val="39"/>
              <w:rPr>
                <w:highlight w:val="red"/>
              </w:rPr>
            </w:pPr>
            <w:r>
              <w:rPr>
                <w:color w:val="C00000"/>
                <w:highlight w:val="none"/>
              </w:rPr>
              <w:t>Your project number</w:t>
            </w:r>
          </w:p>
        </w:tc>
      </w:tr>
      <w:tr>
        <w:tblPrEx>
          <w:tblCellMar>
            <w:top w:w="0" w:type="dxa"/>
            <w:left w:w="108" w:type="dxa"/>
            <w:bottom w:w="0" w:type="dxa"/>
            <w:right w:w="108" w:type="dxa"/>
          </w:tblCellMar>
        </w:tblPrEx>
        <w:trPr>
          <w:trHeight w:val="360" w:hRule="atLeast"/>
          <w:jc w:val="center"/>
        </w:trPr>
        <w:tc>
          <w:tcPr>
            <w:tcW w:w="2448" w:type="dxa"/>
            <w:vAlign w:val="center"/>
          </w:tcPr>
          <w:p>
            <w:pPr>
              <w:pStyle w:val="39"/>
            </w:pPr>
            <w:r>
              <w:t>Student ID:</w:t>
            </w:r>
          </w:p>
        </w:tc>
        <w:tc>
          <w:tcPr>
            <w:tcW w:w="6068" w:type="dxa"/>
            <w:vAlign w:val="center"/>
          </w:tcPr>
          <w:p>
            <w:pPr>
              <w:pStyle w:val="39"/>
              <w:rPr>
                <w:rFonts w:hint="default" w:eastAsia="宋体"/>
                <w:highlight w:val="red"/>
                <w:lang w:val="en-US" w:eastAsia="zh-CN"/>
              </w:rPr>
            </w:pPr>
            <w:r>
              <w:rPr>
                <w:rFonts w:hint="eastAsia" w:eastAsia="宋体"/>
                <w:highlight w:val="none"/>
                <w:lang w:val="en-US" w:eastAsia="zh-CN"/>
              </w:rPr>
              <w:t>P</w:t>
            </w:r>
            <w:r>
              <w:rPr>
                <w:rFonts w:hint="default" w:eastAsia="宋体"/>
                <w:highlight w:val="none"/>
                <w:lang w:val="en-US" w:eastAsia="zh-CN"/>
              </w:rPr>
              <w:t>-</w:t>
            </w:r>
            <w:r>
              <w:rPr>
                <w:rFonts w:hint="eastAsia" w:eastAsia="宋体"/>
                <w:highlight w:val="none"/>
                <w:lang w:val="en-US" w:eastAsia="zh-CN"/>
              </w:rPr>
              <w:t>19-0835-1</w:t>
            </w:r>
          </w:p>
        </w:tc>
      </w:tr>
      <w:tr>
        <w:tblPrEx>
          <w:tblCellMar>
            <w:top w:w="0" w:type="dxa"/>
            <w:left w:w="108" w:type="dxa"/>
            <w:bottom w:w="0" w:type="dxa"/>
            <w:right w:w="108" w:type="dxa"/>
          </w:tblCellMar>
        </w:tblPrEx>
        <w:trPr>
          <w:trHeight w:val="360" w:hRule="atLeast"/>
          <w:jc w:val="center"/>
        </w:trPr>
        <w:tc>
          <w:tcPr>
            <w:tcW w:w="2448" w:type="dxa"/>
            <w:vAlign w:val="center"/>
          </w:tcPr>
          <w:p>
            <w:pPr>
              <w:pStyle w:val="39"/>
            </w:pPr>
            <w:r>
              <w:t>Student Name:</w:t>
            </w:r>
          </w:p>
        </w:tc>
        <w:tc>
          <w:tcPr>
            <w:tcW w:w="6068" w:type="dxa"/>
            <w:vAlign w:val="center"/>
          </w:tcPr>
          <w:p>
            <w:pPr>
              <w:pStyle w:val="39"/>
              <w:rPr>
                <w:rFonts w:hint="default" w:eastAsia="宋体"/>
                <w:highlight w:val="red"/>
                <w:lang w:val="en-US" w:eastAsia="zh-CN"/>
              </w:rPr>
            </w:pPr>
            <w:r>
              <w:rPr>
                <w:rFonts w:hint="eastAsia" w:eastAsia="宋体"/>
                <w:highlight w:val="none"/>
                <w:lang w:val="en-US" w:eastAsia="zh-CN"/>
              </w:rPr>
              <w:t>Versa Xu</w:t>
            </w:r>
          </w:p>
        </w:tc>
      </w:tr>
      <w:tr>
        <w:tblPrEx>
          <w:tblCellMar>
            <w:top w:w="0" w:type="dxa"/>
            <w:left w:w="108" w:type="dxa"/>
            <w:bottom w:w="0" w:type="dxa"/>
            <w:right w:w="108" w:type="dxa"/>
          </w:tblCellMar>
        </w:tblPrEx>
        <w:trPr>
          <w:trHeight w:val="360" w:hRule="atLeast"/>
          <w:jc w:val="center"/>
        </w:trPr>
        <w:tc>
          <w:tcPr>
            <w:tcW w:w="2448" w:type="dxa"/>
            <w:vAlign w:val="center"/>
          </w:tcPr>
          <w:p>
            <w:pPr>
              <w:pStyle w:val="39"/>
            </w:pPr>
          </w:p>
        </w:tc>
        <w:tc>
          <w:tcPr>
            <w:tcW w:w="6068" w:type="dxa"/>
            <w:vAlign w:val="center"/>
          </w:tcPr>
          <w:p>
            <w:pPr>
              <w:pStyle w:val="39"/>
              <w:rPr>
                <w:highlight w:val="red"/>
                <w:lang w:val="en-GB"/>
              </w:rPr>
            </w:pPr>
          </w:p>
        </w:tc>
      </w:tr>
      <w:tr>
        <w:tblPrEx>
          <w:tblCellMar>
            <w:top w:w="0" w:type="dxa"/>
            <w:left w:w="108" w:type="dxa"/>
            <w:bottom w:w="0" w:type="dxa"/>
            <w:right w:w="108" w:type="dxa"/>
          </w:tblCellMar>
        </w:tblPrEx>
        <w:trPr>
          <w:trHeight w:val="360" w:hRule="atLeast"/>
          <w:jc w:val="center"/>
        </w:trPr>
        <w:tc>
          <w:tcPr>
            <w:tcW w:w="2448" w:type="dxa"/>
            <w:vAlign w:val="center"/>
          </w:tcPr>
          <w:p>
            <w:pPr>
              <w:pStyle w:val="39"/>
              <w:rPr>
                <w:lang w:val="en-GB"/>
              </w:rPr>
            </w:pPr>
            <w:r>
              <w:t>Supervisor:</w:t>
            </w:r>
          </w:p>
        </w:tc>
        <w:tc>
          <w:tcPr>
            <w:tcW w:w="6068" w:type="dxa"/>
            <w:vAlign w:val="center"/>
          </w:tcPr>
          <w:p>
            <w:pPr>
              <w:pStyle w:val="39"/>
              <w:rPr>
                <w:rFonts w:hint="default" w:eastAsia="宋体"/>
                <w:highlight w:val="red"/>
                <w:lang w:val="en-US" w:eastAsia="zh-CN"/>
              </w:rPr>
            </w:pPr>
            <w:r>
              <w:rPr>
                <w:rFonts w:hint="eastAsia" w:eastAsia="宋体"/>
                <w:highlight w:val="none"/>
                <w:lang w:val="en-US" w:eastAsia="zh-CN"/>
              </w:rPr>
              <w:t>Liam Li</w:t>
            </w:r>
          </w:p>
        </w:tc>
      </w:tr>
      <w:tr>
        <w:tblPrEx>
          <w:tblCellMar>
            <w:top w:w="0" w:type="dxa"/>
            <w:left w:w="108" w:type="dxa"/>
            <w:bottom w:w="0" w:type="dxa"/>
            <w:right w:w="108" w:type="dxa"/>
          </w:tblCellMar>
        </w:tblPrEx>
        <w:trPr>
          <w:trHeight w:val="360" w:hRule="atLeast"/>
          <w:jc w:val="center"/>
        </w:trPr>
        <w:tc>
          <w:tcPr>
            <w:tcW w:w="2448" w:type="dxa"/>
            <w:vAlign w:val="center"/>
          </w:tcPr>
          <w:p>
            <w:pPr>
              <w:pStyle w:val="39"/>
              <w:rPr>
                <w:lang w:val="en-GB"/>
              </w:rPr>
            </w:pPr>
            <w:r>
              <w:t>Assessor:</w:t>
            </w:r>
          </w:p>
        </w:tc>
        <w:tc>
          <w:tcPr>
            <w:tcW w:w="6068" w:type="dxa"/>
            <w:vAlign w:val="center"/>
          </w:tcPr>
          <w:p>
            <w:pPr>
              <w:pStyle w:val="39"/>
              <w:rPr>
                <w:highlight w:val="red"/>
              </w:rPr>
            </w:pPr>
            <w:r>
              <w:rPr>
                <w:highlight w:val="red"/>
              </w:rPr>
              <w:t>Your assessor</w:t>
            </w:r>
          </w:p>
        </w:tc>
      </w:tr>
      <w:tr>
        <w:tblPrEx>
          <w:tblCellMar>
            <w:top w:w="0" w:type="dxa"/>
            <w:left w:w="108" w:type="dxa"/>
            <w:bottom w:w="0" w:type="dxa"/>
            <w:right w:w="108" w:type="dxa"/>
          </w:tblCellMar>
        </w:tblPrEx>
        <w:trPr>
          <w:trHeight w:val="360" w:hRule="atLeast"/>
          <w:jc w:val="center"/>
        </w:trPr>
        <w:tc>
          <w:tcPr>
            <w:tcW w:w="2448" w:type="dxa"/>
            <w:vAlign w:val="center"/>
          </w:tcPr>
          <w:p>
            <w:pPr>
              <w:pStyle w:val="39"/>
              <w:rPr>
                <w:lang w:val="en-GB"/>
              </w:rPr>
            </w:pPr>
          </w:p>
        </w:tc>
        <w:tc>
          <w:tcPr>
            <w:tcW w:w="6068" w:type="dxa"/>
            <w:vAlign w:val="center"/>
          </w:tcPr>
          <w:p>
            <w:pPr>
              <w:pStyle w:val="39"/>
              <w:rPr>
                <w:highlight w:val="red"/>
                <w:lang w:val="en-GB"/>
              </w:rPr>
            </w:pPr>
          </w:p>
        </w:tc>
      </w:tr>
      <w:tr>
        <w:tblPrEx>
          <w:tblCellMar>
            <w:top w:w="0" w:type="dxa"/>
            <w:left w:w="108" w:type="dxa"/>
            <w:bottom w:w="0" w:type="dxa"/>
            <w:right w:w="108" w:type="dxa"/>
          </w:tblCellMar>
        </w:tblPrEx>
        <w:trPr>
          <w:trHeight w:val="360" w:hRule="atLeast"/>
          <w:jc w:val="center"/>
        </w:trPr>
        <w:tc>
          <w:tcPr>
            <w:tcW w:w="2448" w:type="dxa"/>
            <w:vAlign w:val="center"/>
          </w:tcPr>
          <w:p>
            <w:pPr>
              <w:pStyle w:val="39"/>
              <w:rPr>
                <w:lang w:val="en-GB"/>
              </w:rPr>
            </w:pPr>
            <w:r>
              <w:t>Submission Date:</w:t>
            </w:r>
          </w:p>
        </w:tc>
        <w:tc>
          <w:tcPr>
            <w:tcW w:w="6068" w:type="dxa"/>
            <w:vAlign w:val="center"/>
          </w:tcPr>
          <w:p>
            <w:pPr>
              <w:pStyle w:val="39"/>
              <w:rPr>
                <w:rFonts w:hint="default" w:eastAsia="宋体"/>
                <w:highlight w:val="red"/>
                <w:lang w:val="en-US" w:eastAsia="zh-CN"/>
              </w:rPr>
            </w:pPr>
            <w:r>
              <w:rPr>
                <w:rFonts w:hint="eastAsia" w:eastAsia="宋体"/>
                <w:highlight w:val="none"/>
                <w:lang w:val="en-US" w:eastAsia="zh-CN"/>
              </w:rPr>
              <w:t>8th/Sep/2022</w:t>
            </w:r>
          </w:p>
        </w:tc>
      </w:tr>
    </w:tbl>
    <w:p>
      <w:pPr>
        <w:sectPr>
          <w:headerReference r:id="rId7" w:type="first"/>
          <w:footerReference r:id="rId10" w:type="first"/>
          <w:headerReference r:id="rId5" w:type="default"/>
          <w:footerReference r:id="rId8" w:type="default"/>
          <w:headerReference r:id="rId6" w:type="even"/>
          <w:footerReference r:id="rId9" w:type="even"/>
          <w:pgSz w:w="11907" w:h="16839"/>
          <w:pgMar w:top="1440" w:right="1440" w:bottom="1440" w:left="1440" w:header="720" w:footer="720" w:gutter="0"/>
          <w:pgNumType w:fmt="lowerRoman" w:start="1"/>
          <w:cols w:space="720" w:num="1"/>
          <w:titlePg/>
          <w:docGrid w:linePitch="360" w:charSpace="0"/>
        </w:sectPr>
      </w:pPr>
    </w:p>
    <w:p>
      <w:pPr>
        <w:pStyle w:val="43"/>
      </w:pPr>
      <w:bookmarkStart w:id="3" w:name="_Toc378164300"/>
      <w:bookmarkEnd w:id="3"/>
      <w:r>
        <w:t xml:space="preserve">Table of Contents </w:t>
      </w:r>
    </w:p>
    <w:p>
      <w:pPr>
        <w:pStyle w:val="16"/>
        <w:rPr>
          <w:rFonts w:ascii="Calibri" w:hAnsi="Calibri" w:eastAsia="宋体" w:cs="宋体"/>
          <w:sz w:val="22"/>
          <w:szCs w:val="22"/>
          <w:lang w:val="en-US" w:eastAsia="zh-CN"/>
        </w:rPr>
      </w:pPr>
      <w:r>
        <w:fldChar w:fldCharType="begin"/>
      </w:r>
      <w:r>
        <w:instrText xml:space="preserve"> TOC \o "1-3" \h \z \u </w:instrText>
      </w:r>
      <w:r>
        <w:fldChar w:fldCharType="separate"/>
      </w:r>
      <w:r>
        <w:fldChar w:fldCharType="begin"/>
      </w:r>
      <w:r>
        <w:instrText xml:space="preserve"> HYPERLINK \l "_Toc453937400" </w:instrText>
      </w:r>
      <w:r>
        <w:fldChar w:fldCharType="separate"/>
      </w:r>
      <w:r>
        <w:rPr>
          <w:rStyle w:val="27"/>
        </w:rPr>
        <w:t>1</w:t>
      </w:r>
      <w:r>
        <w:rPr>
          <w:rFonts w:ascii="Calibri" w:hAnsi="Calibri" w:eastAsia="宋体" w:cs="宋体"/>
          <w:sz w:val="22"/>
          <w:szCs w:val="22"/>
          <w:lang w:val="en-US" w:eastAsia="zh-CN"/>
        </w:rPr>
        <w:tab/>
      </w:r>
      <w:r>
        <w:rPr>
          <w:rStyle w:val="27"/>
        </w:rPr>
        <w:t>Project Description</w:t>
      </w:r>
      <w:r>
        <w:tab/>
      </w:r>
      <w:r>
        <w:fldChar w:fldCharType="begin"/>
      </w:r>
      <w:r>
        <w:instrText xml:space="preserve"> PAGEREF _Toc453937400 \h </w:instrText>
      </w:r>
      <w:r>
        <w:fldChar w:fldCharType="separate"/>
      </w:r>
      <w:r>
        <w:t>2</w:t>
      </w:r>
      <w:r>
        <w:fldChar w:fldCharType="end"/>
      </w:r>
      <w:r>
        <w:fldChar w:fldCharType="end"/>
      </w:r>
    </w:p>
    <w:p>
      <w:pPr>
        <w:pStyle w:val="16"/>
        <w:rPr>
          <w:rFonts w:ascii="Calibri" w:hAnsi="Calibri" w:eastAsia="宋体" w:cs="宋体"/>
          <w:sz w:val="22"/>
          <w:szCs w:val="22"/>
          <w:lang w:val="en-US" w:eastAsia="zh-CN"/>
        </w:rPr>
      </w:pPr>
      <w:r>
        <w:fldChar w:fldCharType="begin"/>
      </w:r>
      <w:r>
        <w:instrText xml:space="preserve"> HYPERLINK \l "_Toc453937401" </w:instrText>
      </w:r>
      <w:r>
        <w:fldChar w:fldCharType="separate"/>
      </w:r>
      <w:r>
        <w:rPr>
          <w:rStyle w:val="27"/>
        </w:rPr>
        <w:t>2</w:t>
      </w:r>
      <w:r>
        <w:rPr>
          <w:rFonts w:ascii="Calibri" w:hAnsi="Calibri" w:eastAsia="宋体" w:cs="宋体"/>
          <w:sz w:val="22"/>
          <w:szCs w:val="22"/>
          <w:lang w:val="en-US" w:eastAsia="zh-CN"/>
        </w:rPr>
        <w:tab/>
      </w:r>
      <w:r>
        <w:rPr>
          <w:rStyle w:val="27"/>
        </w:rPr>
        <w:t>Summary of Related Work and Key References</w:t>
      </w:r>
      <w:r>
        <w:tab/>
      </w:r>
      <w:r>
        <w:fldChar w:fldCharType="begin"/>
      </w:r>
      <w:r>
        <w:instrText xml:space="preserve"> PAGEREF _Toc453937401 \h </w:instrText>
      </w:r>
      <w:r>
        <w:fldChar w:fldCharType="separate"/>
      </w:r>
      <w:r>
        <w:t>3</w:t>
      </w:r>
      <w:r>
        <w:fldChar w:fldCharType="end"/>
      </w:r>
      <w:r>
        <w:fldChar w:fldCharType="end"/>
      </w:r>
    </w:p>
    <w:p>
      <w:pPr>
        <w:pStyle w:val="16"/>
        <w:rPr>
          <w:rFonts w:ascii="Calibri" w:hAnsi="Calibri" w:eastAsia="宋体" w:cs="宋体"/>
          <w:sz w:val="22"/>
          <w:szCs w:val="22"/>
          <w:lang w:val="en-US" w:eastAsia="zh-CN"/>
        </w:rPr>
      </w:pPr>
      <w:r>
        <w:fldChar w:fldCharType="begin"/>
      </w:r>
      <w:r>
        <w:instrText xml:space="preserve"> HYPERLINK \l "_Toc453937402" </w:instrText>
      </w:r>
      <w:r>
        <w:fldChar w:fldCharType="separate"/>
      </w:r>
      <w:r>
        <w:rPr>
          <w:rStyle w:val="27"/>
        </w:rPr>
        <w:t>3</w:t>
      </w:r>
      <w:r>
        <w:rPr>
          <w:rFonts w:ascii="Calibri" w:hAnsi="Calibri" w:eastAsia="宋体" w:cs="宋体"/>
          <w:sz w:val="22"/>
          <w:szCs w:val="22"/>
          <w:lang w:val="en-US" w:eastAsia="zh-CN"/>
        </w:rPr>
        <w:tab/>
      </w:r>
      <w:r>
        <w:rPr>
          <w:rStyle w:val="27"/>
        </w:rPr>
        <w:t>Project Workplan</w:t>
      </w:r>
      <w:r>
        <w:tab/>
      </w:r>
      <w:r>
        <w:fldChar w:fldCharType="begin"/>
      </w:r>
      <w:r>
        <w:instrText xml:space="preserve"> PAGEREF _Toc453937402 \h </w:instrText>
      </w:r>
      <w:r>
        <w:fldChar w:fldCharType="separate"/>
      </w:r>
      <w:r>
        <w:t>4</w:t>
      </w:r>
      <w:r>
        <w:fldChar w:fldCharType="end"/>
      </w:r>
      <w:r>
        <w:fldChar w:fldCharType="end"/>
      </w:r>
    </w:p>
    <w:p>
      <w:pPr>
        <w:pStyle w:val="16"/>
        <w:rPr>
          <w:rFonts w:ascii="Calibri" w:hAnsi="Calibri" w:eastAsia="宋体" w:cs="宋体"/>
          <w:sz w:val="22"/>
          <w:szCs w:val="22"/>
          <w:lang w:val="en-US" w:eastAsia="zh-CN"/>
        </w:rPr>
      </w:pPr>
      <w:r>
        <w:fldChar w:fldCharType="begin"/>
      </w:r>
      <w:r>
        <w:instrText xml:space="preserve"> HYPERLINK \l "_Toc453937403" </w:instrText>
      </w:r>
      <w:r>
        <w:fldChar w:fldCharType="separate"/>
      </w:r>
      <w:r>
        <w:rPr>
          <w:rStyle w:val="27"/>
        </w:rPr>
        <w:t>4</w:t>
      </w:r>
      <w:r>
        <w:rPr>
          <w:rFonts w:ascii="Calibri" w:hAnsi="Calibri" w:eastAsia="宋体" w:cs="宋体"/>
          <w:sz w:val="22"/>
          <w:szCs w:val="22"/>
          <w:lang w:val="en-US" w:eastAsia="zh-CN"/>
        </w:rPr>
        <w:tab/>
      </w:r>
      <w:r>
        <w:rPr>
          <w:rStyle w:val="27"/>
        </w:rPr>
        <w:t>Risk Assessment</w:t>
      </w:r>
      <w:r>
        <w:tab/>
      </w:r>
      <w:r>
        <w:fldChar w:fldCharType="begin"/>
      </w:r>
      <w:r>
        <w:instrText xml:space="preserve"> PAGEREF _Toc453937403 \h </w:instrText>
      </w:r>
      <w:r>
        <w:fldChar w:fldCharType="separate"/>
      </w:r>
      <w:r>
        <w:t>4</w:t>
      </w:r>
      <w:r>
        <w:fldChar w:fldCharType="end"/>
      </w:r>
      <w:r>
        <w:fldChar w:fldCharType="end"/>
      </w:r>
    </w:p>
    <w:p>
      <w:pPr>
        <w:pStyle w:val="16"/>
        <w:rPr>
          <w:rFonts w:ascii="Calibri" w:hAnsi="Calibri" w:eastAsia="宋体" w:cs="宋体"/>
          <w:sz w:val="22"/>
          <w:szCs w:val="22"/>
          <w:lang w:val="en-US" w:eastAsia="zh-CN"/>
        </w:rPr>
      </w:pPr>
      <w:r>
        <w:fldChar w:fldCharType="begin"/>
      </w:r>
      <w:r>
        <w:instrText xml:space="preserve"> HYPERLINK \l "_Toc453937404" </w:instrText>
      </w:r>
      <w:r>
        <w:fldChar w:fldCharType="separate"/>
      </w:r>
      <w:r>
        <w:rPr>
          <w:rStyle w:val="27"/>
        </w:rPr>
        <w:t>References</w:t>
      </w:r>
      <w:r>
        <w:tab/>
      </w:r>
      <w:r>
        <w:fldChar w:fldCharType="begin"/>
      </w:r>
      <w:r>
        <w:instrText xml:space="preserve"> PAGEREF _Toc453937404 \h </w:instrText>
      </w:r>
      <w:r>
        <w:fldChar w:fldCharType="separate"/>
      </w:r>
      <w:r>
        <w:t>7</w:t>
      </w:r>
      <w:r>
        <w:fldChar w:fldCharType="end"/>
      </w:r>
      <w:r>
        <w:fldChar w:fldCharType="end"/>
      </w:r>
    </w:p>
    <w:p>
      <w:pPr>
        <w:tabs>
          <w:tab w:val="right" w:leader="dot" w:pos="8280"/>
        </w:tabs>
      </w:pPr>
      <w:r>
        <w:fldChar w:fldCharType="end"/>
      </w:r>
    </w:p>
    <w:p>
      <w:bookmarkStart w:id="4" w:name="_Toc378164301"/>
      <w:r>
        <w:br w:type="page"/>
      </w:r>
    </w:p>
    <w:bookmarkEnd w:id="0"/>
    <w:bookmarkEnd w:id="1"/>
    <w:bookmarkEnd w:id="2"/>
    <w:bookmarkEnd w:id="4"/>
    <w:p>
      <w:pPr>
        <w:pStyle w:val="2"/>
        <w:rPr>
          <w:rFonts w:hint="default" w:eastAsia="宋体"/>
          <w:highlight w:val="none"/>
          <w:lang w:val="en-US" w:eastAsia="zh-CN"/>
        </w:rPr>
      </w:pPr>
      <w:bookmarkStart w:id="5" w:name="_Toc453937400"/>
      <w:r>
        <w:rPr>
          <w:highlight w:val="none"/>
        </w:rPr>
        <w:t>Project Description</w:t>
      </w:r>
      <w:bookmarkEnd w:id="5"/>
    </w:p>
    <w:p>
      <w:pPr>
        <w:rPr>
          <w:rFonts w:hint="default"/>
          <w:lang w:val="en-US" w:eastAsia="zh-CN"/>
        </w:rPr>
      </w:pPr>
      <w:r>
        <w:rPr>
          <w:rFonts w:hint="eastAsia"/>
          <w:lang w:val="en-US" w:eastAsia="zh-CN"/>
        </w:rPr>
        <w:t>Nowadays, technologies of processing digital images have become more and more advanced. Widely used in the traditional field of agriculture, military, industry, medical science and so on, digital image processing plays a significant role in dealing with huge amount of pictures containing fragmented information. Particularly, some advanced techniques such as AI, Autonomous driving are in urgent need of high-speed, real-time and precise GPU algorithms to process various kinds of pictures captured by the carried camera. Computers, mathematics and applications are three main attributes that affect its development and innovation, which finally depends on one indispensable topic: Algorithm.</w:t>
      </w:r>
    </w:p>
    <w:p>
      <w:pPr>
        <w:rPr>
          <w:rFonts w:hint="eastAsia"/>
          <w:lang w:val="en-US" w:eastAsia="zh-CN"/>
        </w:rPr>
      </w:pPr>
      <w:r>
        <w:rPr>
          <w:rFonts w:hint="eastAsia"/>
          <w:lang w:val="en-US" w:eastAsia="zh-CN"/>
        </w:rPr>
        <w:t xml:space="preserve">The project aims to design and </w:t>
      </w:r>
      <w:r>
        <w:rPr>
          <w:rFonts w:hint="default"/>
          <w:lang w:val="en-US" w:eastAsia="zh-CN"/>
        </w:rPr>
        <w:t>generate some graphics processing tools under the functionality of GPU on</w:t>
      </w:r>
      <w:r>
        <w:rPr>
          <w:rFonts w:hint="eastAsia"/>
          <w:lang w:val="en-US" w:eastAsia="zh-CN"/>
        </w:rPr>
        <w:t xml:space="preserve"> a interactive online</w:t>
      </w:r>
      <w:r>
        <w:rPr>
          <w:rFonts w:hint="default"/>
          <w:lang w:val="en-US" w:eastAsia="zh-CN"/>
        </w:rPr>
        <w:t xml:space="preserve"> </w:t>
      </w:r>
      <w:r>
        <w:rPr>
          <w:rFonts w:hint="eastAsia"/>
          <w:lang w:val="en-US" w:eastAsia="zh-CN"/>
        </w:rPr>
        <w:t>software. The major objectives of this project are listed as follows:</w:t>
      </w:r>
    </w:p>
    <w:p>
      <w:pPr>
        <w:pStyle w:val="42"/>
        <w:numPr>
          <w:ilvl w:val="0"/>
          <w:numId w:val="2"/>
        </w:numPr>
      </w:pPr>
      <w:r>
        <w:t xml:space="preserve">Study the characteristics of </w:t>
      </w:r>
      <w:r>
        <w:rPr>
          <w:lang w:val="en-US"/>
        </w:rPr>
        <w:t xml:space="preserve">digital image and relevant processes of how to deal with the multidimensional array in Shader Language. </w:t>
      </w:r>
    </w:p>
    <w:p>
      <w:pPr>
        <w:pStyle w:val="42"/>
        <w:numPr>
          <w:ilvl w:val="0"/>
          <w:numId w:val="3"/>
        </w:numPr>
      </w:pPr>
      <w:r>
        <w:t xml:space="preserve">Design and implement </w:t>
      </w:r>
      <w:r>
        <w:rPr>
          <w:lang w:val="en-US"/>
        </w:rPr>
        <w:t>some digital image processing algorithms as shader running on GPUs and ensure their availability and efficiency at a prominent level.</w:t>
      </w:r>
    </w:p>
    <w:p>
      <w:pPr>
        <w:pStyle w:val="42"/>
        <w:numPr>
          <w:ilvl w:val="0"/>
          <w:numId w:val="3"/>
        </w:numPr>
      </w:pPr>
      <w:r>
        <w:t>Design and implement a</w:t>
      </w:r>
      <w:r>
        <w:rPr>
          <w:lang w:val="en-US"/>
        </w:rPr>
        <w:t>n user-friendly and interactive</w:t>
      </w:r>
      <w:r>
        <w:t xml:space="preserve"> </w:t>
      </w:r>
      <w:r>
        <w:rPr>
          <w:lang w:val="en-US"/>
        </w:rPr>
        <w:t>online</w:t>
      </w:r>
      <w:r>
        <w:t xml:space="preserve"> application that supports th</w:t>
      </w:r>
      <w:r>
        <w:rPr>
          <w:lang w:val="en-US"/>
        </w:rPr>
        <w:t>e predefined digital image processing functions</w:t>
      </w:r>
      <w:r>
        <w:t xml:space="preserve">, allows users </w:t>
      </w:r>
      <w:r>
        <w:rPr>
          <w:lang w:val="en-US"/>
        </w:rPr>
        <w:t>to make some changes on their uploaded graphics, including image flick, image twist, image enhancement, and image blur, etc.</w:t>
      </w:r>
    </w:p>
    <w:p>
      <w:pPr>
        <w:pStyle w:val="42"/>
        <w:numPr>
          <w:ilvl w:val="0"/>
          <w:numId w:val="3"/>
        </w:numPr>
      </w:pPr>
      <w:r>
        <w:rPr>
          <w:lang w:val="en-US"/>
        </w:rPr>
        <w:t>Provide an approach for users to arrange and manage the uploaded images, in an organized and clear interface to browse those original graphics and results.</w:t>
      </w:r>
    </w:p>
    <w:p>
      <w:pPr>
        <w:pStyle w:val="42"/>
        <w:numPr>
          <w:ilvl w:val="0"/>
          <w:numId w:val="3"/>
        </w:numPr>
      </w:pPr>
      <w:r>
        <w:t xml:space="preserve">The </w:t>
      </w:r>
      <w:r>
        <w:rPr>
          <w:lang w:val="en-US"/>
        </w:rPr>
        <w:t>algorithms</w:t>
      </w:r>
      <w:r>
        <w:t xml:space="preserve"> and the application are able to protect the personal information of </w:t>
      </w:r>
      <w:r>
        <w:rPr>
          <w:lang w:val="en-US"/>
        </w:rPr>
        <w:t>users</w:t>
      </w:r>
      <w:r>
        <w:t xml:space="preserve"> and their </w:t>
      </w:r>
      <w:r>
        <w:rPr>
          <w:lang w:val="en-US"/>
        </w:rPr>
        <w:t>uploaded images</w:t>
      </w:r>
      <w:r>
        <w:t>.</w:t>
      </w:r>
    </w:p>
    <w:p>
      <w:pPr>
        <w:pStyle w:val="42"/>
        <w:numPr>
          <w:ilvl w:val="0"/>
          <w:numId w:val="3"/>
        </w:numPr>
      </w:pPr>
      <w:r>
        <w:rPr>
          <w:lang w:val="en-US"/>
        </w:rPr>
        <w:t xml:space="preserve">(Optional) </w:t>
      </w:r>
      <w:r>
        <w:rPr>
          <w:rFonts w:hint="eastAsia" w:eastAsia="宋体"/>
          <w:lang w:val="en-US" w:eastAsia="zh-CN"/>
        </w:rPr>
        <w:t>Researching on matrix algorithms and images security to improve the overall performance.</w:t>
      </w:r>
      <w:r>
        <w:rPr>
          <w:lang w:val="en-US"/>
        </w:rPr>
        <w:t xml:space="preserve"> </w:t>
      </w:r>
    </w:p>
    <w:p>
      <w:pPr>
        <w:rPr>
          <w:rFonts w:hint="eastAsia"/>
          <w:lang w:val="en-US" w:eastAsia="zh-CN"/>
        </w:rPr>
      </w:pPr>
    </w:p>
    <w:p>
      <w:pPr>
        <w:rPr>
          <w:rFonts w:hint="eastAsia"/>
          <w:lang w:val="en-US" w:eastAsia="zh-CN"/>
        </w:rPr>
      </w:pPr>
      <w:r>
        <w:rPr>
          <w:rFonts w:hint="default"/>
          <w:lang w:val="en-US" w:eastAsia="zh-CN"/>
        </w:rPr>
        <w:t>In this project,  the whole product will provide a website containing many convenient and efficient functions in processing digital images. The power of GPUs with 4-8 or more cores can maximize the processing speed and save more running memory compared to using CPU. In this case, it can be possible to fully benefit from the advantages in dealing with many graphics or pictures simultaneously, better solving the issues that the current CPUs or some other algorithms are not able to implement the operation in a rapid way.</w:t>
      </w:r>
    </w:p>
    <w:p>
      <w:pPr>
        <w:rPr>
          <w:rFonts w:hint="default"/>
          <w:highlight w:val="none"/>
          <w:lang w:val="en-US" w:eastAsia="zh-CN"/>
        </w:rPr>
      </w:pPr>
      <w:r>
        <w:rPr>
          <w:rFonts w:hint="default"/>
          <w:lang w:val="en-US" w:eastAsia="zh-CN"/>
        </w:rPr>
        <w:t>Obviously, there exists various kinds of challenges to face in the continuous developing steps.</w:t>
      </w:r>
      <w:r>
        <w:rPr>
          <w:rFonts w:hint="eastAsia"/>
          <w:lang w:val="en-US" w:eastAsia="zh-CN"/>
        </w:rPr>
        <w:t xml:space="preserve"> Firstly, it could be quite difficult to use GPU efficiently as we have to develop different shaders running simultaneously and corporate with each other to fulfill one specific graphic. The major shaders we consider will be geometric shader and fragment shader, which are used to process 3D matrix and reflect the graphic onto the screen, respectively. Subsequently, the problem of inconsistency of hardware and software may restrict some special performances. For example, many parts of old-version GPU are unable to deal with huge graphics at the same time, causing risk obstruct or even poor work force. The size of video memory is likely to be the attribute to affect the whole processing flow as well.</w:t>
      </w:r>
    </w:p>
    <w:p>
      <w:pPr>
        <w:pStyle w:val="42"/>
        <w:numPr>
          <w:ilvl w:val="0"/>
          <w:numId w:val="0"/>
        </w:numPr>
        <w:spacing w:before="0" w:after="0" w:line="360" w:lineRule="auto"/>
        <w:contextualSpacing/>
        <w:jc w:val="both"/>
        <w:rPr>
          <w:rFonts w:hint="default" w:eastAsia="宋体"/>
          <w:highlight w:val="none"/>
          <w:lang w:val="en-US" w:eastAsia="zh-CN"/>
        </w:rPr>
      </w:pPr>
      <w:r>
        <w:rPr>
          <w:rFonts w:hint="eastAsia" w:eastAsia="宋体"/>
          <w:highlight w:val="none"/>
          <w:lang w:val="en-US" w:eastAsia="zh-CN"/>
        </w:rPr>
        <w:t xml:space="preserve"> </w:t>
      </w:r>
    </w:p>
    <w:p>
      <w:pPr>
        <w:pStyle w:val="2"/>
      </w:pPr>
      <w:bookmarkStart w:id="6" w:name="_Toc453937401"/>
      <w:r>
        <w:t>Summary of Related Work and Key References</w:t>
      </w:r>
      <w:bookmarkEnd w:id="6"/>
    </w:p>
    <w:p>
      <w:pPr>
        <w:rPr>
          <w:rFonts w:hint="default" w:eastAsia="宋体"/>
          <w:lang w:val="en-US" w:eastAsia="zh-CN"/>
        </w:rPr>
      </w:pPr>
      <w:r>
        <w:rPr>
          <w:rFonts w:hint="eastAsia" w:eastAsia="宋体"/>
          <w:lang w:val="en-US" w:eastAsia="zh-CN"/>
        </w:rPr>
        <w:t>With the rising requirements of digital images rendering and decorating, more and more people choose to apply some software to make some changes on their individual images online in their daily life. Some products such as Photoshop [1] and uupoop [2], aiming at  changing almost all the attributes of a special graphic professionally, have been most popular in the digital image processing field. But actually, Photoshop does not own an easy-to-use interface for the public to make full use of all the functions, while the online application uupoop is not able to deal with those pictures in big size very quickly. Based on these two problems, this project decides to develop a user-friendly and powerful image processing website.</w:t>
      </w:r>
    </w:p>
    <w:p>
      <w:pPr>
        <w:rPr>
          <w:lang w:val="en-US"/>
        </w:rPr>
      </w:pPr>
      <w:r>
        <w:rPr>
          <w:lang w:val="en-US"/>
        </w:rPr>
        <w:t>In the meanwhile, some prominent products of GPU also contribute to the whole progress of digital graphics processing. For instance, NVIDIA</w:t>
      </w:r>
      <w:r>
        <w:rPr>
          <w:rFonts w:hint="eastAsia" w:eastAsia="宋体"/>
          <w:lang w:val="en-US" w:eastAsia="zh-CN"/>
        </w:rPr>
        <w:t xml:space="preserve"> [3]</w:t>
      </w:r>
      <w:r>
        <w:rPr>
          <w:lang w:val="en-US"/>
        </w:rPr>
        <w:t xml:space="preserve"> developed the popular developing model, CUDA </w:t>
      </w:r>
      <w:r>
        <w:rPr>
          <w:rFonts w:hint="eastAsia" w:eastAsia="宋体"/>
          <w:lang w:val="en-US" w:eastAsia="zh-CN"/>
        </w:rPr>
        <w:t>[4]</w:t>
      </w:r>
      <w:r>
        <w:rPr>
          <w:lang w:val="en-US"/>
        </w:rPr>
        <w:t>(Compute Unified Device Architecture), providing a comprehensive settle of solutions in programming on GPU. This company struggled to apply C programming language to manage and maintain the operation of storage unit and stream processor, so that developers would no longer need to use traditional image processing API, which remarkably reduces the difficulty of develo</w:t>
      </w:r>
      <w:r>
        <w:rPr>
          <w:rFonts w:hint="eastAsia" w:eastAsia="宋体"/>
          <w:lang w:val="en-US" w:eastAsia="zh-CN"/>
        </w:rPr>
        <w:t>p</w:t>
      </w:r>
      <w:r>
        <w:rPr>
          <w:lang w:val="en-US"/>
        </w:rPr>
        <w:t xml:space="preserve">ing some computing functions on GPU. </w:t>
      </w:r>
    </w:p>
    <w:p>
      <w:r>
        <w:rPr>
          <w:lang w:val="en-US"/>
        </w:rPr>
        <w:t>We have to mention that the overall programming model of G</w:t>
      </w:r>
      <w:r>
        <w:rPr>
          <w:rFonts w:hint="eastAsia" w:eastAsia="宋体"/>
          <w:lang w:val="en-US" w:eastAsia="zh-CN"/>
        </w:rPr>
        <w:t>PU</w:t>
      </w:r>
      <w:r>
        <w:rPr>
          <w:lang w:val="en-US"/>
        </w:rPr>
        <w:t xml:space="preserve"> is far more different from the CPU ones. As GPU handles parallel programming, many marvellous algorithms running on those serial CPUs could not be invoked into the structure of GPU. Therefore, the system design of a project with GPUs should be considered in more details. It means that we have to develop something new to process our specific tasks or refer to some algorithms created under the </w:t>
      </w:r>
      <w:r>
        <w:rPr>
          <w:rFonts w:hint="eastAsia" w:eastAsia="宋体"/>
          <w:lang w:val="en-US" w:eastAsia="zh-CN"/>
        </w:rPr>
        <w:t xml:space="preserve">using </w:t>
      </w:r>
      <w:r>
        <w:rPr>
          <w:lang w:val="en-US"/>
        </w:rPr>
        <w:t>environment of CPU.</w:t>
      </w:r>
    </w:p>
    <w:p>
      <w:pPr>
        <w:rPr>
          <w:rFonts w:hint="default" w:eastAsia="宋体"/>
          <w:lang w:val="en-US" w:eastAsia="zh-CN"/>
        </w:rPr>
      </w:pPr>
    </w:p>
    <w:p>
      <w:pPr>
        <w:pStyle w:val="2"/>
      </w:pPr>
      <w:bookmarkStart w:id="7" w:name="_Toc453937402"/>
      <w:r>
        <w:t xml:space="preserve">Project </w:t>
      </w:r>
      <w:bookmarkEnd w:id="7"/>
      <w:r>
        <w:t>Work Plan</w:t>
      </w:r>
    </w:p>
    <w:p>
      <w:r>
        <w:drawing>
          <wp:inline distT="0" distB="0" distL="114300" distR="114300">
            <wp:extent cx="5718175" cy="2062480"/>
            <wp:effectExtent l="0" t="0" r="1587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718175" cy="2062480"/>
                    </a:xfrm>
                    <a:prstGeom prst="rect">
                      <a:avLst/>
                    </a:prstGeom>
                    <a:noFill/>
                    <a:ln>
                      <a:noFill/>
                    </a:ln>
                  </pic:spPr>
                </pic:pic>
              </a:graphicData>
            </a:graphic>
          </wp:inline>
        </w:drawing>
      </w:r>
    </w:p>
    <w:p>
      <w:pPr>
        <w:pStyle w:val="2"/>
      </w:pPr>
      <w:bookmarkStart w:id="8" w:name="_Toc453937403"/>
      <w:r>
        <w:t>Risk Assessment</w:t>
      </w:r>
      <w:bookmarkEnd w:id="8"/>
    </w:p>
    <w:p>
      <w:pPr>
        <w:spacing w:before="0" w:after="0"/>
        <w:rPr>
          <w:rFonts w:hint="default" w:eastAsia="宋体"/>
          <w:b/>
          <w:bCs/>
          <w:lang w:val="en-US" w:eastAsia="zh-CN"/>
        </w:rPr>
      </w:pPr>
      <w:r>
        <w:rPr>
          <w:rFonts w:eastAsia="宋体"/>
          <w:b/>
          <w:bCs/>
          <w:lang w:val="en-US" w:eastAsia="zh-CN"/>
        </w:rPr>
        <w:t xml:space="preserve">Risk 1: </w:t>
      </w:r>
      <w:bookmarkStart w:id="9" w:name="OLE_LINK2"/>
      <w:r>
        <w:rPr>
          <w:rFonts w:hint="eastAsia" w:eastAsia="宋体"/>
          <w:b/>
          <w:bCs/>
          <w:lang w:val="en-US" w:eastAsia="zh-CN"/>
        </w:rPr>
        <w:t>Version management confusion</w:t>
      </w:r>
    </w:p>
    <w:bookmarkEnd w:id="9"/>
    <w:p>
      <w:pPr>
        <w:spacing w:before="0" w:after="0"/>
        <w:rPr>
          <w:rFonts w:hint="default" w:eastAsia="宋体"/>
          <w:lang w:val="en-US" w:eastAsia="zh-CN"/>
        </w:rPr>
      </w:pPr>
      <w:bookmarkStart w:id="10" w:name="OLE_LINK11"/>
      <w:r>
        <w:rPr>
          <w:rFonts w:hint="eastAsia" w:eastAsia="宋体"/>
          <w:lang w:val="en-US" w:eastAsia="zh-CN"/>
        </w:rPr>
        <w:t>Different versions of the same project affect the processes of system design as the overall website runs compatibly with many functions. If each iteration does not update the algorithms or interface components from the previous version, user may not able to correctly figure out the availability and functionality of each function. What</w:t>
      </w:r>
      <w:r>
        <w:rPr>
          <w:rFonts w:hint="default" w:eastAsia="宋体"/>
          <w:lang w:val="en-US" w:eastAsia="zh-CN"/>
        </w:rPr>
        <w:t>’</w:t>
      </w:r>
      <w:r>
        <w:rPr>
          <w:rFonts w:hint="eastAsia" w:eastAsia="宋体"/>
          <w:lang w:val="en-US" w:eastAsia="zh-CN"/>
        </w:rPr>
        <w:t xml:space="preserve">s worse, not updating all functions at the same time in different versions can lead to a chaotic and unmanageable project. </w:t>
      </w:r>
    </w:p>
    <w:p>
      <w:pPr>
        <w:spacing w:before="0" w:after="0"/>
        <w:rPr>
          <w:rFonts w:hint="default" w:eastAsia="宋体"/>
          <w:lang w:val="en-US" w:eastAsia="zh-CN"/>
        </w:rPr>
      </w:pPr>
      <w:r>
        <w:rPr>
          <w:lang w:eastAsia="zh-TW"/>
        </w:rPr>
        <w:t xml:space="preserve">Solution: </w:t>
      </w:r>
      <w:bookmarkEnd w:id="10"/>
      <w:r>
        <w:rPr>
          <w:rFonts w:hint="eastAsia" w:eastAsia="宋体"/>
          <w:lang w:val="en-US" w:eastAsia="zh-CN"/>
        </w:rPr>
        <w:t>When the project has many kinds of functions or usage model, we have to ensure that all the things that needs to be updated are listed clearly and updated synchronously. And the project should inform the user what the new version have changed compared to the previous one, in order to avoid the accidents that users</w:t>
      </w:r>
      <w:r>
        <w:rPr>
          <w:rFonts w:hint="default" w:eastAsia="宋体"/>
          <w:lang w:val="en-US" w:eastAsia="zh-CN"/>
        </w:rPr>
        <w:t>’</w:t>
      </w:r>
      <w:r>
        <w:rPr>
          <w:rFonts w:hint="eastAsia" w:eastAsia="宋体"/>
          <w:lang w:val="en-US" w:eastAsia="zh-CN"/>
        </w:rPr>
        <w:t xml:space="preserve"> experience drops because of unwilling to update.</w:t>
      </w:r>
    </w:p>
    <w:p>
      <w:pPr>
        <w:spacing w:before="0" w:after="0"/>
        <w:rPr>
          <w:lang w:eastAsia="zh-TW"/>
        </w:rPr>
      </w:pPr>
    </w:p>
    <w:p>
      <w:pPr>
        <w:spacing w:before="0" w:after="0"/>
        <w:rPr>
          <w:rFonts w:eastAsia="宋体"/>
          <w:b/>
          <w:bCs/>
          <w:lang w:val="en-US" w:eastAsia="zh-CN"/>
        </w:rPr>
      </w:pPr>
      <w:r>
        <w:rPr>
          <w:rFonts w:eastAsia="宋体"/>
          <w:b/>
          <w:bCs/>
          <w:lang w:val="en-US" w:eastAsia="zh-CN"/>
        </w:rPr>
        <w:t>Risk 2:  Users rejects the product due to the unfriendly user interface</w:t>
      </w:r>
    </w:p>
    <w:p>
      <w:pPr>
        <w:spacing w:before="0" w:after="0"/>
        <w:rPr>
          <w:rFonts w:eastAsia="宋体"/>
          <w:lang w:val="en-US" w:eastAsia="zh-CN"/>
        </w:rPr>
      </w:pPr>
      <w:r>
        <w:rPr>
          <w:rFonts w:eastAsia="宋体"/>
          <w:lang w:val="en-US" w:eastAsia="zh-CN"/>
        </w:rPr>
        <w:t xml:space="preserve">The user interface of the application is not user-friendly, such as poor interface design, which makes users confused and difficult to </w:t>
      </w:r>
      <w:r>
        <w:rPr>
          <w:rFonts w:hint="eastAsia" w:eastAsia="宋体"/>
          <w:lang w:val="en-US" w:eastAsia="zh-CN"/>
        </w:rPr>
        <w:t>apply those functions</w:t>
      </w:r>
      <w:r>
        <w:rPr>
          <w:rFonts w:eastAsia="宋体"/>
          <w:lang w:val="en-US" w:eastAsia="zh-CN"/>
        </w:rPr>
        <w:t>, which may eventually cause users to refuse to use the application.</w:t>
      </w:r>
    </w:p>
    <w:p>
      <w:pPr>
        <w:spacing w:before="0" w:after="0"/>
        <w:rPr>
          <w:rFonts w:eastAsia="宋体"/>
          <w:lang w:val="en-US" w:eastAsia="zh-CN"/>
        </w:rPr>
      </w:pPr>
      <w:r>
        <w:rPr>
          <w:rFonts w:eastAsia="宋体"/>
          <w:lang w:val="en-US" w:eastAsia="zh-CN"/>
        </w:rPr>
        <w:t>Solution: In the design phase, follow some widely used design principles, such as The Eight Golden Rules</w:t>
      </w:r>
      <w:r>
        <w:rPr>
          <w:rFonts w:eastAsia="宋体"/>
          <w:vertAlign w:val="superscript"/>
          <w:lang w:val="en-US" w:eastAsia="zh-CN"/>
        </w:rPr>
        <w:t xml:space="preserve"> [6]</w:t>
      </w:r>
      <w:r>
        <w:rPr>
          <w:rFonts w:eastAsia="宋体"/>
          <w:lang w:val="en-US" w:eastAsia="zh-CN"/>
        </w:rPr>
        <w:t>. Also in the product development process, arrange some UI-related tests</w:t>
      </w:r>
      <w:r>
        <w:t xml:space="preserve"> </w:t>
      </w:r>
      <w:r>
        <w:rPr>
          <w:rFonts w:eastAsia="宋体"/>
          <w:lang w:val="en-US" w:eastAsia="zh-CN"/>
        </w:rPr>
        <w:t>and find some users with IT background for the first stage of testing and use, try to find out what may be unfriendly to ordinary users and make improvements.</w:t>
      </w:r>
    </w:p>
    <w:p>
      <w:pPr>
        <w:spacing w:before="0" w:after="0"/>
        <w:ind w:firstLine="720"/>
        <w:rPr>
          <w:rFonts w:eastAsia="宋体"/>
          <w:lang w:val="en-US" w:eastAsia="zh-CN"/>
        </w:rPr>
      </w:pPr>
    </w:p>
    <w:p>
      <w:pPr>
        <w:spacing w:before="0" w:after="0"/>
        <w:rPr>
          <w:rFonts w:eastAsia="宋体"/>
          <w:lang w:eastAsia="zh-CN"/>
        </w:rPr>
      </w:pPr>
    </w:p>
    <w:p>
      <w:pPr>
        <w:spacing w:before="0" w:after="0"/>
        <w:rPr>
          <w:rFonts w:eastAsia="宋体"/>
          <w:b/>
          <w:bCs/>
          <w:lang w:val="en-US" w:eastAsia="zh-CN"/>
        </w:rPr>
      </w:pPr>
      <w:bookmarkStart w:id="11" w:name="OLE_LINK6"/>
      <w:r>
        <w:rPr>
          <w:rFonts w:eastAsia="宋体"/>
          <w:b/>
          <w:bCs/>
          <w:lang w:val="en-US" w:eastAsia="zh-CN"/>
        </w:rPr>
        <w:t xml:space="preserve">Risk 3: </w:t>
      </w:r>
      <w:bookmarkEnd w:id="11"/>
      <w:r>
        <w:rPr>
          <w:rFonts w:eastAsia="宋体"/>
          <w:b/>
          <w:bCs/>
          <w:lang w:val="en-US" w:eastAsia="zh-CN"/>
        </w:rPr>
        <w:t xml:space="preserve">System do not support the different </w:t>
      </w:r>
      <w:r>
        <w:rPr>
          <w:b/>
          <w:bCs/>
          <w:lang w:eastAsia="zh-TW"/>
        </w:rPr>
        <w:t>device</w:t>
      </w:r>
    </w:p>
    <w:p>
      <w:pPr>
        <w:spacing w:before="0" w:after="0"/>
        <w:rPr>
          <w:rFonts w:hint="default" w:eastAsia="宋体"/>
          <w:lang w:val="en-US" w:eastAsia="zh-CN"/>
        </w:rPr>
      </w:pPr>
      <w:r>
        <w:rPr>
          <w:lang w:eastAsia="zh-TW"/>
        </w:rPr>
        <w:t xml:space="preserve">The </w:t>
      </w:r>
      <w:r>
        <w:rPr>
          <w:rFonts w:hint="eastAsia" w:eastAsia="宋体"/>
          <w:lang w:val="en-US" w:eastAsia="zh-CN"/>
        </w:rPr>
        <w:t>digital images processing</w:t>
      </w:r>
      <w:r>
        <w:rPr>
          <w:lang w:eastAsia="zh-TW"/>
        </w:rPr>
        <w:t xml:space="preserve"> website is designed to be used in devices</w:t>
      </w:r>
      <w:r>
        <w:rPr>
          <w:rFonts w:hint="eastAsia" w:eastAsia="宋体"/>
          <w:lang w:val="en-US" w:eastAsia="zh-CN"/>
        </w:rPr>
        <w:t xml:space="preserve"> with GPU while</w:t>
      </w:r>
      <w:r>
        <w:rPr>
          <w:lang w:eastAsia="zh-TW"/>
        </w:rPr>
        <w:t xml:space="preserve"> some people may use it </w:t>
      </w:r>
      <w:r>
        <w:rPr>
          <w:rFonts w:hint="eastAsia" w:eastAsia="宋体"/>
          <w:lang w:val="en-US" w:eastAsia="zh-CN"/>
        </w:rPr>
        <w:t>in mobile</w:t>
      </w:r>
      <w:r>
        <w:rPr>
          <w:lang w:eastAsia="zh-TW"/>
        </w:rPr>
        <w:t xml:space="preserve"> device</w:t>
      </w:r>
      <w:r>
        <w:rPr>
          <w:rFonts w:hint="eastAsia" w:eastAsia="宋体"/>
          <w:lang w:val="en-US" w:eastAsia="zh-CN"/>
        </w:rPr>
        <w:t>s.</w:t>
      </w:r>
      <w:r>
        <w:rPr>
          <w:lang w:eastAsia="zh-TW"/>
        </w:rPr>
        <w:t xml:space="preserve"> </w:t>
      </w:r>
      <w:r>
        <w:rPr>
          <w:rFonts w:hint="eastAsia" w:eastAsia="宋体"/>
          <w:lang w:val="en-US" w:eastAsia="zh-CN"/>
        </w:rPr>
        <w:t>T</w:t>
      </w:r>
      <w:r>
        <w:rPr>
          <w:lang w:eastAsia="zh-TW"/>
        </w:rPr>
        <w:t>hese devices</w:t>
      </w:r>
      <w:r>
        <w:rPr>
          <w:rFonts w:hint="eastAsia" w:eastAsia="宋体"/>
          <w:lang w:val="en-US" w:eastAsia="zh-CN"/>
        </w:rPr>
        <w:t xml:space="preserve"> may not able to run shaders on GPU, causing the failure of running algorithms. In the meanwhile, software and hardware incompatibilities should be considered. In many situations such as power saving mode and non-performance mode, the user may not be able to perceive the benefits of using GPU to process digital images.</w:t>
      </w:r>
    </w:p>
    <w:p>
      <w:pPr>
        <w:spacing w:before="0" w:after="0"/>
        <w:rPr>
          <w:rFonts w:hint="default"/>
          <w:lang w:val="en-US" w:eastAsia="zh-TW"/>
        </w:rPr>
      </w:pPr>
      <w:r>
        <w:rPr>
          <w:lang w:eastAsia="zh-TW"/>
        </w:rPr>
        <w:t xml:space="preserve">Solution: </w:t>
      </w:r>
      <w:r>
        <w:rPr>
          <w:rFonts w:hint="eastAsia" w:eastAsia="宋体"/>
          <w:lang w:val="en-US" w:eastAsia="zh-CN"/>
        </w:rPr>
        <w:t>Take widely testing before implementation. Also give the user some hints of their current devices before really applying the project environment.</w:t>
      </w:r>
    </w:p>
    <w:p>
      <w:pPr>
        <w:spacing w:before="0" w:after="0"/>
        <w:rPr>
          <w:rFonts w:eastAsia="宋体"/>
          <w:b/>
          <w:bCs/>
          <w:lang w:val="en-US" w:eastAsia="zh-CN"/>
        </w:rPr>
      </w:pPr>
    </w:p>
    <w:p>
      <w:pPr>
        <w:spacing w:before="0" w:after="0"/>
        <w:rPr>
          <w:rFonts w:eastAsia="宋体"/>
          <w:b/>
          <w:bCs/>
          <w:lang w:val="en-US" w:eastAsia="zh-CN"/>
        </w:rPr>
      </w:pPr>
      <w:r>
        <w:rPr>
          <w:rFonts w:eastAsia="宋体"/>
          <w:b/>
          <w:bCs/>
          <w:lang w:val="en-US" w:eastAsia="zh-CN"/>
        </w:rPr>
        <w:t xml:space="preserve">Risk 4: </w:t>
      </w:r>
      <w:r>
        <w:rPr>
          <w:b/>
          <w:bCs/>
        </w:rPr>
        <w:t>User data breach</w:t>
      </w:r>
    </w:p>
    <w:p>
      <w:pPr>
        <w:spacing w:before="0" w:after="0"/>
        <w:rPr>
          <w:lang w:eastAsia="zh-TW"/>
        </w:rPr>
      </w:pPr>
      <w:r>
        <w:rPr>
          <w:lang w:eastAsia="zh-TW"/>
        </w:rPr>
        <w:t xml:space="preserve">The user upload photo </w:t>
      </w:r>
      <w:r>
        <w:rPr>
          <w:rFonts w:hint="eastAsia" w:eastAsia="宋体"/>
          <w:lang w:val="en-US" w:eastAsia="zh-CN"/>
        </w:rPr>
        <w:t>and some related information are just shown on the web page</w:t>
      </w:r>
      <w:r>
        <w:rPr>
          <w:lang w:eastAsia="zh-TW"/>
        </w:rPr>
        <w:t xml:space="preserve">, </w:t>
      </w:r>
      <w:r>
        <w:rPr>
          <w:rFonts w:hint="eastAsia" w:eastAsia="宋体"/>
          <w:lang w:val="en-US" w:eastAsia="zh-CN"/>
        </w:rPr>
        <w:t xml:space="preserve">so they </w:t>
      </w:r>
      <w:r>
        <w:rPr>
          <w:lang w:eastAsia="zh-TW"/>
        </w:rPr>
        <w:t xml:space="preserve">should not </w:t>
      </w:r>
      <w:r>
        <w:rPr>
          <w:rFonts w:hint="eastAsia" w:eastAsia="宋体"/>
          <w:lang w:val="en-US" w:eastAsia="zh-CN"/>
        </w:rPr>
        <w:t>be leakage</w:t>
      </w:r>
      <w:r>
        <w:rPr>
          <w:lang w:eastAsia="zh-TW"/>
        </w:rPr>
        <w:t xml:space="preserve"> for other people know. But the hacker may use illegal ways to get these user data or delete the data.</w:t>
      </w:r>
    </w:p>
    <w:p>
      <w:pPr>
        <w:spacing w:before="0" w:after="0"/>
        <w:rPr>
          <w:rFonts w:hint="default"/>
          <w:lang w:val="en-US" w:eastAsia="zh-TW"/>
        </w:rPr>
      </w:pPr>
      <w:r>
        <w:rPr>
          <w:lang w:eastAsia="zh-TW"/>
        </w:rPr>
        <w:t xml:space="preserve">Solution: Backup </w:t>
      </w:r>
      <w:r>
        <w:rPr>
          <w:rFonts w:hint="eastAsia" w:eastAsia="宋体"/>
          <w:lang w:val="en-US" w:eastAsia="zh-CN"/>
        </w:rPr>
        <w:t>images</w:t>
      </w:r>
      <w:r>
        <w:rPr>
          <w:lang w:eastAsia="zh-TW"/>
        </w:rPr>
        <w:t xml:space="preserve"> prevent a data breach, and regular checking of the website detects the aberrant download action.</w:t>
      </w:r>
      <w:r>
        <w:rPr>
          <w:lang w:val="en-US" w:eastAsia="zh-TW"/>
        </w:rPr>
        <w:t xml:space="preserve"> </w:t>
      </w:r>
      <w:r>
        <w:rPr>
          <w:rFonts w:hint="eastAsia"/>
          <w:lang w:val="en-US" w:eastAsia="zh-CN"/>
        </w:rPr>
        <w:t>Enhance the HTTP security.</w:t>
      </w:r>
    </w:p>
    <w:p>
      <w:pPr>
        <w:spacing w:before="0" w:after="0"/>
        <w:rPr>
          <w:lang w:eastAsia="zh-TW"/>
        </w:rPr>
      </w:pPr>
    </w:p>
    <w:p>
      <w:pPr>
        <w:spacing w:before="0" w:after="0"/>
        <w:rPr>
          <w:rFonts w:eastAsia="宋体"/>
          <w:b/>
          <w:bCs/>
          <w:lang w:val="en-US" w:eastAsia="zh-CN"/>
        </w:rPr>
      </w:pPr>
      <w:r>
        <w:rPr>
          <w:rFonts w:eastAsia="宋体"/>
          <w:b/>
          <w:bCs/>
          <w:lang w:val="en-US" w:eastAsia="zh-CN"/>
        </w:rPr>
        <w:t xml:space="preserve">Risk </w:t>
      </w:r>
      <w:r>
        <w:rPr>
          <w:rFonts w:hint="eastAsia" w:eastAsia="宋体"/>
          <w:b/>
          <w:bCs/>
          <w:lang w:val="en-US" w:eastAsia="zh-CN"/>
        </w:rPr>
        <w:t>5</w:t>
      </w:r>
      <w:r>
        <w:rPr>
          <w:rFonts w:eastAsia="宋体"/>
          <w:b/>
          <w:bCs/>
          <w:lang w:val="en-US" w:eastAsia="zh-CN"/>
        </w:rPr>
        <w:t>: Computer failure or development environment problems</w:t>
      </w:r>
    </w:p>
    <w:p>
      <w:pPr>
        <w:spacing w:before="0" w:after="0"/>
        <w:rPr>
          <w:rFonts w:eastAsia="宋体"/>
          <w:lang w:val="en-US" w:eastAsia="zh-CN"/>
        </w:rPr>
      </w:pPr>
      <w:r>
        <w:rPr>
          <w:rFonts w:eastAsia="宋体"/>
          <w:lang w:val="en-US" w:eastAsia="zh-CN"/>
        </w:rPr>
        <w:t xml:space="preserve">If the computer fails in the development process, the whole project may be stopped. This will seriously affect the </w:t>
      </w:r>
      <w:r>
        <w:rPr>
          <w:rFonts w:hint="eastAsia"/>
          <w:lang w:val="en-US" w:eastAsia="zh-TW"/>
        </w:rPr>
        <w:t>p</w:t>
      </w:r>
      <w:r>
        <w:rPr>
          <w:lang w:val="en-US" w:eastAsia="zh-TW"/>
        </w:rPr>
        <w:t>rogress of the project</w:t>
      </w:r>
      <w:r>
        <w:rPr>
          <w:rFonts w:eastAsia="宋体"/>
          <w:lang w:val="en-US" w:eastAsia="zh-CN"/>
        </w:rPr>
        <w:t>.</w:t>
      </w:r>
    </w:p>
    <w:p>
      <w:pPr>
        <w:spacing w:before="0" w:after="0"/>
        <w:rPr>
          <w:rFonts w:eastAsia="宋体"/>
          <w:lang w:val="en-US" w:eastAsia="zh-CN"/>
        </w:rPr>
      </w:pPr>
      <w:r>
        <w:rPr>
          <w:rFonts w:eastAsia="宋体"/>
          <w:lang w:val="en-US" w:eastAsia="zh-CN"/>
        </w:rPr>
        <w:t>Solution: Make good use of online code repositories such as Github and make regular backups to ensure that the development progress will not be affected even if the computer fails.</w:t>
      </w:r>
    </w:p>
    <w:p>
      <w:pPr>
        <w:spacing w:before="0" w:after="0"/>
        <w:rPr>
          <w:rFonts w:eastAsia="宋体"/>
          <w:lang w:val="en-US" w:eastAsia="zh-CN"/>
        </w:rPr>
      </w:pPr>
    </w:p>
    <w:p>
      <w:pPr>
        <w:spacing w:before="0" w:after="0"/>
        <w:rPr>
          <w:lang w:eastAsia="zh-TW"/>
        </w:rPr>
      </w:pPr>
    </w:p>
    <w:p>
      <w:pPr>
        <w:spacing w:before="0" w:after="0"/>
        <w:ind w:firstLine="431"/>
        <w:jc w:val="center"/>
        <w:rPr>
          <w:rFonts w:eastAsia="宋体"/>
          <w:b/>
          <w:bCs/>
          <w:lang w:val="en-US" w:eastAsia="zh-CN"/>
        </w:rPr>
      </w:pPr>
      <w:r>
        <w:rPr>
          <w:rFonts w:eastAsia="宋体"/>
          <w:b/>
          <w:bCs/>
          <w:lang w:val="en-US" w:eastAsia="zh-CN"/>
        </w:rPr>
        <w:t>Table of Priority Risk</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7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696" w:type="dxa"/>
            <w:vAlign w:val="center"/>
          </w:tcPr>
          <w:p>
            <w:pPr>
              <w:spacing w:before="0" w:after="0"/>
              <w:jc w:val="center"/>
              <w:rPr>
                <w:rFonts w:eastAsia="宋体"/>
                <w:lang w:val="en-US" w:eastAsia="zh-CN"/>
              </w:rPr>
            </w:pPr>
            <w:r>
              <w:rPr>
                <w:rFonts w:eastAsia="宋体"/>
                <w:lang w:val="en-US" w:eastAsia="zh-CN"/>
              </w:rPr>
              <w:t>Priority</w:t>
            </w:r>
          </w:p>
        </w:tc>
        <w:tc>
          <w:tcPr>
            <w:tcW w:w="7321" w:type="dxa"/>
            <w:vAlign w:val="center"/>
          </w:tcPr>
          <w:p>
            <w:pPr>
              <w:spacing w:before="0" w:after="0"/>
              <w:jc w:val="center"/>
              <w:rPr>
                <w:rFonts w:eastAsia="宋体"/>
                <w:lang w:val="en-US" w:eastAsia="zh-CN"/>
              </w:rPr>
            </w:pPr>
            <w:r>
              <w:rPr>
                <w:rFonts w:eastAsia="宋体"/>
                <w:lang w:val="en-US" w:eastAsia="zh-CN"/>
              </w:rPr>
              <w:t>Risk identifier and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696" w:type="dxa"/>
            <w:vAlign w:val="center"/>
          </w:tcPr>
          <w:p>
            <w:pPr>
              <w:spacing w:before="0" w:after="0"/>
              <w:jc w:val="center"/>
              <w:rPr>
                <w:rFonts w:eastAsia="宋体"/>
                <w:lang w:val="en-US" w:eastAsia="zh-CN"/>
              </w:rPr>
            </w:pPr>
            <w:r>
              <w:rPr>
                <w:rFonts w:eastAsia="宋体"/>
                <w:lang w:val="en-US" w:eastAsia="zh-CN"/>
              </w:rPr>
              <w:t>1</w:t>
            </w:r>
          </w:p>
        </w:tc>
        <w:tc>
          <w:tcPr>
            <w:tcW w:w="7321" w:type="dxa"/>
            <w:vAlign w:val="center"/>
          </w:tcPr>
          <w:p>
            <w:pPr>
              <w:spacing w:before="0" w:after="0"/>
              <w:rPr>
                <w:rFonts w:eastAsia="宋体"/>
                <w:lang w:val="en-US" w:eastAsia="zh-CN"/>
              </w:rPr>
            </w:pPr>
            <w:r>
              <w:rPr>
                <w:rFonts w:eastAsia="宋体"/>
                <w:b/>
                <w:bCs/>
                <w:lang w:val="en-US" w:eastAsia="zh-CN"/>
              </w:rPr>
              <w:t xml:space="preserve">Risk </w:t>
            </w:r>
            <w:r>
              <w:rPr>
                <w:rFonts w:hint="eastAsia" w:eastAsia="宋体"/>
                <w:b/>
                <w:bCs/>
                <w:lang w:val="en-US" w:eastAsia="zh-CN"/>
              </w:rPr>
              <w:t>5</w:t>
            </w:r>
            <w:r>
              <w:rPr>
                <w:rFonts w:eastAsia="宋体"/>
                <w:b/>
                <w:bCs/>
                <w:lang w:val="en-US" w:eastAsia="zh-CN"/>
              </w:rPr>
              <w:t>: Computer failure or development environment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696" w:type="dxa"/>
            <w:vAlign w:val="center"/>
          </w:tcPr>
          <w:p>
            <w:pPr>
              <w:spacing w:before="0" w:after="0"/>
              <w:jc w:val="center"/>
              <w:rPr>
                <w:rFonts w:eastAsia="宋体"/>
                <w:lang w:val="en-US" w:eastAsia="zh-CN"/>
              </w:rPr>
            </w:pPr>
            <w:r>
              <w:rPr>
                <w:rFonts w:eastAsia="宋体"/>
                <w:lang w:val="en-US" w:eastAsia="zh-CN"/>
              </w:rPr>
              <w:t>2</w:t>
            </w:r>
          </w:p>
        </w:tc>
        <w:tc>
          <w:tcPr>
            <w:tcW w:w="7321" w:type="dxa"/>
            <w:vAlign w:val="center"/>
          </w:tcPr>
          <w:p>
            <w:pPr>
              <w:spacing w:before="0" w:after="0"/>
              <w:jc w:val="left"/>
              <w:rPr>
                <w:rFonts w:eastAsia="宋体"/>
                <w:b/>
                <w:bCs/>
                <w:lang w:val="en-US" w:eastAsia="zh-CN"/>
              </w:rPr>
            </w:pPr>
            <w:r>
              <w:rPr>
                <w:rFonts w:eastAsia="宋体"/>
                <w:b/>
                <w:bCs/>
                <w:lang w:val="en-US" w:eastAsia="zh-CN"/>
              </w:rPr>
              <w:t xml:space="preserve">Risk 4: </w:t>
            </w:r>
            <w:r>
              <w:rPr>
                <w:b/>
                <w:bCs/>
              </w:rPr>
              <w:t>User data breach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696" w:type="dxa"/>
            <w:vAlign w:val="center"/>
          </w:tcPr>
          <w:p>
            <w:pPr>
              <w:spacing w:before="0" w:after="0"/>
              <w:jc w:val="center"/>
              <w:rPr>
                <w:rFonts w:eastAsia="宋体"/>
                <w:lang w:val="en-US" w:eastAsia="zh-CN"/>
              </w:rPr>
            </w:pPr>
            <w:r>
              <w:rPr>
                <w:rFonts w:eastAsia="宋体"/>
                <w:lang w:val="en-US" w:eastAsia="zh-CN"/>
              </w:rPr>
              <w:t>3</w:t>
            </w:r>
          </w:p>
        </w:tc>
        <w:tc>
          <w:tcPr>
            <w:tcW w:w="7321" w:type="dxa"/>
            <w:vAlign w:val="center"/>
          </w:tcPr>
          <w:p>
            <w:pPr>
              <w:spacing w:before="0" w:after="0"/>
              <w:rPr>
                <w:rFonts w:eastAsia="宋体"/>
                <w:b/>
                <w:bCs/>
                <w:lang w:val="en-US" w:eastAsia="zh-CN"/>
              </w:rPr>
            </w:pPr>
            <w:r>
              <w:rPr>
                <w:rFonts w:eastAsia="宋体"/>
                <w:b/>
                <w:bCs/>
                <w:lang w:val="en-US" w:eastAsia="zh-CN"/>
              </w:rPr>
              <w:t xml:space="preserve">Risk 1: </w:t>
            </w:r>
            <w:r>
              <w:rPr>
                <w:rFonts w:hint="eastAsia" w:eastAsia="宋体"/>
                <w:b/>
                <w:bCs/>
                <w:lang w:val="en-US" w:eastAsia="zh-CN"/>
              </w:rPr>
              <w:t>Version management confusion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696" w:type="dxa"/>
            <w:vAlign w:val="center"/>
          </w:tcPr>
          <w:p>
            <w:pPr>
              <w:spacing w:before="0" w:after="0"/>
              <w:jc w:val="center"/>
              <w:rPr>
                <w:rFonts w:eastAsia="宋体"/>
                <w:lang w:val="en-US" w:eastAsia="zh-CN"/>
              </w:rPr>
            </w:pPr>
            <w:r>
              <w:rPr>
                <w:rFonts w:eastAsia="宋体"/>
                <w:lang w:val="en-US" w:eastAsia="zh-CN"/>
              </w:rPr>
              <w:t>4</w:t>
            </w:r>
          </w:p>
        </w:tc>
        <w:tc>
          <w:tcPr>
            <w:tcW w:w="7321" w:type="dxa"/>
            <w:vAlign w:val="center"/>
          </w:tcPr>
          <w:p>
            <w:pPr>
              <w:spacing w:before="0" w:after="0"/>
              <w:rPr>
                <w:rFonts w:eastAsia="宋体"/>
                <w:b/>
                <w:bCs/>
                <w:lang w:val="en-US" w:eastAsia="zh-CN"/>
              </w:rPr>
            </w:pPr>
            <w:r>
              <w:rPr>
                <w:rFonts w:eastAsia="宋体"/>
                <w:b/>
                <w:bCs/>
                <w:lang w:val="en-US" w:eastAsia="zh-CN"/>
              </w:rPr>
              <w:t>Risk 2:  User rejects the product due to the unfriendly user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696" w:type="dxa"/>
            <w:vAlign w:val="center"/>
          </w:tcPr>
          <w:p>
            <w:pPr>
              <w:spacing w:before="0" w:after="0"/>
              <w:jc w:val="center"/>
              <w:rPr>
                <w:rFonts w:eastAsia="宋体"/>
                <w:lang w:val="en-US" w:eastAsia="zh-CN"/>
              </w:rPr>
            </w:pPr>
            <w:r>
              <w:rPr>
                <w:rFonts w:eastAsia="宋体"/>
                <w:lang w:val="en-US" w:eastAsia="zh-CN"/>
              </w:rPr>
              <w:t>5</w:t>
            </w:r>
          </w:p>
        </w:tc>
        <w:tc>
          <w:tcPr>
            <w:tcW w:w="7321" w:type="dxa"/>
            <w:vAlign w:val="center"/>
          </w:tcPr>
          <w:p>
            <w:pPr>
              <w:spacing w:before="0" w:after="0"/>
              <w:jc w:val="left"/>
              <w:rPr>
                <w:rFonts w:eastAsia="宋体"/>
                <w:b/>
                <w:bCs/>
                <w:lang w:val="en-US" w:eastAsia="zh-CN"/>
              </w:rPr>
            </w:pPr>
            <w:r>
              <w:rPr>
                <w:rFonts w:eastAsia="宋体"/>
                <w:b/>
                <w:bCs/>
                <w:lang w:val="en-US" w:eastAsia="zh-CN"/>
              </w:rPr>
              <w:t xml:space="preserve">Risk 3: System do not support the different </w:t>
            </w:r>
            <w:r>
              <w:rPr>
                <w:b/>
                <w:bCs/>
                <w:lang w:eastAsia="zh-TW"/>
              </w:rPr>
              <w:t>device</w:t>
            </w:r>
          </w:p>
        </w:tc>
      </w:tr>
    </w:tbl>
    <w:p>
      <w:pPr>
        <w:spacing w:before="0" w:after="0"/>
        <w:ind w:firstLine="431"/>
        <w:jc w:val="center"/>
        <w:rPr>
          <w:rFonts w:eastAsia="宋体"/>
          <w:sz w:val="20"/>
          <w:szCs w:val="20"/>
          <w:lang w:val="en-US" w:eastAsia="zh-CN"/>
        </w:rPr>
      </w:pPr>
      <w:r>
        <w:rPr>
          <w:rFonts w:eastAsia="宋体"/>
          <w:sz w:val="20"/>
          <w:szCs w:val="20"/>
          <w:lang w:val="en-US" w:eastAsia="zh-CN"/>
        </w:rPr>
        <w:t>Notes: Priority 1 is the highest risk</w:t>
      </w:r>
    </w:p>
    <w:p>
      <w:pPr>
        <w:spacing w:before="0" w:after="0"/>
        <w:ind w:firstLine="431"/>
        <w:jc w:val="center"/>
        <w:rPr>
          <w:rFonts w:eastAsia="宋体"/>
          <w:sz w:val="20"/>
          <w:szCs w:val="20"/>
          <w:lang w:val="en-US" w:eastAsia="zh-CN"/>
        </w:rPr>
      </w:pPr>
      <w:r>
        <w:rPr>
          <w:rFonts w:eastAsia="宋体"/>
          <w:sz w:val="20"/>
          <w:szCs w:val="20"/>
          <w:lang w:val="en-US" w:eastAsia="zh-CN"/>
        </w:rPr>
        <w:t>Table 2: Table of priority risk</w:t>
      </w:r>
    </w:p>
    <w:p>
      <w:pPr>
        <w:rPr>
          <w:rFonts w:hint="eastAsia"/>
          <w:lang w:val="en-US" w:eastAsia="zh-CN"/>
        </w:rPr>
      </w:pPr>
      <w:r>
        <w:rPr>
          <w:rFonts w:hint="eastAsia"/>
          <w:lang w:val="en-US" w:eastAsia="zh-CN"/>
        </w:rPr>
        <w:t>As shown in table 2, there are mainly five related risks. The highest risk is computer failure or development environment problems, which may make the whole project use the wrong programming language or developing framework. It is necessary to apply precise developing tools and environment from the initial process and make sure all the codes are carefully saved after executing. The second biggest risk is user data breach. If the website has mo good security, some individual or important images which include private information will be stolen by hacker. Therefore, users will no longer trust the website and feel worried. What</w:t>
      </w:r>
      <w:r>
        <w:rPr>
          <w:rFonts w:hint="default"/>
          <w:lang w:val="en-US" w:eastAsia="zh-CN"/>
        </w:rPr>
        <w:t>’</w:t>
      </w:r>
      <w:r>
        <w:rPr>
          <w:rFonts w:hint="eastAsia"/>
          <w:lang w:val="en-US" w:eastAsia="zh-CN"/>
        </w:rPr>
        <w:t>s more, confusing versions may also provide the user with poor using experience, since without a clear version description or updating information, it is hard to recognize  the new functions and related changes in the old ones. It is also possible that users might reject the product because of not well-designed interfaces. This can really impact the impression of the website for the first time. Finally, we consider that the system may not be suitable for all the devices as only some PC or laptop have a GPU.</w:t>
      </w:r>
    </w:p>
    <w:p>
      <w:pPr>
        <w:rPr>
          <w:rFonts w:hint="eastAsia"/>
          <w:lang w:val="en-US" w:eastAsia="zh-CN"/>
        </w:rPr>
      </w:pPr>
    </w:p>
    <w:p>
      <w:pPr>
        <w:spacing w:before="0" w:after="0"/>
        <w:ind w:firstLine="431"/>
        <w:jc w:val="center"/>
        <w:rPr>
          <w:rFonts w:eastAsia="宋体"/>
          <w:b/>
          <w:bCs/>
          <w:lang w:val="en-US" w:eastAsia="zh-CN"/>
        </w:rPr>
      </w:pPr>
      <w:r>
        <w:rPr>
          <w:rFonts w:eastAsia="宋体"/>
          <w:b/>
          <w:bCs/>
          <w:lang w:val="en-US" w:eastAsia="zh-CN"/>
        </w:rPr>
        <w:t>Probability Impact Matrix (</w:t>
      </w:r>
      <w:bookmarkStart w:id="12" w:name="OLE_LINK1"/>
      <w:r>
        <w:rPr>
          <w:rFonts w:eastAsia="宋体"/>
          <w:b/>
          <w:bCs/>
          <w:lang w:val="en-US" w:eastAsia="zh-CN"/>
        </w:rPr>
        <w:t>Initially</w:t>
      </w:r>
      <w:bookmarkEnd w:id="12"/>
      <w:r>
        <w:rPr>
          <w:rFonts w:eastAsia="宋体"/>
          <w:b/>
          <w:bCs/>
          <w:lang w:val="en-US" w:eastAsia="zh-CN"/>
        </w:rPr>
        <w:t>)</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3"/>
        <w:gridCol w:w="1803"/>
        <w:gridCol w:w="1803"/>
        <w:gridCol w:w="1804"/>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03" w:type="dxa"/>
            <w:vMerge w:val="restart"/>
            <w:textDirection w:val="tbRl"/>
            <w:vAlign w:val="center"/>
          </w:tcPr>
          <w:p>
            <w:pPr>
              <w:spacing w:before="0" w:after="0"/>
              <w:ind w:left="113" w:right="113"/>
              <w:jc w:val="center"/>
              <w:rPr>
                <w:rFonts w:eastAsia="宋体"/>
                <w:lang w:val="en-US" w:eastAsia="zh-CN"/>
              </w:rPr>
            </w:pPr>
            <w:r>
              <w:rPr>
                <w:rFonts w:eastAsia="宋体"/>
                <w:lang w:val="en-US" w:eastAsia="zh-CN"/>
              </w:rPr>
              <w:t>Probability</w:t>
            </w:r>
          </w:p>
        </w:tc>
        <w:tc>
          <w:tcPr>
            <w:tcW w:w="1803" w:type="dxa"/>
            <w:vAlign w:val="center"/>
          </w:tcPr>
          <w:p>
            <w:pPr>
              <w:spacing w:before="0" w:after="0"/>
              <w:jc w:val="center"/>
              <w:rPr>
                <w:rFonts w:eastAsia="宋体"/>
                <w:lang w:val="en-US" w:eastAsia="zh-CN"/>
              </w:rPr>
            </w:pPr>
            <w:r>
              <w:rPr>
                <w:rFonts w:eastAsia="宋体"/>
                <w:lang w:val="en-US" w:eastAsia="zh-CN"/>
              </w:rPr>
              <w:t>High</w:t>
            </w:r>
          </w:p>
        </w:tc>
        <w:tc>
          <w:tcPr>
            <w:tcW w:w="1803" w:type="dxa"/>
            <w:vAlign w:val="center"/>
          </w:tcPr>
          <w:p>
            <w:pPr>
              <w:spacing w:before="0" w:after="0"/>
              <w:jc w:val="center"/>
              <w:rPr>
                <w:rFonts w:eastAsia="宋体"/>
                <w:lang w:val="en-US" w:eastAsia="zh-CN"/>
              </w:rPr>
            </w:pPr>
          </w:p>
        </w:tc>
        <w:tc>
          <w:tcPr>
            <w:tcW w:w="1804" w:type="dxa"/>
            <w:vAlign w:val="center"/>
          </w:tcPr>
          <w:p>
            <w:pPr>
              <w:spacing w:before="0" w:after="0"/>
              <w:jc w:val="center"/>
              <w:rPr>
                <w:rFonts w:eastAsia="宋体"/>
                <w:lang w:val="en-US" w:eastAsia="zh-CN"/>
              </w:rPr>
            </w:pPr>
            <w:r>
              <w:rPr>
                <w:rFonts w:eastAsia="宋体"/>
                <w:lang w:val="en-US" w:eastAsia="zh-CN"/>
              </w:rPr>
              <w:t xml:space="preserve">Risk 5 </w:t>
            </w:r>
          </w:p>
        </w:tc>
        <w:tc>
          <w:tcPr>
            <w:tcW w:w="1804" w:type="dxa"/>
            <w:vAlign w:val="center"/>
          </w:tcPr>
          <w:p>
            <w:pPr>
              <w:spacing w:before="0" w:after="0"/>
              <w:jc w:val="center"/>
              <w:rPr>
                <w:rFonts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03" w:type="dxa"/>
            <w:vMerge w:val="continue"/>
            <w:vAlign w:val="center"/>
          </w:tcPr>
          <w:p>
            <w:pPr>
              <w:spacing w:before="0" w:after="0"/>
              <w:jc w:val="center"/>
              <w:rPr>
                <w:rFonts w:eastAsia="宋体"/>
                <w:lang w:val="en-US" w:eastAsia="zh-CN"/>
              </w:rPr>
            </w:pPr>
          </w:p>
        </w:tc>
        <w:tc>
          <w:tcPr>
            <w:tcW w:w="1803" w:type="dxa"/>
            <w:vAlign w:val="center"/>
          </w:tcPr>
          <w:p>
            <w:pPr>
              <w:spacing w:before="0" w:after="0"/>
              <w:jc w:val="center"/>
              <w:rPr>
                <w:rFonts w:eastAsia="宋体"/>
                <w:lang w:val="en-US" w:eastAsia="zh-CN"/>
              </w:rPr>
            </w:pPr>
            <w:r>
              <w:rPr>
                <w:rFonts w:eastAsia="宋体"/>
                <w:lang w:val="en-US" w:eastAsia="zh-CN"/>
              </w:rPr>
              <w:t>Medium</w:t>
            </w:r>
          </w:p>
        </w:tc>
        <w:tc>
          <w:tcPr>
            <w:tcW w:w="1803" w:type="dxa"/>
            <w:vAlign w:val="center"/>
          </w:tcPr>
          <w:p>
            <w:pPr>
              <w:spacing w:before="0" w:after="0"/>
              <w:jc w:val="center"/>
              <w:rPr>
                <w:rFonts w:eastAsia="宋体"/>
                <w:lang w:val="en-US" w:eastAsia="zh-CN"/>
              </w:rPr>
            </w:pPr>
          </w:p>
        </w:tc>
        <w:tc>
          <w:tcPr>
            <w:tcW w:w="1804" w:type="dxa"/>
            <w:vAlign w:val="center"/>
          </w:tcPr>
          <w:p>
            <w:pPr>
              <w:spacing w:before="0" w:after="0"/>
              <w:jc w:val="center"/>
              <w:rPr>
                <w:rFonts w:eastAsia="宋体"/>
                <w:lang w:val="en-US" w:eastAsia="zh-CN"/>
              </w:rPr>
            </w:pPr>
            <w:r>
              <w:rPr>
                <w:rFonts w:eastAsia="宋体"/>
                <w:lang w:val="en-US" w:eastAsia="zh-CN"/>
              </w:rPr>
              <w:t>Risk 4, Risk 2</w:t>
            </w:r>
          </w:p>
        </w:tc>
        <w:tc>
          <w:tcPr>
            <w:tcW w:w="1804" w:type="dxa"/>
            <w:vAlign w:val="center"/>
          </w:tcPr>
          <w:p>
            <w:pPr>
              <w:spacing w:before="0" w:after="0"/>
              <w:jc w:val="center"/>
              <w:rPr>
                <w:rFonts w:eastAsia="宋体"/>
                <w:lang w:val="en-US" w:eastAsia="zh-CN"/>
              </w:rPr>
            </w:pPr>
            <w:r>
              <w:rPr>
                <w:rFonts w:eastAsia="宋体"/>
                <w:lang w:val="en-US" w:eastAsia="zh-CN"/>
              </w:rPr>
              <w:t>Risk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03" w:type="dxa"/>
            <w:vMerge w:val="continue"/>
            <w:vAlign w:val="center"/>
          </w:tcPr>
          <w:p>
            <w:pPr>
              <w:spacing w:before="0" w:after="0"/>
              <w:jc w:val="center"/>
              <w:rPr>
                <w:rFonts w:eastAsia="宋体"/>
                <w:lang w:val="en-US" w:eastAsia="zh-CN"/>
              </w:rPr>
            </w:pPr>
          </w:p>
        </w:tc>
        <w:tc>
          <w:tcPr>
            <w:tcW w:w="1803" w:type="dxa"/>
            <w:vAlign w:val="center"/>
          </w:tcPr>
          <w:p>
            <w:pPr>
              <w:spacing w:before="0" w:after="0"/>
              <w:jc w:val="center"/>
              <w:rPr>
                <w:rFonts w:eastAsia="宋体"/>
                <w:lang w:val="en-US" w:eastAsia="zh-CN"/>
              </w:rPr>
            </w:pPr>
            <w:r>
              <w:rPr>
                <w:rFonts w:eastAsia="宋体"/>
                <w:lang w:val="en-US" w:eastAsia="zh-CN"/>
              </w:rPr>
              <w:t>Low</w:t>
            </w:r>
          </w:p>
        </w:tc>
        <w:tc>
          <w:tcPr>
            <w:tcW w:w="1803" w:type="dxa"/>
            <w:vAlign w:val="center"/>
          </w:tcPr>
          <w:p>
            <w:pPr>
              <w:spacing w:before="0" w:after="0"/>
              <w:jc w:val="center"/>
              <w:rPr>
                <w:rFonts w:eastAsia="宋体"/>
                <w:lang w:val="en-US" w:eastAsia="zh-CN"/>
              </w:rPr>
            </w:pPr>
          </w:p>
        </w:tc>
        <w:tc>
          <w:tcPr>
            <w:tcW w:w="1804" w:type="dxa"/>
            <w:vAlign w:val="center"/>
          </w:tcPr>
          <w:p>
            <w:pPr>
              <w:spacing w:before="0" w:after="0"/>
              <w:jc w:val="center"/>
              <w:rPr>
                <w:rFonts w:eastAsia="宋体"/>
                <w:lang w:val="en-US" w:eastAsia="zh-CN"/>
              </w:rPr>
            </w:pPr>
            <w:r>
              <w:rPr>
                <w:rFonts w:eastAsia="宋体"/>
                <w:lang w:val="en-US" w:eastAsia="zh-CN"/>
              </w:rPr>
              <w:t>Risk 3</w:t>
            </w:r>
          </w:p>
        </w:tc>
        <w:tc>
          <w:tcPr>
            <w:tcW w:w="1804" w:type="dxa"/>
            <w:vAlign w:val="center"/>
          </w:tcPr>
          <w:p>
            <w:pPr>
              <w:spacing w:before="0" w:after="0"/>
              <w:jc w:val="center"/>
              <w:rPr>
                <w:rFonts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06" w:type="dxa"/>
            <w:gridSpan w:val="2"/>
            <w:vMerge w:val="restart"/>
            <w:vAlign w:val="center"/>
          </w:tcPr>
          <w:p>
            <w:pPr>
              <w:spacing w:before="0" w:after="0"/>
              <w:jc w:val="center"/>
              <w:rPr>
                <w:rFonts w:eastAsia="宋体"/>
                <w:lang w:val="en-US" w:eastAsia="zh-CN"/>
              </w:rPr>
            </w:pPr>
          </w:p>
        </w:tc>
        <w:tc>
          <w:tcPr>
            <w:tcW w:w="1803" w:type="dxa"/>
            <w:vAlign w:val="center"/>
          </w:tcPr>
          <w:p>
            <w:pPr>
              <w:spacing w:before="0" w:after="0"/>
              <w:jc w:val="center"/>
              <w:rPr>
                <w:rFonts w:eastAsia="宋体"/>
                <w:lang w:val="en-US" w:eastAsia="zh-CN"/>
              </w:rPr>
            </w:pPr>
            <w:r>
              <w:rPr>
                <w:rFonts w:eastAsia="宋体"/>
                <w:lang w:val="en-US" w:eastAsia="zh-CN"/>
              </w:rPr>
              <w:t>Low</w:t>
            </w:r>
          </w:p>
        </w:tc>
        <w:tc>
          <w:tcPr>
            <w:tcW w:w="1804" w:type="dxa"/>
            <w:vAlign w:val="center"/>
          </w:tcPr>
          <w:p>
            <w:pPr>
              <w:spacing w:before="0" w:after="0"/>
              <w:jc w:val="center"/>
              <w:rPr>
                <w:rFonts w:eastAsia="宋体"/>
                <w:lang w:val="en-US" w:eastAsia="zh-CN"/>
              </w:rPr>
            </w:pPr>
            <w:r>
              <w:rPr>
                <w:rFonts w:eastAsia="宋体"/>
                <w:lang w:val="en-US" w:eastAsia="zh-CN"/>
              </w:rPr>
              <w:t>Medium</w:t>
            </w:r>
          </w:p>
        </w:tc>
        <w:tc>
          <w:tcPr>
            <w:tcW w:w="1804" w:type="dxa"/>
            <w:vAlign w:val="center"/>
          </w:tcPr>
          <w:p>
            <w:pPr>
              <w:spacing w:before="0" w:after="0"/>
              <w:jc w:val="center"/>
              <w:rPr>
                <w:rFonts w:eastAsia="宋体"/>
                <w:lang w:val="en-US" w:eastAsia="zh-CN"/>
              </w:rPr>
            </w:pPr>
            <w:r>
              <w:rPr>
                <w:rFonts w:eastAsia="宋体"/>
                <w:lang w:val="en-US" w:eastAsia="zh-CN"/>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06" w:type="dxa"/>
            <w:gridSpan w:val="2"/>
            <w:vMerge w:val="continue"/>
            <w:vAlign w:val="center"/>
          </w:tcPr>
          <w:p>
            <w:pPr>
              <w:spacing w:before="0" w:after="0"/>
              <w:jc w:val="center"/>
              <w:rPr>
                <w:rFonts w:eastAsia="宋体"/>
                <w:lang w:val="en-US" w:eastAsia="zh-CN"/>
              </w:rPr>
            </w:pPr>
          </w:p>
        </w:tc>
        <w:tc>
          <w:tcPr>
            <w:tcW w:w="5411" w:type="dxa"/>
            <w:gridSpan w:val="3"/>
            <w:vAlign w:val="center"/>
          </w:tcPr>
          <w:p>
            <w:pPr>
              <w:spacing w:before="0" w:after="0"/>
              <w:jc w:val="center"/>
              <w:rPr>
                <w:rFonts w:eastAsia="宋体"/>
                <w:lang w:val="en-US" w:eastAsia="zh-CN"/>
              </w:rPr>
            </w:pPr>
            <w:r>
              <w:rPr>
                <w:rFonts w:eastAsia="宋体"/>
                <w:lang w:val="en-US" w:eastAsia="zh-CN"/>
              </w:rPr>
              <w:t>Impact</w:t>
            </w:r>
          </w:p>
        </w:tc>
      </w:tr>
    </w:tbl>
    <w:p>
      <w:pPr>
        <w:spacing w:before="0" w:after="200"/>
        <w:jc w:val="center"/>
        <w:rPr>
          <w:rFonts w:eastAsia="宋体"/>
          <w:sz w:val="20"/>
          <w:szCs w:val="20"/>
          <w:lang w:val="en-US" w:eastAsia="zh-CN"/>
        </w:rPr>
      </w:pPr>
      <w:r>
        <w:rPr>
          <w:rFonts w:eastAsia="宋体"/>
          <w:sz w:val="20"/>
          <w:szCs w:val="20"/>
          <w:lang w:val="en-US" w:eastAsia="zh-CN"/>
        </w:rPr>
        <w:t>Figure 1: Probability impact matrix initially</w:t>
      </w:r>
    </w:p>
    <w:p>
      <w:pPr>
        <w:spacing w:before="0" w:after="200"/>
        <w:jc w:val="left"/>
        <w:rPr>
          <w:rFonts w:eastAsia="宋体"/>
          <w:lang w:val="en-US" w:eastAsia="zh-CN"/>
        </w:rPr>
      </w:pPr>
    </w:p>
    <w:p>
      <w:pPr>
        <w:spacing w:before="0" w:after="200"/>
        <w:rPr>
          <w:lang w:val="en-US" w:eastAsia="zh-TW"/>
        </w:rPr>
      </w:pPr>
      <w:r>
        <w:rPr>
          <w:lang w:val="en-US" w:eastAsia="zh-TW"/>
        </w:rPr>
        <w:t>Figure 1 shows the initial risk probability impact, this project occurs in risk5 which has a high probability, risk 4 and risk 2 have medium probability, and risk 3 has a low probability. As see the impact way, risk2,3,4,5 also has medium impact, risk 1 is high impact.</w:t>
      </w:r>
    </w:p>
    <w:p>
      <w:pPr>
        <w:spacing w:before="0" w:after="0"/>
        <w:ind w:firstLine="431"/>
        <w:jc w:val="center"/>
        <w:rPr>
          <w:rFonts w:eastAsia="宋体"/>
          <w:b/>
          <w:bCs/>
          <w:lang w:val="en-US" w:eastAsia="zh-CN"/>
        </w:rPr>
      </w:pPr>
      <w:r>
        <w:rPr>
          <w:rFonts w:eastAsia="宋体"/>
          <w:b/>
          <w:bCs/>
          <w:lang w:val="en-US" w:eastAsia="zh-CN"/>
        </w:rPr>
        <w:t>Probability Impact Matrix (After Applying Solution)</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3"/>
        <w:gridCol w:w="1803"/>
        <w:gridCol w:w="1803"/>
        <w:gridCol w:w="1804"/>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03" w:type="dxa"/>
            <w:vMerge w:val="restart"/>
            <w:textDirection w:val="tbRl"/>
            <w:vAlign w:val="center"/>
          </w:tcPr>
          <w:p>
            <w:pPr>
              <w:spacing w:before="0" w:after="0"/>
              <w:ind w:left="113" w:right="113"/>
              <w:jc w:val="center"/>
              <w:rPr>
                <w:rFonts w:eastAsia="宋体"/>
                <w:lang w:val="en-US" w:eastAsia="zh-CN"/>
              </w:rPr>
            </w:pPr>
            <w:r>
              <w:rPr>
                <w:rFonts w:eastAsia="宋体"/>
                <w:lang w:val="en-US" w:eastAsia="zh-CN"/>
              </w:rPr>
              <w:t>Probability</w:t>
            </w:r>
          </w:p>
        </w:tc>
        <w:tc>
          <w:tcPr>
            <w:tcW w:w="1803" w:type="dxa"/>
            <w:vAlign w:val="center"/>
          </w:tcPr>
          <w:p>
            <w:pPr>
              <w:spacing w:before="0" w:after="0"/>
              <w:jc w:val="center"/>
              <w:rPr>
                <w:rFonts w:eastAsia="宋体"/>
                <w:lang w:val="en-US" w:eastAsia="zh-CN"/>
              </w:rPr>
            </w:pPr>
            <w:r>
              <w:rPr>
                <w:rFonts w:eastAsia="宋体"/>
                <w:lang w:val="en-US" w:eastAsia="zh-CN"/>
              </w:rPr>
              <w:t>High</w:t>
            </w:r>
          </w:p>
        </w:tc>
        <w:tc>
          <w:tcPr>
            <w:tcW w:w="1803" w:type="dxa"/>
            <w:vAlign w:val="center"/>
          </w:tcPr>
          <w:p>
            <w:pPr>
              <w:spacing w:before="0" w:after="0"/>
              <w:jc w:val="center"/>
              <w:rPr>
                <w:rFonts w:eastAsia="宋体"/>
                <w:lang w:val="en-US" w:eastAsia="zh-CN"/>
              </w:rPr>
            </w:pPr>
          </w:p>
        </w:tc>
        <w:tc>
          <w:tcPr>
            <w:tcW w:w="1804" w:type="dxa"/>
            <w:vAlign w:val="center"/>
          </w:tcPr>
          <w:p>
            <w:pPr>
              <w:spacing w:before="0" w:after="0"/>
              <w:jc w:val="center"/>
              <w:rPr>
                <w:rFonts w:eastAsia="宋体"/>
                <w:lang w:val="en-US" w:eastAsia="zh-CN"/>
              </w:rPr>
            </w:pPr>
            <w:r>
              <w:rPr>
                <w:rFonts w:eastAsia="宋体"/>
                <w:lang w:val="en-US" w:eastAsia="zh-CN"/>
              </w:rPr>
              <w:t xml:space="preserve"> </w:t>
            </w:r>
          </w:p>
        </w:tc>
        <w:tc>
          <w:tcPr>
            <w:tcW w:w="1804" w:type="dxa"/>
            <w:vAlign w:val="center"/>
          </w:tcPr>
          <w:p>
            <w:pPr>
              <w:spacing w:before="0" w:after="0"/>
              <w:jc w:val="center"/>
              <w:rPr>
                <w:rFonts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03" w:type="dxa"/>
            <w:vMerge w:val="continue"/>
            <w:vAlign w:val="center"/>
          </w:tcPr>
          <w:p>
            <w:pPr>
              <w:spacing w:before="0" w:after="0"/>
              <w:jc w:val="center"/>
              <w:rPr>
                <w:rFonts w:eastAsia="宋体"/>
                <w:lang w:val="en-US" w:eastAsia="zh-CN"/>
              </w:rPr>
            </w:pPr>
          </w:p>
        </w:tc>
        <w:tc>
          <w:tcPr>
            <w:tcW w:w="1803" w:type="dxa"/>
            <w:vAlign w:val="center"/>
          </w:tcPr>
          <w:p>
            <w:pPr>
              <w:spacing w:before="0" w:after="0"/>
              <w:jc w:val="center"/>
              <w:rPr>
                <w:rFonts w:eastAsia="宋体"/>
                <w:lang w:val="en-US" w:eastAsia="zh-CN"/>
              </w:rPr>
            </w:pPr>
            <w:r>
              <w:rPr>
                <w:rFonts w:eastAsia="宋体"/>
                <w:lang w:val="en-US" w:eastAsia="zh-CN"/>
              </w:rPr>
              <w:t>Medium</w:t>
            </w:r>
          </w:p>
        </w:tc>
        <w:tc>
          <w:tcPr>
            <w:tcW w:w="1803" w:type="dxa"/>
            <w:vAlign w:val="center"/>
          </w:tcPr>
          <w:p>
            <w:pPr>
              <w:spacing w:before="0" w:after="0"/>
              <w:jc w:val="center"/>
              <w:rPr>
                <w:rFonts w:eastAsia="宋体"/>
                <w:lang w:val="en-US" w:eastAsia="zh-CN"/>
              </w:rPr>
            </w:pPr>
          </w:p>
        </w:tc>
        <w:tc>
          <w:tcPr>
            <w:tcW w:w="1804" w:type="dxa"/>
            <w:vAlign w:val="center"/>
          </w:tcPr>
          <w:p>
            <w:pPr>
              <w:spacing w:before="0" w:after="0"/>
              <w:jc w:val="center"/>
              <w:rPr>
                <w:rFonts w:eastAsia="宋体"/>
                <w:lang w:val="en-US" w:eastAsia="zh-CN"/>
              </w:rPr>
            </w:pPr>
          </w:p>
        </w:tc>
        <w:tc>
          <w:tcPr>
            <w:tcW w:w="1804" w:type="dxa"/>
            <w:vAlign w:val="center"/>
          </w:tcPr>
          <w:p>
            <w:pPr>
              <w:spacing w:before="0" w:after="0"/>
              <w:jc w:val="center"/>
              <w:rPr>
                <w:rFonts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03" w:type="dxa"/>
            <w:vMerge w:val="continue"/>
            <w:vAlign w:val="center"/>
          </w:tcPr>
          <w:p>
            <w:pPr>
              <w:spacing w:before="0" w:after="0"/>
              <w:jc w:val="center"/>
              <w:rPr>
                <w:rFonts w:eastAsia="宋体"/>
                <w:lang w:val="en-US" w:eastAsia="zh-CN"/>
              </w:rPr>
            </w:pPr>
          </w:p>
        </w:tc>
        <w:tc>
          <w:tcPr>
            <w:tcW w:w="1803" w:type="dxa"/>
            <w:vAlign w:val="center"/>
          </w:tcPr>
          <w:p>
            <w:pPr>
              <w:spacing w:before="0" w:after="0"/>
              <w:jc w:val="center"/>
              <w:rPr>
                <w:rFonts w:eastAsia="宋体"/>
                <w:lang w:val="en-US" w:eastAsia="zh-CN"/>
              </w:rPr>
            </w:pPr>
            <w:r>
              <w:rPr>
                <w:rFonts w:eastAsia="宋体"/>
                <w:lang w:val="en-US" w:eastAsia="zh-CN"/>
              </w:rPr>
              <w:t>Low</w:t>
            </w:r>
          </w:p>
        </w:tc>
        <w:tc>
          <w:tcPr>
            <w:tcW w:w="1803" w:type="dxa"/>
            <w:vAlign w:val="center"/>
          </w:tcPr>
          <w:p>
            <w:pPr>
              <w:spacing w:before="0" w:after="0"/>
              <w:jc w:val="center"/>
              <w:rPr>
                <w:rFonts w:eastAsia="宋体"/>
                <w:lang w:val="en-US" w:eastAsia="zh-CN"/>
              </w:rPr>
            </w:pPr>
            <w:r>
              <w:rPr>
                <w:rFonts w:eastAsia="宋体"/>
                <w:lang w:val="en-US" w:eastAsia="zh-CN"/>
              </w:rPr>
              <w:t>Risk1, Risk 2, Risk 3</w:t>
            </w:r>
          </w:p>
        </w:tc>
        <w:tc>
          <w:tcPr>
            <w:tcW w:w="1804" w:type="dxa"/>
            <w:vAlign w:val="center"/>
          </w:tcPr>
          <w:p>
            <w:pPr>
              <w:spacing w:before="0" w:after="0"/>
              <w:jc w:val="center"/>
              <w:rPr>
                <w:rFonts w:eastAsia="宋体"/>
                <w:lang w:val="en-US" w:eastAsia="zh-CN"/>
              </w:rPr>
            </w:pPr>
            <w:r>
              <w:rPr>
                <w:rFonts w:eastAsia="宋体"/>
                <w:lang w:val="en-US" w:eastAsia="zh-CN"/>
              </w:rPr>
              <w:t>Risk 4, Risk 5</w:t>
            </w:r>
          </w:p>
        </w:tc>
        <w:tc>
          <w:tcPr>
            <w:tcW w:w="1804" w:type="dxa"/>
            <w:vAlign w:val="center"/>
          </w:tcPr>
          <w:p>
            <w:pPr>
              <w:spacing w:before="0" w:after="0"/>
              <w:jc w:val="center"/>
              <w:rPr>
                <w:rFonts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06" w:type="dxa"/>
            <w:gridSpan w:val="2"/>
            <w:vMerge w:val="restart"/>
            <w:vAlign w:val="center"/>
          </w:tcPr>
          <w:p>
            <w:pPr>
              <w:spacing w:before="0" w:after="0"/>
              <w:jc w:val="center"/>
              <w:rPr>
                <w:rFonts w:eastAsia="宋体"/>
                <w:lang w:val="en-US" w:eastAsia="zh-CN"/>
              </w:rPr>
            </w:pPr>
          </w:p>
        </w:tc>
        <w:tc>
          <w:tcPr>
            <w:tcW w:w="1803" w:type="dxa"/>
            <w:vAlign w:val="center"/>
          </w:tcPr>
          <w:p>
            <w:pPr>
              <w:spacing w:before="0" w:after="0"/>
              <w:jc w:val="center"/>
              <w:rPr>
                <w:rFonts w:eastAsia="宋体"/>
                <w:lang w:val="en-US" w:eastAsia="zh-CN"/>
              </w:rPr>
            </w:pPr>
            <w:r>
              <w:rPr>
                <w:rFonts w:eastAsia="宋体"/>
                <w:lang w:val="en-US" w:eastAsia="zh-CN"/>
              </w:rPr>
              <w:t>Low</w:t>
            </w:r>
          </w:p>
        </w:tc>
        <w:tc>
          <w:tcPr>
            <w:tcW w:w="1804" w:type="dxa"/>
            <w:vAlign w:val="center"/>
          </w:tcPr>
          <w:p>
            <w:pPr>
              <w:spacing w:before="0" w:after="0"/>
              <w:jc w:val="center"/>
              <w:rPr>
                <w:rFonts w:eastAsia="宋体"/>
                <w:lang w:val="en-US" w:eastAsia="zh-CN"/>
              </w:rPr>
            </w:pPr>
            <w:r>
              <w:rPr>
                <w:rFonts w:eastAsia="宋体"/>
                <w:lang w:val="en-US" w:eastAsia="zh-CN"/>
              </w:rPr>
              <w:t>Medium</w:t>
            </w:r>
          </w:p>
        </w:tc>
        <w:tc>
          <w:tcPr>
            <w:tcW w:w="1804" w:type="dxa"/>
            <w:vAlign w:val="center"/>
          </w:tcPr>
          <w:p>
            <w:pPr>
              <w:spacing w:before="0" w:after="0"/>
              <w:jc w:val="center"/>
              <w:rPr>
                <w:rFonts w:eastAsia="宋体"/>
                <w:lang w:val="en-US" w:eastAsia="zh-CN"/>
              </w:rPr>
            </w:pPr>
            <w:r>
              <w:rPr>
                <w:rFonts w:eastAsia="宋体"/>
                <w:lang w:val="en-US" w:eastAsia="zh-CN"/>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06" w:type="dxa"/>
            <w:gridSpan w:val="2"/>
            <w:vMerge w:val="continue"/>
            <w:vAlign w:val="center"/>
          </w:tcPr>
          <w:p>
            <w:pPr>
              <w:spacing w:before="0" w:after="0"/>
              <w:jc w:val="center"/>
              <w:rPr>
                <w:rFonts w:eastAsia="宋体"/>
                <w:lang w:val="en-US" w:eastAsia="zh-CN"/>
              </w:rPr>
            </w:pPr>
          </w:p>
        </w:tc>
        <w:tc>
          <w:tcPr>
            <w:tcW w:w="5411" w:type="dxa"/>
            <w:gridSpan w:val="3"/>
            <w:vAlign w:val="center"/>
          </w:tcPr>
          <w:p>
            <w:pPr>
              <w:spacing w:before="0" w:after="0"/>
              <w:jc w:val="center"/>
              <w:rPr>
                <w:rFonts w:eastAsia="宋体"/>
                <w:lang w:val="en-US" w:eastAsia="zh-CN"/>
              </w:rPr>
            </w:pPr>
            <w:r>
              <w:rPr>
                <w:rFonts w:eastAsia="宋体"/>
                <w:lang w:val="en-US" w:eastAsia="zh-CN"/>
              </w:rPr>
              <w:t>Impact</w:t>
            </w:r>
          </w:p>
        </w:tc>
      </w:tr>
    </w:tbl>
    <w:p>
      <w:pPr>
        <w:spacing w:before="0" w:after="0"/>
        <w:ind w:firstLine="720"/>
        <w:jc w:val="center"/>
        <w:rPr>
          <w:rFonts w:eastAsia="宋体"/>
          <w:sz w:val="20"/>
          <w:szCs w:val="20"/>
          <w:lang w:val="en-US" w:eastAsia="zh-CN"/>
        </w:rPr>
      </w:pPr>
      <w:r>
        <w:rPr>
          <w:rFonts w:eastAsia="宋体"/>
          <w:sz w:val="20"/>
          <w:szCs w:val="20"/>
          <w:lang w:val="en-US" w:eastAsia="zh-CN"/>
        </w:rPr>
        <w:t>Figure 2: Probability impact matrix after applying solution</w:t>
      </w:r>
    </w:p>
    <w:p>
      <w:pPr>
        <w:spacing w:before="0" w:after="200"/>
        <w:rPr>
          <w:lang w:val="en-US" w:eastAsia="zh-TW"/>
        </w:rPr>
      </w:pPr>
    </w:p>
    <w:p>
      <w:r>
        <w:rPr>
          <w:lang w:val="en-US" w:eastAsia="zh-TW"/>
        </w:rPr>
        <w:t>Figure 2 shows that the risk probability risk after the applying solution, risk 1, risk 2, risk 3 just have a low probability risk and impact. Risk 4, risk 5 also have a medium impact, so it needs to focus on it to prevent this risk occurs.</w:t>
      </w:r>
    </w:p>
    <w:p>
      <w:pPr>
        <w:rPr>
          <w:rFonts w:hint="default"/>
          <w:lang w:val="en-US" w:eastAsia="zh-CN"/>
        </w:rPr>
      </w:pPr>
    </w:p>
    <w:p>
      <w:pPr>
        <w:pStyle w:val="55"/>
      </w:pPr>
      <w:bookmarkStart w:id="13" w:name="_Toc453937404"/>
      <w:r>
        <w:t>References</w:t>
      </w:r>
      <w:bookmarkEnd w:id="13"/>
    </w:p>
    <w:p>
      <w:pPr>
        <w:pStyle w:val="54"/>
        <w:rPr>
          <w:lang w:val="en-US"/>
        </w:rPr>
      </w:pPr>
      <w:r>
        <w:rPr>
          <w:lang w:val="en-US"/>
        </w:rPr>
        <w:t xml:space="preserve">[1] </w:t>
      </w:r>
      <w:r>
        <w:rPr>
          <w:rFonts w:hint="eastAsia"/>
          <w:lang w:val="en-US" w:eastAsia="zh-CN"/>
        </w:rPr>
        <w:t>Photoshop https://www.adobe.com/cn/products/photoshop.html</w:t>
      </w:r>
    </w:p>
    <w:p>
      <w:pPr>
        <w:pStyle w:val="54"/>
        <w:rPr>
          <w:rFonts w:hint="default"/>
          <w:lang w:val="en-US" w:eastAsia="zh-CN"/>
        </w:rPr>
      </w:pPr>
      <w:r>
        <w:rPr>
          <w:lang w:val="en-US"/>
        </w:rPr>
        <w:t xml:space="preserve">[2] </w:t>
      </w:r>
      <w:r>
        <w:rPr>
          <w:rFonts w:hint="eastAsia"/>
          <w:lang w:val="en-US" w:eastAsia="zh-CN"/>
        </w:rPr>
        <w:t>UUPOOP https://www.uupoop.com</w:t>
      </w:r>
    </w:p>
    <w:p>
      <w:pPr>
        <w:pStyle w:val="54"/>
        <w:rPr>
          <w:rFonts w:hint="eastAsia"/>
          <w:lang w:val="en-US" w:eastAsia="zh-CN"/>
        </w:rPr>
      </w:pPr>
      <w:r>
        <w:rPr>
          <w:lang w:val="en-US"/>
        </w:rPr>
        <w:t>[3]</w:t>
      </w:r>
      <w:r>
        <w:rPr>
          <w:rFonts w:hint="eastAsia"/>
          <w:lang w:val="en-US" w:eastAsia="zh-CN"/>
        </w:rPr>
        <w:t xml:space="preserve"> </w:t>
      </w:r>
      <w:r>
        <w:rPr>
          <w:lang w:val="en-US"/>
        </w:rPr>
        <w:t>NVIIA</w: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"https://www.nvidia.com/en-us/" </w:instrText>
      </w:r>
      <w:r>
        <w:rPr>
          <w:rFonts w:hint="eastAsia"/>
          <w:lang w:val="en-US" w:eastAsia="zh-CN"/>
        </w:rPr>
        <w:fldChar w:fldCharType="separate"/>
      </w:r>
      <w:r>
        <w:rPr>
          <w:rFonts w:hint="eastAsia"/>
          <w:lang w:val="en-US" w:eastAsia="zh-CN"/>
        </w:rPr>
        <w:t>Artificial Intelligence Computing Leadership from NVIDIA</w:t>
      </w:r>
      <w:r>
        <w:rPr>
          <w:rFonts w:hint="eastAsia"/>
          <w:lang w:val="en-US" w:eastAsia="zh-CN"/>
        </w:rPr>
        <w:fldChar w:fldCharType="end"/>
      </w:r>
    </w:p>
    <w:p>
      <w:pPr>
        <w:pStyle w:val="54"/>
        <w:rPr>
          <w:rFonts w:hint="default"/>
          <w:lang w:val="en-US" w:eastAsia="zh-CN"/>
        </w:rPr>
      </w:pPr>
      <w:r>
        <w:rPr>
          <w:lang w:val="en-US"/>
        </w:rPr>
        <w:t xml:space="preserve">[4] </w:t>
      </w:r>
      <w:r>
        <w:rPr>
          <w:rFonts w:hint="eastAsia"/>
          <w:lang w:val="en-US" w:eastAsia="zh-CN"/>
        </w:rPr>
        <w:t>CUDA https://en.wikipedia.org/wiki/CUDA</w:t>
      </w:r>
      <w:bookmarkStart w:id="14" w:name="_GoBack"/>
      <w:bookmarkEnd w:id="14"/>
    </w:p>
    <w:sectPr>
      <w:pgSz w:w="11907" w:h="16839"/>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clear" w:pos="9360"/>
      </w:tabs>
    </w:pPr>
    <w:r>
      <w:tab/>
    </w:r>
    <w:r>
      <w:tab/>
    </w:r>
    <w:r>
      <w:t xml:space="preserve"> </w:t>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00000002"/>
    <w:multiLevelType w:val="multilevel"/>
    <w:tmpl w:val="000000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0000003"/>
    <w:multiLevelType w:val="multilevel"/>
    <w:tmpl w:val="0000000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2"/>
  </w:compat>
  <w:docVars>
    <w:docVar w:name="commondata" w:val="eyJoZGlkIjoiMDY2MzY4MjE4OTc3M2QwMGExMmQwMjhhYTVkMGUxMGEifQ=="/>
  </w:docVars>
  <w:rsids>
    <w:rsidRoot w:val="00000000"/>
    <w:rsid w:val="004C38C5"/>
    <w:rsid w:val="03F01715"/>
    <w:rsid w:val="08E104C7"/>
    <w:rsid w:val="0F07082D"/>
    <w:rsid w:val="11147B4B"/>
    <w:rsid w:val="181C16C5"/>
    <w:rsid w:val="18383533"/>
    <w:rsid w:val="1B2E6E70"/>
    <w:rsid w:val="1C762350"/>
    <w:rsid w:val="1DD2442A"/>
    <w:rsid w:val="2146508B"/>
    <w:rsid w:val="24367300"/>
    <w:rsid w:val="2BE02FAC"/>
    <w:rsid w:val="2D0B7011"/>
    <w:rsid w:val="325D22F0"/>
    <w:rsid w:val="3270368C"/>
    <w:rsid w:val="32B00F8D"/>
    <w:rsid w:val="35A539B2"/>
    <w:rsid w:val="369C4966"/>
    <w:rsid w:val="3C294E7E"/>
    <w:rsid w:val="3CF96E86"/>
    <w:rsid w:val="3FC202A3"/>
    <w:rsid w:val="41D70E10"/>
    <w:rsid w:val="4269685C"/>
    <w:rsid w:val="43383927"/>
    <w:rsid w:val="450C4B5D"/>
    <w:rsid w:val="4BC114B6"/>
    <w:rsid w:val="4D804257"/>
    <w:rsid w:val="4D9F4953"/>
    <w:rsid w:val="4F7D26B6"/>
    <w:rsid w:val="4F9F1B0F"/>
    <w:rsid w:val="50D3612E"/>
    <w:rsid w:val="51393283"/>
    <w:rsid w:val="51A91F7C"/>
    <w:rsid w:val="53EA1BD2"/>
    <w:rsid w:val="5B3E042E"/>
    <w:rsid w:val="5B960CA7"/>
    <w:rsid w:val="5D7E41C8"/>
    <w:rsid w:val="5F4B136B"/>
    <w:rsid w:val="6366677C"/>
    <w:rsid w:val="64754DD6"/>
    <w:rsid w:val="65B803DF"/>
    <w:rsid w:val="67A67E1E"/>
    <w:rsid w:val="688558EE"/>
    <w:rsid w:val="69471B55"/>
    <w:rsid w:val="6A045C6B"/>
    <w:rsid w:val="709F71D7"/>
    <w:rsid w:val="71DC43C0"/>
    <w:rsid w:val="73C03C7E"/>
    <w:rsid w:val="74485B23"/>
    <w:rsid w:val="75137DDD"/>
    <w:rsid w:val="78521982"/>
    <w:rsid w:val="7B0C5636"/>
    <w:rsid w:val="7C886F88"/>
    <w:rsid w:val="7CBA4350"/>
    <w:rsid w:val="7D7B6E6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35"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240" w:line="360" w:lineRule="auto"/>
      <w:jc w:val="both"/>
    </w:pPr>
    <w:rPr>
      <w:rFonts w:ascii="Times New Roman" w:hAnsi="Times New Roman" w:eastAsia="PMingLiU" w:cs="Times New Roman"/>
      <w:sz w:val="24"/>
      <w:szCs w:val="24"/>
      <w:lang w:val="en-GB" w:eastAsia="en-US" w:bidi="ar-SA"/>
    </w:rPr>
  </w:style>
  <w:style w:type="paragraph" w:styleId="2">
    <w:name w:val="heading 1"/>
    <w:basedOn w:val="1"/>
    <w:next w:val="1"/>
    <w:link w:val="28"/>
    <w:qFormat/>
    <w:uiPriority w:val="2"/>
    <w:pPr>
      <w:keepNext/>
      <w:keepLines/>
      <w:numPr>
        <w:ilvl w:val="0"/>
        <w:numId w:val="1"/>
      </w:numPr>
      <w:ind w:left="431" w:hanging="431"/>
      <w:outlineLvl w:val="0"/>
    </w:pPr>
    <w:rPr>
      <w:rFonts w:eastAsia="宋体"/>
      <w:b/>
      <w:bCs/>
      <w:sz w:val="32"/>
      <w:szCs w:val="28"/>
    </w:rPr>
  </w:style>
  <w:style w:type="paragraph" w:styleId="3">
    <w:name w:val="heading 2"/>
    <w:basedOn w:val="1"/>
    <w:next w:val="1"/>
    <w:link w:val="29"/>
    <w:qFormat/>
    <w:uiPriority w:val="9"/>
    <w:pPr>
      <w:keepNext/>
      <w:numPr>
        <w:ilvl w:val="1"/>
        <w:numId w:val="1"/>
      </w:numPr>
      <w:spacing w:before="480" w:after="80"/>
      <w:ind w:left="578" w:hanging="578"/>
      <w:outlineLvl w:val="1"/>
    </w:pPr>
    <w:rPr>
      <w:b/>
      <w:spacing w:val="5"/>
      <w:sz w:val="28"/>
      <w:szCs w:val="28"/>
    </w:rPr>
  </w:style>
  <w:style w:type="paragraph" w:styleId="4">
    <w:name w:val="heading 3"/>
    <w:basedOn w:val="1"/>
    <w:next w:val="1"/>
    <w:link w:val="30"/>
    <w:qFormat/>
    <w:uiPriority w:val="9"/>
    <w:pPr>
      <w:keepNext/>
      <w:numPr>
        <w:ilvl w:val="2"/>
        <w:numId w:val="1"/>
      </w:numPr>
      <w:outlineLvl w:val="2"/>
    </w:pPr>
    <w:rPr>
      <w:i/>
      <w:spacing w:val="5"/>
    </w:rPr>
  </w:style>
  <w:style w:type="paragraph" w:styleId="5">
    <w:name w:val="heading 4"/>
    <w:basedOn w:val="1"/>
    <w:next w:val="1"/>
    <w:link w:val="33"/>
    <w:qFormat/>
    <w:uiPriority w:val="9"/>
    <w:pPr>
      <w:keepNext/>
      <w:keepLines/>
      <w:numPr>
        <w:ilvl w:val="3"/>
        <w:numId w:val="1"/>
      </w:numPr>
      <w:spacing w:before="200"/>
      <w:outlineLvl w:val="3"/>
    </w:pPr>
    <w:rPr>
      <w:rFonts w:ascii="Cambria" w:hAnsi="Cambria" w:eastAsia="宋体" w:cs="宋体"/>
      <w:b/>
      <w:bCs/>
      <w:i/>
      <w:iCs/>
      <w:color w:val="4F81BD"/>
    </w:rPr>
  </w:style>
  <w:style w:type="paragraph" w:styleId="6">
    <w:name w:val="heading 5"/>
    <w:basedOn w:val="1"/>
    <w:next w:val="1"/>
    <w:link w:val="34"/>
    <w:qFormat/>
    <w:uiPriority w:val="9"/>
    <w:pPr>
      <w:keepNext/>
      <w:keepLines/>
      <w:numPr>
        <w:ilvl w:val="4"/>
        <w:numId w:val="1"/>
      </w:numPr>
      <w:spacing w:before="200"/>
      <w:outlineLvl w:val="4"/>
    </w:pPr>
    <w:rPr>
      <w:rFonts w:ascii="Cambria" w:hAnsi="Cambria" w:eastAsia="宋体" w:cs="宋体"/>
      <w:color w:val="243F61"/>
    </w:rPr>
  </w:style>
  <w:style w:type="paragraph" w:styleId="7">
    <w:name w:val="heading 6"/>
    <w:basedOn w:val="1"/>
    <w:next w:val="1"/>
    <w:link w:val="35"/>
    <w:qFormat/>
    <w:uiPriority w:val="9"/>
    <w:pPr>
      <w:keepNext/>
      <w:keepLines/>
      <w:numPr>
        <w:ilvl w:val="5"/>
        <w:numId w:val="1"/>
      </w:numPr>
      <w:spacing w:before="200"/>
      <w:outlineLvl w:val="5"/>
    </w:pPr>
    <w:rPr>
      <w:rFonts w:ascii="Cambria" w:hAnsi="Cambria" w:eastAsia="宋体" w:cs="宋体"/>
      <w:i/>
      <w:iCs/>
      <w:color w:val="243F61"/>
    </w:rPr>
  </w:style>
  <w:style w:type="paragraph" w:styleId="8">
    <w:name w:val="heading 7"/>
    <w:basedOn w:val="1"/>
    <w:next w:val="1"/>
    <w:link w:val="36"/>
    <w:qFormat/>
    <w:uiPriority w:val="9"/>
    <w:pPr>
      <w:keepNext/>
      <w:keepLines/>
      <w:numPr>
        <w:ilvl w:val="6"/>
        <w:numId w:val="1"/>
      </w:numPr>
      <w:spacing w:before="200"/>
      <w:outlineLvl w:val="6"/>
    </w:pPr>
    <w:rPr>
      <w:rFonts w:ascii="Cambria" w:hAnsi="Cambria" w:eastAsia="宋体" w:cs="宋体"/>
      <w:i/>
      <w:iCs/>
      <w:color w:val="3F3F3F"/>
    </w:rPr>
  </w:style>
  <w:style w:type="paragraph" w:styleId="9">
    <w:name w:val="heading 8"/>
    <w:basedOn w:val="1"/>
    <w:next w:val="1"/>
    <w:link w:val="37"/>
    <w:qFormat/>
    <w:uiPriority w:val="9"/>
    <w:pPr>
      <w:keepNext/>
      <w:keepLines/>
      <w:numPr>
        <w:ilvl w:val="7"/>
        <w:numId w:val="1"/>
      </w:numPr>
      <w:spacing w:before="200"/>
      <w:outlineLvl w:val="7"/>
    </w:pPr>
    <w:rPr>
      <w:rFonts w:ascii="Cambria" w:hAnsi="Cambria" w:eastAsia="宋体" w:cs="宋体"/>
      <w:color w:val="3F3F3F"/>
      <w:sz w:val="20"/>
      <w:szCs w:val="20"/>
    </w:rPr>
  </w:style>
  <w:style w:type="paragraph" w:styleId="10">
    <w:name w:val="heading 9"/>
    <w:basedOn w:val="1"/>
    <w:next w:val="1"/>
    <w:link w:val="38"/>
    <w:qFormat/>
    <w:uiPriority w:val="9"/>
    <w:pPr>
      <w:keepNext/>
      <w:keepLines/>
      <w:numPr>
        <w:ilvl w:val="8"/>
        <w:numId w:val="1"/>
      </w:numPr>
      <w:spacing w:before="200"/>
      <w:outlineLvl w:val="8"/>
    </w:pPr>
    <w:rPr>
      <w:rFonts w:ascii="Cambria" w:hAnsi="Cambria" w:eastAsia="宋体" w:cs="宋体"/>
      <w:i/>
      <w:iCs/>
      <w:color w:val="3F3F3F"/>
      <w:sz w:val="20"/>
      <w:szCs w:val="20"/>
    </w:rPr>
  </w:style>
  <w:style w:type="character" w:default="1" w:styleId="25">
    <w:name w:val="Default Paragraph Font"/>
    <w:qFormat/>
    <w:uiPriority w:val="1"/>
  </w:style>
  <w:style w:type="table" w:default="1" w:styleId="22">
    <w:name w:val="Normal Table"/>
    <w:qFormat/>
    <w:uiPriority w:val="99"/>
    <w:tblPr>
      <w:tblCellMar>
        <w:top w:w="0" w:type="dxa"/>
        <w:left w:w="108" w:type="dxa"/>
        <w:bottom w:w="0" w:type="dxa"/>
        <w:right w:w="108" w:type="dxa"/>
      </w:tblCellMar>
    </w:tblPr>
  </w:style>
  <w:style w:type="paragraph" w:styleId="11">
    <w:name w:val="caption"/>
    <w:basedOn w:val="1"/>
    <w:next w:val="1"/>
    <w:qFormat/>
    <w:uiPriority w:val="35"/>
    <w:pPr>
      <w:keepNext/>
      <w:spacing w:line="240" w:lineRule="auto"/>
      <w:jc w:val="center"/>
    </w:pPr>
    <w:rPr>
      <w:b/>
      <w:bCs/>
      <w:sz w:val="20"/>
      <w:szCs w:val="18"/>
    </w:rPr>
  </w:style>
  <w:style w:type="paragraph" w:styleId="12">
    <w:name w:val="toc 3"/>
    <w:basedOn w:val="1"/>
    <w:next w:val="1"/>
    <w:qFormat/>
    <w:uiPriority w:val="39"/>
    <w:pPr>
      <w:tabs>
        <w:tab w:val="left" w:pos="1620"/>
        <w:tab w:val="right" w:leader="dot" w:pos="9000"/>
      </w:tabs>
      <w:spacing w:after="100"/>
      <w:ind w:left="900"/>
    </w:pPr>
  </w:style>
  <w:style w:type="paragraph" w:styleId="13">
    <w:name w:val="Balloon Text"/>
    <w:basedOn w:val="1"/>
    <w:link w:val="31"/>
    <w:qFormat/>
    <w:uiPriority w:val="99"/>
    <w:rPr>
      <w:rFonts w:ascii="Tahoma" w:hAnsi="Tahoma" w:cs="Tahoma"/>
      <w:sz w:val="16"/>
      <w:szCs w:val="16"/>
    </w:rPr>
  </w:style>
  <w:style w:type="paragraph" w:styleId="14">
    <w:name w:val="footer"/>
    <w:basedOn w:val="1"/>
    <w:link w:val="41"/>
    <w:qFormat/>
    <w:uiPriority w:val="99"/>
    <w:pPr>
      <w:tabs>
        <w:tab w:val="center" w:pos="4680"/>
        <w:tab w:val="right" w:pos="9360"/>
      </w:tabs>
      <w:spacing w:before="0" w:after="0"/>
    </w:pPr>
  </w:style>
  <w:style w:type="paragraph" w:styleId="15">
    <w:name w:val="header"/>
    <w:basedOn w:val="1"/>
    <w:link w:val="40"/>
    <w:qFormat/>
    <w:uiPriority w:val="99"/>
    <w:pPr>
      <w:tabs>
        <w:tab w:val="center" w:pos="4680"/>
        <w:tab w:val="right" w:pos="9360"/>
      </w:tabs>
      <w:spacing w:before="0" w:after="0"/>
    </w:pPr>
  </w:style>
  <w:style w:type="paragraph" w:styleId="16">
    <w:name w:val="toc 1"/>
    <w:basedOn w:val="1"/>
    <w:next w:val="1"/>
    <w:qFormat/>
    <w:uiPriority w:val="39"/>
    <w:pPr>
      <w:tabs>
        <w:tab w:val="left" w:pos="360"/>
        <w:tab w:val="right" w:leader="dot" w:pos="9000"/>
      </w:tabs>
      <w:spacing w:after="100" w:line="288" w:lineRule="auto"/>
    </w:pPr>
  </w:style>
  <w:style w:type="paragraph" w:styleId="17">
    <w:name w:val="Subtitle"/>
    <w:basedOn w:val="1"/>
    <w:next w:val="1"/>
    <w:link w:val="44"/>
    <w:qFormat/>
    <w:uiPriority w:val="11"/>
    <w:rPr>
      <w:rFonts w:ascii="Cambria" w:hAnsi="Cambria" w:eastAsia="宋体" w:cs="宋体"/>
      <w:i/>
      <w:iCs/>
      <w:color w:val="4F81BD"/>
      <w:spacing w:val="15"/>
    </w:rPr>
  </w:style>
  <w:style w:type="paragraph" w:styleId="18">
    <w:name w:val="table of figures"/>
    <w:basedOn w:val="1"/>
    <w:next w:val="1"/>
    <w:qFormat/>
    <w:uiPriority w:val="99"/>
    <w:pPr>
      <w:tabs>
        <w:tab w:val="right" w:leader="dot" w:pos="9000"/>
      </w:tabs>
      <w:spacing w:after="0"/>
    </w:pPr>
  </w:style>
  <w:style w:type="paragraph" w:styleId="19">
    <w:name w:val="toc 2"/>
    <w:basedOn w:val="1"/>
    <w:next w:val="1"/>
    <w:qFormat/>
    <w:uiPriority w:val="39"/>
    <w:pPr>
      <w:keepNext/>
      <w:tabs>
        <w:tab w:val="left" w:pos="900"/>
        <w:tab w:val="right" w:leader="dot" w:pos="9000"/>
      </w:tabs>
      <w:spacing w:after="100" w:line="288" w:lineRule="auto"/>
      <w:ind w:left="357"/>
    </w:pPr>
  </w:style>
  <w:style w:type="paragraph" w:styleId="20">
    <w:name w:val="Normal (Web)"/>
    <w:basedOn w:val="1"/>
    <w:qFormat/>
    <w:uiPriority w:val="99"/>
    <w:pPr>
      <w:spacing w:before="100" w:beforeAutospacing="1" w:after="100" w:afterAutospacing="1"/>
    </w:pPr>
    <w:rPr>
      <w:rFonts w:eastAsia="Times New Roman"/>
      <w:lang w:eastAsia="zh-CN"/>
    </w:rPr>
  </w:style>
  <w:style w:type="paragraph" w:styleId="21">
    <w:name w:val="Title"/>
    <w:basedOn w:val="1"/>
    <w:next w:val="1"/>
    <w:link w:val="45"/>
    <w:qFormat/>
    <w:uiPriority w:val="10"/>
    <w:pPr>
      <w:pBdr>
        <w:bottom w:val="single" w:color="4F81BD" w:sz="8" w:space="4"/>
      </w:pBdr>
      <w:spacing w:before="0" w:after="300" w:line="240" w:lineRule="auto"/>
      <w:contextualSpacing/>
    </w:pPr>
    <w:rPr>
      <w:rFonts w:ascii="Cambria" w:hAnsi="Cambria" w:eastAsia="宋体" w:cs="宋体"/>
      <w:color w:val="17365D"/>
      <w:spacing w:val="5"/>
      <w:kern w:val="28"/>
      <w:sz w:val="52"/>
      <w:szCs w:val="52"/>
    </w:rPr>
  </w:style>
  <w:style w:type="table" w:styleId="23">
    <w:name w:val="Table Grid"/>
    <w:basedOn w:val="2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4">
    <w:name w:val="Light Shading Accent 5"/>
    <w:basedOn w:val="22"/>
    <w:qFormat/>
    <w:uiPriority w:val="60"/>
    <w:pPr>
      <w:spacing w:after="0" w:line="240" w:lineRule="auto"/>
    </w:pPr>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la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cPr>
    </w:tblStylePr>
    <w:tblStylePr w:type="band1Horz">
      <w:tblPr/>
      <w:tcPr>
        <w:tcBorders>
          <w:left w:val="nil"/>
          <w:right w:val="nil"/>
          <w:insideH w:val="nil"/>
          <w:insideV w:val="nil"/>
        </w:tcBorders>
        <w:shd w:val="clear" w:color="auto" w:fill="D2EAF0"/>
      </w:tcPr>
    </w:tblStylePr>
  </w:style>
  <w:style w:type="character" w:styleId="26">
    <w:name w:val="page number"/>
    <w:basedOn w:val="25"/>
    <w:qFormat/>
    <w:uiPriority w:val="0"/>
  </w:style>
  <w:style w:type="character" w:styleId="27">
    <w:name w:val="Hyperlink"/>
    <w:basedOn w:val="25"/>
    <w:qFormat/>
    <w:uiPriority w:val="99"/>
    <w:rPr>
      <w:color w:val="0000FF"/>
      <w:u w:val="single"/>
    </w:rPr>
  </w:style>
  <w:style w:type="character" w:customStyle="1" w:styleId="28">
    <w:name w:val="Heading 1 Char_fe3e00fd-5e5e-4b36-b6e1-297a797cb241"/>
    <w:basedOn w:val="25"/>
    <w:link w:val="2"/>
    <w:qFormat/>
    <w:uiPriority w:val="2"/>
    <w:rPr>
      <w:rFonts w:ascii="Times New Roman" w:hAnsi="Times New Roman" w:eastAsia="宋体" w:cs="Times New Roman"/>
      <w:b/>
      <w:bCs/>
      <w:sz w:val="32"/>
      <w:szCs w:val="28"/>
      <w:lang w:val="en-GB" w:eastAsia="en-US"/>
    </w:rPr>
  </w:style>
  <w:style w:type="character" w:customStyle="1" w:styleId="29">
    <w:name w:val="Heading 2 Char_482c4481-7338-479d-9fa9-ae9c203143d1"/>
    <w:basedOn w:val="25"/>
    <w:link w:val="3"/>
    <w:qFormat/>
    <w:uiPriority w:val="9"/>
    <w:rPr>
      <w:rFonts w:ascii="Times New Roman" w:hAnsi="Times New Roman" w:eastAsia="PMingLiU" w:cs="Times New Roman"/>
      <w:b/>
      <w:spacing w:val="5"/>
      <w:sz w:val="28"/>
      <w:szCs w:val="28"/>
      <w:lang w:val="en-GB" w:eastAsia="en-US"/>
    </w:rPr>
  </w:style>
  <w:style w:type="character" w:customStyle="1" w:styleId="30">
    <w:name w:val="Heading 3 Char_2ec45f71-5d3c-4893-a5c8-52cb522cb85f"/>
    <w:basedOn w:val="25"/>
    <w:link w:val="4"/>
    <w:qFormat/>
    <w:uiPriority w:val="9"/>
    <w:rPr>
      <w:rFonts w:ascii="Times New Roman" w:hAnsi="Times New Roman" w:eastAsia="PMingLiU" w:cs="Times New Roman"/>
      <w:i/>
      <w:spacing w:val="5"/>
      <w:sz w:val="24"/>
      <w:szCs w:val="24"/>
      <w:lang w:val="en-GB" w:eastAsia="en-US"/>
    </w:rPr>
  </w:style>
  <w:style w:type="character" w:customStyle="1" w:styleId="31">
    <w:name w:val="Balloon Text Char"/>
    <w:basedOn w:val="25"/>
    <w:link w:val="13"/>
    <w:qFormat/>
    <w:uiPriority w:val="99"/>
    <w:rPr>
      <w:rFonts w:ascii="Tahoma" w:hAnsi="Tahoma" w:eastAsia="PMingLiU" w:cs="Tahoma"/>
      <w:sz w:val="16"/>
      <w:szCs w:val="16"/>
      <w:lang w:eastAsia="en-US"/>
    </w:rPr>
  </w:style>
  <w:style w:type="paragraph" w:customStyle="1" w:styleId="32">
    <w:name w:val="TOC Heading_14821646-2972-4745-bb33-daad05021381"/>
    <w:basedOn w:val="2"/>
    <w:next w:val="1"/>
    <w:qFormat/>
    <w:uiPriority w:val="39"/>
    <w:pPr>
      <w:spacing w:line="276" w:lineRule="auto"/>
      <w:outlineLvl w:val="9"/>
    </w:pPr>
  </w:style>
  <w:style w:type="character" w:customStyle="1" w:styleId="33">
    <w:name w:val="Heading 4 Char_23aef929-ad77-438f-8bc4-c26c8d40b9fc"/>
    <w:basedOn w:val="25"/>
    <w:link w:val="5"/>
    <w:qFormat/>
    <w:uiPriority w:val="9"/>
    <w:rPr>
      <w:rFonts w:ascii="Cambria" w:hAnsi="Cambria" w:eastAsia="宋体" w:cs="宋体"/>
      <w:b/>
      <w:bCs/>
      <w:i/>
      <w:iCs/>
      <w:color w:val="4F81BD"/>
      <w:sz w:val="24"/>
      <w:szCs w:val="24"/>
      <w:lang w:val="en-GB" w:eastAsia="en-US"/>
    </w:rPr>
  </w:style>
  <w:style w:type="character" w:customStyle="1" w:styleId="34">
    <w:name w:val="Heading 5 Char_5810093b-35f1-40b2-ab0b-a7e32b03018e"/>
    <w:basedOn w:val="25"/>
    <w:link w:val="6"/>
    <w:qFormat/>
    <w:uiPriority w:val="9"/>
    <w:rPr>
      <w:rFonts w:ascii="Cambria" w:hAnsi="Cambria" w:eastAsia="宋体" w:cs="宋体"/>
      <w:color w:val="243F61"/>
      <w:sz w:val="24"/>
      <w:szCs w:val="24"/>
      <w:lang w:val="en-GB" w:eastAsia="en-US"/>
    </w:rPr>
  </w:style>
  <w:style w:type="character" w:customStyle="1" w:styleId="35">
    <w:name w:val="Heading 6 Char_5342292a-1eb4-4424-95ee-505263fee068"/>
    <w:basedOn w:val="25"/>
    <w:link w:val="7"/>
    <w:qFormat/>
    <w:uiPriority w:val="9"/>
    <w:rPr>
      <w:rFonts w:ascii="Cambria" w:hAnsi="Cambria" w:eastAsia="宋体" w:cs="宋体"/>
      <w:i/>
      <w:iCs/>
      <w:color w:val="243F61"/>
      <w:sz w:val="24"/>
      <w:szCs w:val="24"/>
      <w:lang w:val="en-GB" w:eastAsia="en-US"/>
    </w:rPr>
  </w:style>
  <w:style w:type="character" w:customStyle="1" w:styleId="36">
    <w:name w:val="Heading 7 Char_097e1e96-93fc-4802-82cc-9b977dd8b1ad"/>
    <w:basedOn w:val="25"/>
    <w:link w:val="8"/>
    <w:qFormat/>
    <w:uiPriority w:val="9"/>
    <w:rPr>
      <w:rFonts w:ascii="Cambria" w:hAnsi="Cambria" w:eastAsia="宋体" w:cs="宋体"/>
      <w:i/>
      <w:iCs/>
      <w:color w:val="3F3F3F"/>
      <w:sz w:val="24"/>
      <w:szCs w:val="24"/>
      <w:lang w:val="en-GB" w:eastAsia="en-US"/>
    </w:rPr>
  </w:style>
  <w:style w:type="character" w:customStyle="1" w:styleId="37">
    <w:name w:val="Heading 8 Char_af3e5672-d176-455b-8234-1fd4d3ac4b1e"/>
    <w:basedOn w:val="25"/>
    <w:link w:val="9"/>
    <w:qFormat/>
    <w:uiPriority w:val="9"/>
    <w:rPr>
      <w:rFonts w:ascii="Cambria" w:hAnsi="Cambria" w:eastAsia="宋体" w:cs="宋体"/>
      <w:color w:val="3F3F3F"/>
      <w:sz w:val="20"/>
      <w:szCs w:val="20"/>
      <w:lang w:val="en-GB" w:eastAsia="en-US"/>
    </w:rPr>
  </w:style>
  <w:style w:type="character" w:customStyle="1" w:styleId="38">
    <w:name w:val="Heading 9 Char_d7f8085e-6381-4e7f-8400-135bd8600589"/>
    <w:basedOn w:val="25"/>
    <w:link w:val="10"/>
    <w:qFormat/>
    <w:uiPriority w:val="9"/>
    <w:rPr>
      <w:rFonts w:ascii="Cambria" w:hAnsi="Cambria" w:eastAsia="宋体" w:cs="宋体"/>
      <w:i/>
      <w:iCs/>
      <w:color w:val="3F3F3F"/>
      <w:sz w:val="20"/>
      <w:szCs w:val="20"/>
      <w:lang w:val="en-GB" w:eastAsia="en-US"/>
    </w:rPr>
  </w:style>
  <w:style w:type="paragraph" w:styleId="39">
    <w:name w:val="No Spacing"/>
    <w:qFormat/>
    <w:uiPriority w:val="1"/>
    <w:pPr>
      <w:spacing w:after="0" w:line="240" w:lineRule="auto"/>
    </w:pPr>
    <w:rPr>
      <w:rFonts w:ascii="Times New Roman" w:hAnsi="Times New Roman" w:eastAsia="PMingLiU" w:cs="Times New Roman"/>
      <w:sz w:val="24"/>
      <w:szCs w:val="24"/>
      <w:lang w:val="en-US" w:eastAsia="en-US" w:bidi="ar-SA"/>
    </w:rPr>
  </w:style>
  <w:style w:type="character" w:customStyle="1" w:styleId="40">
    <w:name w:val="Header Char_03e7cc9a-020e-4566-b6db-5049e044bafb"/>
    <w:basedOn w:val="25"/>
    <w:link w:val="15"/>
    <w:qFormat/>
    <w:uiPriority w:val="99"/>
    <w:rPr>
      <w:rFonts w:ascii="Times New Roman" w:hAnsi="Times New Roman" w:eastAsia="PMingLiU" w:cs="Times New Roman"/>
      <w:sz w:val="24"/>
      <w:szCs w:val="24"/>
      <w:lang w:eastAsia="en-US"/>
    </w:rPr>
  </w:style>
  <w:style w:type="character" w:customStyle="1" w:styleId="41">
    <w:name w:val="Footer Char_bc28c910-ae46-42c4-a796-1386f2d12a3a"/>
    <w:basedOn w:val="25"/>
    <w:link w:val="14"/>
    <w:qFormat/>
    <w:uiPriority w:val="99"/>
    <w:rPr>
      <w:rFonts w:ascii="Times New Roman" w:hAnsi="Times New Roman" w:eastAsia="PMingLiU" w:cs="Times New Roman"/>
      <w:sz w:val="24"/>
      <w:szCs w:val="24"/>
      <w:lang w:eastAsia="en-US"/>
    </w:rPr>
  </w:style>
  <w:style w:type="paragraph" w:styleId="42">
    <w:name w:val="List Paragraph"/>
    <w:basedOn w:val="1"/>
    <w:qFormat/>
    <w:uiPriority w:val="34"/>
    <w:pPr>
      <w:spacing w:before="0" w:after="0"/>
      <w:ind w:left="720"/>
      <w:contextualSpacing/>
    </w:pPr>
  </w:style>
  <w:style w:type="paragraph" w:customStyle="1" w:styleId="43">
    <w:name w:val="Section Heading"/>
    <w:basedOn w:val="1"/>
    <w:qFormat/>
    <w:uiPriority w:val="0"/>
    <w:pPr>
      <w:pageBreakBefore/>
    </w:pPr>
    <w:rPr>
      <w:b/>
      <w:sz w:val="32"/>
      <w:szCs w:val="32"/>
    </w:rPr>
  </w:style>
  <w:style w:type="character" w:customStyle="1" w:styleId="44">
    <w:name w:val="Subtitle Char"/>
    <w:basedOn w:val="25"/>
    <w:link w:val="17"/>
    <w:qFormat/>
    <w:uiPriority w:val="11"/>
    <w:rPr>
      <w:rFonts w:ascii="Cambria" w:hAnsi="Cambria" w:eastAsia="宋体" w:cs="宋体"/>
      <w:i/>
      <w:iCs/>
      <w:color w:val="4F81BD"/>
      <w:spacing w:val="15"/>
      <w:sz w:val="24"/>
      <w:szCs w:val="24"/>
      <w:lang w:val="en-GB" w:eastAsia="en-US"/>
    </w:rPr>
  </w:style>
  <w:style w:type="character" w:customStyle="1" w:styleId="45">
    <w:name w:val="Title Char_fe35fcbd-a180-45b9-be23-130a4587074f"/>
    <w:basedOn w:val="25"/>
    <w:link w:val="21"/>
    <w:qFormat/>
    <w:uiPriority w:val="10"/>
    <w:rPr>
      <w:rFonts w:ascii="Cambria" w:hAnsi="Cambria" w:eastAsia="宋体" w:cs="宋体"/>
      <w:color w:val="17365D"/>
      <w:spacing w:val="5"/>
      <w:kern w:val="28"/>
      <w:sz w:val="52"/>
      <w:szCs w:val="52"/>
      <w:lang w:val="en-GB" w:eastAsia="en-US"/>
    </w:rPr>
  </w:style>
  <w:style w:type="character" w:customStyle="1" w:styleId="46">
    <w:name w:val="Book Title_0d6c0111-f322-44c0-9e91-5a7e05ddac08"/>
    <w:basedOn w:val="25"/>
    <w:qFormat/>
    <w:uiPriority w:val="33"/>
    <w:rPr>
      <w:b/>
      <w:bCs/>
      <w:smallCaps/>
      <w:spacing w:val="5"/>
    </w:rPr>
  </w:style>
  <w:style w:type="paragraph" w:styleId="47">
    <w:name w:val="Quote"/>
    <w:basedOn w:val="1"/>
    <w:next w:val="1"/>
    <w:link w:val="48"/>
    <w:qFormat/>
    <w:uiPriority w:val="29"/>
    <w:rPr>
      <w:i/>
      <w:iCs/>
      <w:color w:val="000000"/>
    </w:rPr>
  </w:style>
  <w:style w:type="character" w:customStyle="1" w:styleId="48">
    <w:name w:val="Quote Char_f70e8ad5-a767-4087-be1a-f55206cf4b59"/>
    <w:basedOn w:val="25"/>
    <w:link w:val="47"/>
    <w:qFormat/>
    <w:uiPriority w:val="29"/>
    <w:rPr>
      <w:rFonts w:ascii="Times New Roman" w:hAnsi="Times New Roman" w:eastAsia="PMingLiU" w:cs="Times New Roman"/>
      <w:i/>
      <w:iCs/>
      <w:color w:val="000000"/>
      <w:sz w:val="24"/>
      <w:szCs w:val="24"/>
      <w:lang w:val="en-GB" w:eastAsia="en-US"/>
    </w:rPr>
  </w:style>
  <w:style w:type="table" w:customStyle="1" w:styleId="49">
    <w:name w:val="Light Shading1"/>
    <w:basedOn w:val="22"/>
    <w:qFormat/>
    <w:uiPriority w:val="60"/>
    <w:pPr>
      <w:spacing w:after="0" w:line="240" w:lineRule="auto"/>
    </w:pPr>
    <w:rPr>
      <w:color w:val="000000"/>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cPr>
    </w:tblStylePr>
    <w:tblStylePr w:type="band1Horz">
      <w:tcPr>
        <w:tcBorders>
          <w:left w:val="nil"/>
          <w:right w:val="nil"/>
          <w:insideH w:val="nil"/>
          <w:insideV w:val="nil"/>
        </w:tcBorders>
        <w:shd w:val="clear" w:color="auto" w:fill="BFBFBF"/>
      </w:tcPr>
    </w:tblStylePr>
  </w:style>
  <w:style w:type="table" w:customStyle="1" w:styleId="50">
    <w:name w:val="Light Shading - Accent 11"/>
    <w:basedOn w:val="22"/>
    <w:qFormat/>
    <w:uiPriority w:val="60"/>
    <w:pPr>
      <w:spacing w:after="0" w:line="240" w:lineRule="auto"/>
    </w:pPr>
    <w:rPr>
      <w:color w:val="366091"/>
    </w:rPr>
    <w:tblPr>
      <w:tblBorders>
        <w:top w:val="single" w:color="4F81BD" w:sz="8" w:space="0"/>
        <w:bottom w:val="single" w:color="4F81BD" w:sz="8" w:space="0"/>
      </w:tblBorders>
    </w:tblPr>
    <w:tblStylePr w:type="fir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cPr>
    </w:tblStylePr>
    <w:tblStylePr w:type="band1Horz">
      <w:tcPr>
        <w:tcBorders>
          <w:left w:val="nil"/>
          <w:right w:val="nil"/>
          <w:insideH w:val="nil"/>
          <w:insideV w:val="nil"/>
        </w:tcBorders>
        <w:shd w:val="clear" w:color="auto" w:fill="D3DFEE"/>
      </w:tcPr>
    </w:tblStylePr>
  </w:style>
  <w:style w:type="table" w:customStyle="1" w:styleId="51">
    <w:name w:val="Light List - Accent 11"/>
    <w:basedOn w:val="22"/>
    <w:qFormat/>
    <w:uiPriority w:val="61"/>
    <w:pPr>
      <w:spacing w:after="0" w:line="240" w:lineRule="auto"/>
    </w:pPr>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paragraph" w:customStyle="1" w:styleId="52">
    <w:name w:val="Figure"/>
    <w:basedOn w:val="39"/>
    <w:qFormat/>
    <w:uiPriority w:val="35"/>
    <w:pPr>
      <w:keepNext/>
      <w:jc w:val="center"/>
    </w:pPr>
    <w:rPr>
      <w:lang w:eastAsia="zh-CN"/>
    </w:rPr>
  </w:style>
  <w:style w:type="paragraph" w:customStyle="1" w:styleId="53">
    <w:name w:val="Code"/>
    <w:basedOn w:val="39"/>
    <w:qFormat/>
    <w:uiPriority w:val="10"/>
    <w:rPr>
      <w:rFonts w:ascii="Courier New" w:hAnsi="Courier New" w:cs="Courier New"/>
      <w:color w:val="000000"/>
      <w:sz w:val="20"/>
      <w:szCs w:val="20"/>
      <w:shd w:val="clear" w:color="auto" w:fill="F9F9F9"/>
    </w:rPr>
  </w:style>
  <w:style w:type="paragraph" w:customStyle="1" w:styleId="54">
    <w:name w:val="BibItems"/>
    <w:basedOn w:val="1"/>
    <w:qFormat/>
    <w:uiPriority w:val="38"/>
    <w:pPr>
      <w:jc w:val="left"/>
    </w:pPr>
    <w:rPr>
      <w:sz w:val="20"/>
    </w:rPr>
  </w:style>
  <w:style w:type="paragraph" w:customStyle="1" w:styleId="55">
    <w:name w:val="Heading 1 without numbering"/>
    <w:basedOn w:val="2"/>
    <w:next w:val="1"/>
    <w:qFormat/>
    <w:uiPriority w:val="39"/>
    <w:pPr>
      <w:numPr>
        <w:ilvl w:val="0"/>
        <w:numId w:val="0"/>
      </w:numPr>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DBDDD6-B9A9-4D72-8CE8-46FFF24A4567}">
  <ds:schemaRefs/>
</ds:datastoreItem>
</file>

<file path=docProps/app.xml><?xml version="1.0" encoding="utf-8"?>
<Properties xmlns="http://schemas.openxmlformats.org/officeDocument/2006/extended-properties" xmlns:vt="http://schemas.openxmlformats.org/officeDocument/2006/docPropsVTypes">
  <Template>Normal.dotm</Template>
  <Pages>8</Pages>
  <Words>1759</Words>
  <Characters>9346</Characters>
  <Paragraphs>233</Paragraphs>
  <TotalTime>7</TotalTime>
  <ScaleCrop>false</ScaleCrop>
  <LinksUpToDate>false</LinksUpToDate>
  <CharactersWithSpaces>11158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2014-01-22T06:13:00Z</dcterms:created>
  <dc:creator>Your name</dc:creator>
  <cp:lastModifiedBy>Huimchien-Laptop</cp:lastModifiedBy>
  <cp:lastPrinted>2014-05-11T01:17:00Z</cp:lastPrinted>
  <dcterms:modified xsi:type="dcterms:W3CDTF">2022-09-13T06:01:22Z</dcterms:modified>
  <dc:subject>FYP Project Proposal</dc:subject>
  <dc:title>Your project title</dc:title>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DAB80DD49C574AD79AAEBCFD1695F767</vt:lpwstr>
  </property>
</Properties>
</file>