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27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Image:CompanyLogo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6"/>
              </w:rPr>
              <w:t>[Company Logo]</w:t>
            </w:r>
            <w:r>
              <w:fldChar w:fldCharType="end"/>
            </w:r>
          </w:p>
        </w:tc>
        <w:tc>
          <w:tcPr>
            <w:tcW w:type="dxa" w:w="666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CompanyName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28"/>
              </w:rPr>
              <w:t>{{CompanyName}}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fldChar w:fldCharType="begin"/>
            </w:r>
            <w:r>
              <w:instrText xml:space="preserve"> MERGEFIELD  CompanyAddress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{{CompanyAddress}}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Email: </w:t>
            </w:r>
            <w:r>
              <w:fldChar w:fldCharType="begin"/>
            </w:r>
            <w:r>
              <w:instrText xml:space="preserve"> MERGEFIELD  CompanyEmail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{{CompanyEmail}}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Phone: </w:t>
            </w:r>
            <w:r>
              <w:fldChar w:fldCharType="begin"/>
            </w:r>
            <w:r>
              <w:instrText xml:space="preserve"> MERGEFIELD  CompanyPhone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{{CompanyPhone}}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Tax Reg: </w:t>
            </w:r>
            <w:r>
              <w:fldChar w:fldCharType="begin"/>
            </w:r>
            <w:r>
              <w:instrText xml:space="preserve"> MERGEFIELD  CompanyTaxRegistrationNumber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{{CompanyTaxRegistrationNumber}}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Business Reg: </w:t>
            </w:r>
            <w:r>
              <w:fldChar w:fldCharType="begin"/>
            </w:r>
            <w:r>
              <w:instrText xml:space="preserve"> MERGEFIELD  CompanyBusinessRegistrationNumber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{{CompanyBusinessRegistrationNumber}}</w:t>
            </w:r>
            <w:r>
              <w:fldChar w:fldCharType="end"/>
            </w:r>
          </w:p>
        </w:tc>
      </w:tr>
    </w:tbl>
    <w:p>
      <w:pPr>
        <w:spacing w:before="40" w:after="80" w:line="252" w:lineRule="auto"/>
        <w:pBdr>
          <w:bottom w:val="single" w:sz="8" w:space="1" w:color="2E74B5"/>
        </w:pBdr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79"/>
        <w:gridCol w:w="2579"/>
        <w:gridCol w:w="2579"/>
        <w:gridCol w:w="2579"/>
      </w:tblGrid>
      <w:tr>
        <w:tc>
          <w:tcPr>
            <w:tcW w:type="dxa" w:w="3500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0B254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PAYSLIP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Document No: </w:t>
            </w:r>
            <w:r>
              <w:fldChar w:fldCharType="begin"/>
            </w:r>
            <w:r>
              <w:instrText xml:space="preserve"> MERGEFIELD  DocumentNumber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{{DocumentNumber}}</w:t>
            </w:r>
            <w:r>
              <w:fldChar w:fldCharType="end"/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Date: </w:t>
            </w:r>
            <w:r>
              <w:fldChar w:fldCharType="begin"/>
            </w:r>
            <w:r>
              <w:instrText xml:space="preserve"> MERGEFIELD  DocumentDate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{{DocumentDate}}</w:t>
            </w:r>
            <w:r>
              <w:fldChar w:fldCharType="end"/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Currency: </w:t>
            </w:r>
            <w:r>
              <w:fldChar w:fldCharType="begin"/>
            </w:r>
            <w:r>
              <w:instrText xml:space="preserve"> MERGEFIELD  CurrencyCode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{{CurrencyCode}}</w:t>
            </w:r>
            <w:r>
              <w:fldChar w:fldCharType="end"/>
            </w:r>
          </w:p>
        </w:tc>
      </w:tr>
      <w:tr>
        <w:tc>
          <w:tcPr>
            <w:tcW w:type="dxa" w:w="3500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Employee: </w:t>
            </w:r>
            <w:r>
              <w:fldChar w:fldCharType="begin"/>
            </w:r>
            <w:r>
              <w:instrText xml:space="preserve"> MERGEFIELD  CustomerOrSupplierName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{{CustomerOrSupplierName}}</w:t>
            </w:r>
            <w:r>
              <w:fldChar w:fldCharType="end"/>
            </w:r>
          </w:p>
        </w:tc>
        <w:tc>
          <w:tcPr>
            <w:tcW w:type="dxa" w:w="3660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Template Type: </w:t>
            </w: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Payslip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59"/>
        <w:gridCol w:w="5159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EMPLOYEE DETAILS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PAY PERIOD / WORK LOCATION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fldChar w:fldCharType="begin"/>
            </w:r>
            <w:r>
              <w:instrText xml:space="preserve"> MERGEFIELD  BillingAddress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7"/>
              </w:rPr>
              <w:t>{{BillingAddress}}</w:t>
            </w:r>
            <w:r>
              <w:fldChar w:fldCharType="end"/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fldChar w:fldCharType="begin"/>
            </w:r>
            <w:r>
              <w:instrText xml:space="preserve"> MERGEFIELD  ShippingAddress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7"/>
              </w:rPr>
              <w:t>{{ShippingAddress}}</w:t>
            </w:r>
            <w:r>
              <w:fldChar w:fldCharType="end"/>
            </w:r>
          </w:p>
        </w:tc>
      </w:tr>
    </w:tbl>
    <w:p>
      <w:pPr>
        <w:spacing w:before="80" w:after="40" w:line="252" w:lineRule="auto"/>
      </w:pPr>
      <w:r>
        <w:rPr>
          <w:rFonts w:ascii="Calibri" w:hAnsi="Calibri"/>
          <w:b/>
          <w:i w:val="0"/>
          <w:color w:val="0B2545"/>
          <w:sz w:val="21"/>
        </w:rPr>
        <w:t>Payroll Summary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79"/>
        <w:gridCol w:w="2579"/>
        <w:gridCol w:w="2579"/>
        <w:gridCol w:w="2579"/>
      </w:tblGrid>
      <w:tr>
        <w:tc>
          <w:tcPr>
            <w:tcW w:type="dxa" w:w="2340"/>
            <w:tcMar>
              <w:top w:w="70" w:type="dxa"/>
              <w:start w:w="100" w:type="dxa"/>
              <w:bottom w:w="70" w:type="dxa"/>
              <w:end w:w="10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Employee Code</w:t>
            </w:r>
          </w:p>
        </w:tc>
        <w:tc>
          <w:tcPr>
            <w:tcW w:type="dxa" w:w="234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fldChar w:fldCharType="begin"/>
            </w:r>
            <w:r>
              <w:instrText xml:space="preserve"> MERGEFIELD  EmployeeCode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0B2545"/>
                <w:sz w:val="16"/>
              </w:rPr>
              <w:t>{{EmployeeCode}}</w:t>
            </w:r>
            <w:r>
              <w:fldChar w:fldCharType="end"/>
            </w:r>
          </w:p>
        </w:tc>
        <w:tc>
          <w:tcPr>
            <w:tcW w:type="dxa" w:w="2340"/>
            <w:tcMar>
              <w:top w:w="70" w:type="dxa"/>
              <w:start w:w="100" w:type="dxa"/>
              <w:bottom w:w="70" w:type="dxa"/>
              <w:end w:w="10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Pay Period</w:t>
            </w:r>
          </w:p>
        </w:tc>
        <w:tc>
          <w:tcPr>
            <w:tcW w:type="dxa" w:w="234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fldChar w:fldCharType="begin"/>
            </w:r>
            <w:r>
              <w:instrText xml:space="preserve"> MERGEFIELD  PayPeriod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0B2545"/>
                <w:sz w:val="16"/>
              </w:rPr>
              <w:t>{{PayPeriod}}</w:t>
            </w:r>
            <w:r>
              <w:fldChar w:fldCharType="end"/>
            </w:r>
          </w:p>
        </w:tc>
      </w:tr>
      <w:tr>
        <w:tc>
          <w:tcPr>
            <w:tcW w:type="dxa" w:w="2340"/>
            <w:tcMar>
              <w:top w:w="70" w:type="dxa"/>
              <w:start w:w="100" w:type="dxa"/>
              <w:bottom w:w="70" w:type="dxa"/>
              <w:end w:w="10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Gross Basic</w:t>
            </w:r>
          </w:p>
        </w:tc>
        <w:tc>
          <w:tcPr>
            <w:tcW w:type="dxa" w:w="234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fldChar w:fldCharType="begin"/>
            </w:r>
            <w:r>
              <w:instrText xml:space="preserve"> MERGEFIELD  GrossBasic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0B2545"/>
                <w:sz w:val="16"/>
              </w:rPr>
              <w:t>{{GrossBasic}}</w:t>
            </w:r>
            <w:r>
              <w:fldChar w:fldCharType="end"/>
            </w:r>
          </w:p>
        </w:tc>
        <w:tc>
          <w:tcPr>
            <w:tcW w:type="dxa" w:w="2340"/>
            <w:tcMar>
              <w:top w:w="70" w:type="dxa"/>
              <w:start w:w="100" w:type="dxa"/>
              <w:bottom w:w="70" w:type="dxa"/>
              <w:end w:w="10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Allowances</w:t>
            </w:r>
          </w:p>
        </w:tc>
        <w:tc>
          <w:tcPr>
            <w:tcW w:type="dxa" w:w="234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fldChar w:fldCharType="begin"/>
            </w:r>
            <w:r>
              <w:instrText xml:space="preserve"> MERGEFIELD  TotalAllowances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0B2545"/>
                <w:sz w:val="16"/>
              </w:rPr>
              <w:t>{{TotalAllowances}}</w:t>
            </w:r>
            <w:r>
              <w:fldChar w:fldCharType="end"/>
            </w:r>
          </w:p>
        </w:tc>
      </w:tr>
      <w:tr>
        <w:tc>
          <w:tcPr>
            <w:tcW w:type="dxa" w:w="2340"/>
            <w:tcMar>
              <w:top w:w="70" w:type="dxa"/>
              <w:start w:w="100" w:type="dxa"/>
              <w:bottom w:w="70" w:type="dxa"/>
              <w:end w:w="10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Total Earnings</w:t>
            </w:r>
          </w:p>
        </w:tc>
        <w:tc>
          <w:tcPr>
            <w:tcW w:type="dxa" w:w="234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fldChar w:fldCharType="begin"/>
            </w:r>
            <w:r>
              <w:instrText xml:space="preserve"> MERGEFIELD  TotalEarnings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0B2545"/>
                <w:sz w:val="16"/>
              </w:rPr>
              <w:t>{{TotalEarnings}}</w:t>
            </w:r>
            <w:r>
              <w:fldChar w:fldCharType="end"/>
            </w:r>
          </w:p>
        </w:tc>
        <w:tc>
          <w:tcPr>
            <w:tcW w:type="dxa" w:w="2340"/>
            <w:tcMar>
              <w:top w:w="70" w:type="dxa"/>
              <w:start w:w="100" w:type="dxa"/>
              <w:bottom w:w="70" w:type="dxa"/>
              <w:end w:w="10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Deductions</w:t>
            </w:r>
          </w:p>
        </w:tc>
        <w:tc>
          <w:tcPr>
            <w:tcW w:type="dxa" w:w="234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fldChar w:fldCharType="begin"/>
            </w:r>
            <w:r>
              <w:instrText xml:space="preserve"> MERGEFIELD  TotalDeductions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0B2545"/>
                <w:sz w:val="16"/>
              </w:rPr>
              <w:t>{{TotalDeductions}}</w:t>
            </w:r>
            <w:r>
              <w:fldChar w:fldCharType="end"/>
            </w:r>
          </w:p>
        </w:tc>
      </w:tr>
      <w:tr>
        <w:tc>
          <w:tcPr>
            <w:tcW w:type="dxa" w:w="2340"/>
            <w:tcMar>
              <w:top w:w="70" w:type="dxa"/>
              <w:start w:w="100" w:type="dxa"/>
              <w:bottom w:w="70" w:type="dxa"/>
              <w:end w:w="10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Net Pay</w:t>
            </w:r>
          </w:p>
        </w:tc>
        <w:tc>
          <w:tcPr>
            <w:tcW w:type="dxa" w:w="234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fldChar w:fldCharType="begin"/>
            </w:r>
            <w:r>
              <w:instrText xml:space="preserve"> MERGEFIELD  NetPay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{{NetPay}}</w:t>
            </w:r>
            <w:r>
              <w:fldChar w:fldCharType="end"/>
            </w:r>
          </w:p>
        </w:tc>
        <w:tc>
          <w:tcPr>
            <w:tcW w:type="dxa" w:w="2340"/>
            <w:tcMar>
              <w:top w:w="70" w:type="dxa"/>
              <w:start w:w="100" w:type="dxa"/>
              <w:bottom w:w="70" w:type="dxa"/>
              <w:end w:w="10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Currency</w:t>
            </w:r>
          </w:p>
        </w:tc>
        <w:tc>
          <w:tcPr>
            <w:tcW w:type="dxa" w:w="234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fldChar w:fldCharType="begin"/>
            </w:r>
            <w:r>
              <w:instrText xml:space="preserve"> MERGEFIELD  CurrencyCode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0B2545"/>
                <w:sz w:val="16"/>
              </w:rPr>
              <w:t>{{CurrencyCode}}</w:t>
            </w:r>
            <w:r>
              <w:fldChar w:fldCharType="end"/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4680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Earnings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CBD5E1"/>
                <w:left w:val="single" w:sz="4" w:space="0" w:color="CBD5E1"/>
                <w:bottom w:val="single" w:sz="4" w:space="0" w:color="CBD5E1"/>
                <w:right w:val="single" w:sz="4" w:space="0" w:color="CBD5E1"/>
                <w:insideH w:val="single" w:sz="4" w:space="0" w:color="CBD5E1"/>
                <w:insideV w:val="single" w:sz="4" w:space="0" w:color="CBD5E1"/>
              </w:tblBorders>
            </w:tblPr>
            <w:tblGrid>
              <w:gridCol w:w="2340"/>
              <w:gridCol w:w="2340"/>
            </w:tblGrid>
            <w:tr>
              <w:tc>
                <w:tcPr>
                  <w:tcW w:type="dxa" w:w="3300"/>
                  <w:shd w:fill="E8EEF5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</w:tcPr>
                <w:p>
                  <w:pPr>
                    <w:jc w:val="center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0B2545"/>
                      <w:sz w:val="15"/>
                    </w:rPr>
                    <w:t>Description</w:t>
                  </w:r>
                </w:p>
              </w:tc>
              <w:tc>
                <w:tcPr>
                  <w:tcW w:type="dxa" w:w="1380"/>
                  <w:shd w:fill="E8EEF5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</w:tcPr>
                <w:p>
                  <w:pPr>
                    <w:jc w:val="center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0B2545"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3300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</w:tcPr>
                <w:p>
                  <w:pPr>
                    <w:jc w:val="left"/>
                  </w:pPr>
                  <w:r/>
                  <w:r>
                    <w:fldChar w:fldCharType="begin"/>
                  </w:r>
                  <w:r>
                    <w:instrText xml:space="preserve"> MERGEFIELD  TableStart:PayslipEarnings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 w:val="0"/>
                      <w:vanish/>
                      <w:sz w:val="2"/>
                    </w:rPr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MERGEFIELD  Description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 w:val="0"/>
                      <w:vanish w:val="0"/>
                      <w:sz w:val="15"/>
                    </w:rPr>
                    <w:t>{{Description}}</w:t>
                  </w:r>
                  <w:r>
                    <w:fldChar w:fldCharType="end"/>
                  </w:r>
                </w:p>
              </w:tc>
              <w:tc>
                <w:tcPr>
                  <w:tcW w:type="dxa" w:w="1380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Amount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 w:val="0"/>
                      <w:vanish w:val="0"/>
                      <w:sz w:val="15"/>
                    </w:rPr>
                    <w:t>{{Amount}}</w: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MERGEFIELD  TableEnd:PayslipEarnings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 w:val="0"/>
                      <w:vanish/>
                      <w:sz w:val="2"/>
                    </w:rPr>
                  </w:r>
                  <w:r>
                    <w:fldChar w:fldCharType="end"/>
                  </w:r>
                </w:p>
              </w:tc>
            </w:tr>
          </w:tbl>
          <w:p/>
        </w:tc>
        <w:tc>
          <w:tcPr>
            <w:tcW w:type="dxa" w:w="4680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Deductions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CBD5E1"/>
                <w:left w:val="single" w:sz="4" w:space="0" w:color="CBD5E1"/>
                <w:bottom w:val="single" w:sz="4" w:space="0" w:color="CBD5E1"/>
                <w:right w:val="single" w:sz="4" w:space="0" w:color="CBD5E1"/>
                <w:insideH w:val="single" w:sz="4" w:space="0" w:color="CBD5E1"/>
                <w:insideV w:val="single" w:sz="4" w:space="0" w:color="CBD5E1"/>
              </w:tblBorders>
            </w:tblPr>
            <w:tblGrid>
              <w:gridCol w:w="2340"/>
              <w:gridCol w:w="2340"/>
            </w:tblGrid>
            <w:tr>
              <w:tc>
                <w:tcPr>
                  <w:tcW w:type="dxa" w:w="3300"/>
                  <w:shd w:fill="E8EEF5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</w:tcPr>
                <w:p>
                  <w:pPr>
                    <w:jc w:val="center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0B2545"/>
                      <w:sz w:val="15"/>
                    </w:rPr>
                    <w:t>Description</w:t>
                  </w:r>
                </w:p>
              </w:tc>
              <w:tc>
                <w:tcPr>
                  <w:tcW w:type="dxa" w:w="1380"/>
                  <w:shd w:fill="E8EEF5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</w:tcPr>
                <w:p>
                  <w:pPr>
                    <w:jc w:val="center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0B2545"/>
                      <w:sz w:val="15"/>
                    </w:rPr>
                    <w:t>Amount</w:t>
                  </w:r>
                </w:p>
              </w:tc>
            </w:tr>
            <w:tr>
              <w:tc>
                <w:tcPr>
                  <w:tcW w:type="dxa" w:w="3300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</w:tcPr>
                <w:p>
                  <w:pPr>
                    <w:jc w:val="left"/>
                  </w:pPr>
                  <w:r/>
                  <w:r>
                    <w:fldChar w:fldCharType="begin"/>
                  </w:r>
                  <w:r>
                    <w:instrText xml:space="preserve"> MERGEFIELD  TableStart:PayslipDeductions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 w:val="0"/>
                      <w:vanish/>
                      <w:sz w:val="2"/>
                    </w:rPr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MERGEFIELD  Description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 w:val="0"/>
                      <w:vanish w:val="0"/>
                      <w:sz w:val="15"/>
                    </w:rPr>
                    <w:t>{{Description}}</w:t>
                  </w:r>
                  <w:r>
                    <w:fldChar w:fldCharType="end"/>
                  </w:r>
                </w:p>
              </w:tc>
              <w:tc>
                <w:tcPr>
                  <w:tcW w:type="dxa" w:w="1380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Amount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 w:val="0"/>
                      <w:vanish w:val="0"/>
                      <w:sz w:val="15"/>
                    </w:rPr>
                    <w:t>{{Amount}}</w: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MERGEFIELD  TableEnd:PayslipDeductions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 w:val="0"/>
                      <w:vanish/>
                      <w:sz w:val="2"/>
                    </w:rPr>
                  </w:r>
                  <w:r>
                    <w:fldChar w:fldCharType="end"/>
                  </w:r>
                </w:p>
              </w:tc>
            </w:tr>
          </w:tbl>
          <w:p/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5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Notes</w:t>
            </w:r>
          </w:p>
          <w:p>
            <w:r>
              <w:fldChar w:fldCharType="begin"/>
            </w:r>
            <w:r>
              <w:instrText xml:space="preserve"> MERGEFIELD  Notes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6"/>
              </w:rPr>
              <w:t>{{Notes}}</w:t>
            </w:r>
            <w:r>
              <w:fldChar w:fldCharType="end"/>
            </w:r>
          </w:p>
          <w:p>
            <w:pPr>
              <w:spacing w:before="80" w:after="2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Terms</w:t>
            </w:r>
          </w:p>
          <w:p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Payslip note: earnings, deductions, and net pay are generated from payroll records. Update statutory text as required.</w:t>
            </w:r>
          </w:p>
        </w:tc>
        <w:tc>
          <w:tcPr>
            <w:tcW w:type="dxa" w:w="3560"/>
            <w:tcMar>
              <w:top w:w="80" w:type="dxa"/>
              <w:start w:w="80" w:type="dxa"/>
              <w:bottom w:w="80" w:type="dxa"/>
              <w:end w:w="80" w:type="dxa"/>
            </w:tcMar>
          </w:tcPr>
          <w:p/>
          <w:tbl>
            <w:tblPr>
              <w:tblW w:type="dxa" w:w="3300"/>
              <w:jc w:val="center"/>
              <w:tblLayout w:type="fixed"/>
              <w:tblLook w:firstColumn="1" w:firstRow="1" w:lastColumn="0" w:lastRow="0" w:noHBand="0" w:noVBand="1" w:val="04A0"/>
              <w:tblInd w:w="120" w:type="dxa"/>
              <w:tblBorders>
                <w:top w:val="single" w:sz="4" w:space="0" w:color="CBD5E1"/>
                <w:left w:val="single" w:sz="4" w:space="0" w:color="CBD5E1"/>
                <w:bottom w:val="single" w:sz="4" w:space="0" w:color="CBD5E1"/>
                <w:right w:val="single" w:sz="4" w:space="0" w:color="CBD5E1"/>
                <w:insideH w:val="single" w:sz="4" w:space="0" w:color="CBD5E1"/>
                <w:insideV w:val="single" w:sz="4" w:space="0" w:color="CBD5E1"/>
              </w:tblBorders>
            </w:tblPr>
            <w:tblGrid>
              <w:gridCol w:w="1780"/>
              <w:gridCol w:w="1780"/>
            </w:tblGrid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Sub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SubTotal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{{SubTotal}}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Tax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TaxTotal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{{TaxTotal}}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Discount / Deduction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DiscountTotal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{{DiscountTotal}}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  <w:shd w:fill="0B2545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Grand / Net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  <w:shd w:fill="0B2545"/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GrandTotal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FFFFFF"/>
                      <w:sz w:val="16"/>
                    </w:rPr>
                    <w:t>{{GrandTotal}}</w:t>
                  </w:r>
                  <w:r>
                    <w:fldChar w:fldCharType="end"/>
                  </w:r>
                  <w:r>
                    <w:rPr>
                      <w:rFonts w:ascii="Calibri" w:hAnsi="Calibri"/>
                      <w:b w:val="0"/>
                      <w:i w:val="0"/>
                      <w:color w:val="FFFFFF"/>
                      <w:sz w:val="16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MERGEFIELD  CurrencyCode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FFFFFF"/>
                      <w:sz w:val="16"/>
                    </w:rPr>
                    <w:t>{{CurrencyCode}}</w:t>
                  </w:r>
                  <w:r>
                    <w:fldChar w:fldCharType="end"/>
                  </w:r>
                </w:p>
              </w:tc>
            </w:tr>
          </w:tbl>
          <w:p/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spacing w:before="16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__________________________________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spacing w:before="16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__________________________________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Prepared By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Employee Acknowledgement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37" w:right="794" w:bottom="737" w:left="79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E6C84"/>
        <w:sz w:val="14"/>
      </w:rPr>
      <w:t>Generated by NexusFlow ERP | Template fields are populated from Company Settings and print document data.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