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binacone.bmventerprise.com/web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