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F04E" w14:textId="74888072" w:rsidR="007B291C" w:rsidRDefault="00430F8B" w:rsidP="007C464D">
      <w:pPr>
        <w:pStyle w:val="Heading1"/>
      </w:pPr>
      <w:r>
        <w:t xml:space="preserve">Debugging Python Code in </w:t>
      </w:r>
      <w:proofErr w:type="spellStart"/>
      <w:r>
        <w:t>Natlink</w:t>
      </w:r>
      <w:proofErr w:type="spellEnd"/>
    </w:p>
    <w:p w14:paraId="3A07EA73" w14:textId="46D4168A" w:rsidR="00355314" w:rsidRDefault="00430F8B">
      <w:r>
        <w:t xml:space="preserve">Debugging Python Code in </w:t>
      </w:r>
      <w:proofErr w:type="spellStart"/>
      <w:r>
        <w:t>Natlink</w:t>
      </w:r>
      <w:proofErr w:type="spellEnd"/>
      <w:r>
        <w:t xml:space="preserve"> can be tricky</w:t>
      </w:r>
      <w:r w:rsidR="00561A4E">
        <w:t xml:space="preserve">.  It is helpful to attach a debugger such as Visual Studio Code, but there are </w:t>
      </w:r>
      <w:r w:rsidR="00641EFC">
        <w:t>several configuration steps to make it work</w:t>
      </w:r>
      <w:r w:rsidR="00561A4E">
        <w:t>.</w:t>
      </w:r>
    </w:p>
    <w:p w14:paraId="45A1576B" w14:textId="6F313EF2" w:rsidR="00DE6107" w:rsidRDefault="00DE6107" w:rsidP="00DE6107">
      <w:pPr>
        <w:pStyle w:val="Heading2"/>
      </w:pPr>
    </w:p>
    <w:p w14:paraId="7621DD51" w14:textId="7DB2325B" w:rsidR="00355314" w:rsidRDefault="00F256F5" w:rsidP="007C464D">
      <w:pPr>
        <w:pStyle w:val="Heading2"/>
      </w:pPr>
      <w:hyperlink r:id="rId5" w:history="1">
        <w:r w:rsidR="00381977" w:rsidRPr="007C464D">
          <w:rPr>
            <w:rStyle w:val="Hyperlink"/>
          </w:rPr>
          <w:t>Debug Adapter Protocol</w:t>
        </w:r>
      </w:hyperlink>
      <w:r w:rsidR="00381977">
        <w:t xml:space="preserve"> </w:t>
      </w:r>
      <w:r w:rsidR="00EB17AA">
        <w:t xml:space="preserve">(DAP) </w:t>
      </w:r>
      <w:r w:rsidR="00381977">
        <w:t>compatible debuggers</w:t>
      </w:r>
    </w:p>
    <w:p w14:paraId="3842DB80" w14:textId="7F08888A" w:rsidR="00F26DEC" w:rsidRPr="00F26DEC" w:rsidRDefault="00F26DEC" w:rsidP="00F26DEC">
      <w:r>
        <w:t xml:space="preserve">A module </w:t>
      </w:r>
      <w:proofErr w:type="spellStart"/>
      <w:r>
        <w:t>pydebug</w:t>
      </w:r>
      <w:proofErr w:type="spellEnd"/>
      <w:r>
        <w:t xml:space="preserve"> is used to implement DAP</w:t>
      </w:r>
      <w:r w:rsidR="00F65C3D">
        <w:t xml:space="preserve"> in Python</w:t>
      </w:r>
      <w:r>
        <w:t>.</w:t>
      </w:r>
      <w:r w:rsidR="00F4522E">
        <w:t xml:space="preserve">  </w:t>
      </w:r>
      <w:r w:rsidR="00DF4504">
        <w:t xml:space="preserve"> Unless you find another tool supporting DAP, you</w:t>
      </w:r>
      <w:r w:rsidR="00A72D23">
        <w:t>r</w:t>
      </w:r>
      <w:r w:rsidR="00DF4504">
        <w:t xml:space="preserve"> </w:t>
      </w:r>
      <w:r w:rsidR="00A72D23">
        <w:t xml:space="preserve">only choice is </w:t>
      </w:r>
      <w:r w:rsidR="00DF4504">
        <w:t xml:space="preserve">Visual Studio Code for debugging.  </w:t>
      </w:r>
      <w:r w:rsidR="00B6409E">
        <w:t xml:space="preserve">Or you might get some mileage  out of </w:t>
      </w:r>
      <w:hyperlink r:id="rId6" w:history="1">
        <w:r w:rsidR="000E4F1B">
          <w:rPr>
            <w:rStyle w:val="Hyperlink"/>
          </w:rPr>
          <w:t>DAP Mode (emacs-lsp.github.io)</w:t>
        </w:r>
      </w:hyperlink>
      <w:r w:rsidR="000E4F1B">
        <w:t>.</w:t>
      </w:r>
    </w:p>
    <w:p w14:paraId="703B4E9A" w14:textId="77777777" w:rsidR="00A3559B" w:rsidRDefault="00A3559B" w:rsidP="00DE6107">
      <w:pPr>
        <w:pStyle w:val="Heading3"/>
      </w:pPr>
    </w:p>
    <w:p w14:paraId="06F9F9EA" w14:textId="2E43679A" w:rsidR="00DE6107" w:rsidRDefault="00DE6107" w:rsidP="00DE6107">
      <w:pPr>
        <w:pStyle w:val="Heading3"/>
      </w:pPr>
      <w:r>
        <w:t xml:space="preserve">Configuring </w:t>
      </w:r>
      <w:proofErr w:type="spellStart"/>
      <w:r>
        <w:t>Natlink</w:t>
      </w:r>
      <w:proofErr w:type="spellEnd"/>
    </w:p>
    <w:p w14:paraId="73A5E0C3" w14:textId="77777777" w:rsidR="00A3559B" w:rsidRDefault="00A3559B" w:rsidP="00A3559B">
      <w:pPr>
        <w:pStyle w:val="Heading4"/>
      </w:pPr>
    </w:p>
    <w:p w14:paraId="3923C24C" w14:textId="435D76DD" w:rsidR="00A3559B" w:rsidRDefault="00A3559B" w:rsidP="00A3559B">
      <w:pPr>
        <w:pStyle w:val="Heading4"/>
      </w:pPr>
      <w:r>
        <w:t xml:space="preserve">To Enable Attach the Debugger with a Working </w:t>
      </w:r>
      <w:proofErr w:type="spellStart"/>
      <w:r>
        <w:t>Unimacro</w:t>
      </w:r>
      <w:proofErr w:type="spellEnd"/>
    </w:p>
    <w:p w14:paraId="2BE1C157" w14:textId="71F68430" w:rsidR="00A3559B" w:rsidRPr="0051667C" w:rsidRDefault="00A3559B" w:rsidP="00A3559B">
      <w:r>
        <w:t xml:space="preserve">This is the </w:t>
      </w:r>
      <w:proofErr w:type="gramStart"/>
      <w:r>
        <w:t>simplest, if</w:t>
      </w:r>
      <w:proofErr w:type="gramEnd"/>
      <w:r>
        <w:t xml:space="preserve"> you have</w:t>
      </w:r>
      <w:r w:rsidR="00F01249">
        <w:t xml:space="preserve"> or can set up</w:t>
      </w:r>
      <w:r>
        <w:t xml:space="preserve"> a working </w:t>
      </w:r>
      <w:proofErr w:type="spellStart"/>
      <w:r>
        <w:t>Unimacro</w:t>
      </w:r>
      <w:proofErr w:type="spellEnd"/>
      <w:r>
        <w:t xml:space="preserve"> installation.  </w:t>
      </w:r>
      <w:r w:rsidR="00F01249">
        <w:t xml:space="preserve">   </w:t>
      </w:r>
      <w:r>
        <w:t>If you nee</w:t>
      </w:r>
      <w:r w:rsidR="000E4F1B">
        <w:t>d to debug</w:t>
      </w:r>
      <w:r>
        <w:t xml:space="preserve"> before</w:t>
      </w:r>
      <w:r w:rsidR="007472F9">
        <w:t xml:space="preserve"> </w:t>
      </w:r>
      <w:proofErr w:type="spellStart"/>
      <w:r>
        <w:t>Unimacro</w:t>
      </w:r>
      <w:proofErr w:type="spellEnd"/>
      <w:r w:rsidR="007472F9">
        <w:t xml:space="preserve"> is up and running, see below. </w:t>
      </w:r>
    </w:p>
    <w:p w14:paraId="0EC2F762" w14:textId="0B247EA0" w:rsidR="00A3559B" w:rsidRDefault="00A3559B" w:rsidP="00A3559B">
      <w:r>
        <w:t xml:space="preserve">You </w:t>
      </w:r>
      <w:proofErr w:type="gramStart"/>
      <w:r>
        <w:t>don’t</w:t>
      </w:r>
      <w:proofErr w:type="gramEnd"/>
      <w:r>
        <w:t xml:space="preserve"> need to set environment variables.  The default port of 7474 will be used, unless there is an environment variable ‘</w:t>
      </w:r>
      <w:proofErr w:type="spellStart"/>
      <w:r>
        <w:t>NatlinkPyDebugPort</w:t>
      </w:r>
      <w:proofErr w:type="spellEnd"/>
      <w:r>
        <w:t>’ which will override the port.</w:t>
      </w:r>
    </w:p>
    <w:p w14:paraId="121A751A" w14:textId="1CF3966B" w:rsidR="00BF4037" w:rsidRDefault="00016002" w:rsidP="00A3559B">
      <w:r>
        <w:t xml:space="preserve">Enable </w:t>
      </w:r>
      <w:r w:rsidR="00157E01">
        <w:t>t</w:t>
      </w:r>
      <w:r>
        <w:t>he grammar “</w:t>
      </w:r>
      <w:proofErr w:type="spellStart"/>
      <w:r>
        <w:t>debug_natlink</w:t>
      </w:r>
      <w:proofErr w:type="spellEnd"/>
      <w:r>
        <w:t>”</w:t>
      </w:r>
      <w:r w:rsidR="00157E01">
        <w:t xml:space="preserve"> which is in _debug_natlink.py.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064" w14:paraId="4E07BEC0" w14:textId="77777777" w:rsidTr="00417064">
        <w:tc>
          <w:tcPr>
            <w:tcW w:w="3116" w:type="dxa"/>
          </w:tcPr>
          <w:p w14:paraId="3542315B" w14:textId="6DBC0964" w:rsidR="00417064" w:rsidRDefault="00417064" w:rsidP="00A3559B">
            <w:r>
              <w:t xml:space="preserve">Goal </w:t>
            </w:r>
          </w:p>
        </w:tc>
        <w:tc>
          <w:tcPr>
            <w:tcW w:w="3117" w:type="dxa"/>
          </w:tcPr>
          <w:p w14:paraId="476C3EBC" w14:textId="6CC04162" w:rsidR="00417064" w:rsidRDefault="00417064" w:rsidP="00A3559B">
            <w:r>
              <w:t>Utterance</w:t>
            </w:r>
          </w:p>
        </w:tc>
        <w:tc>
          <w:tcPr>
            <w:tcW w:w="3117" w:type="dxa"/>
          </w:tcPr>
          <w:p w14:paraId="1EAF8180" w14:textId="050540E8" w:rsidR="00417064" w:rsidRDefault="00C83261" w:rsidP="00A3559B">
            <w:r>
              <w:t>Result</w:t>
            </w:r>
          </w:p>
        </w:tc>
      </w:tr>
      <w:tr w:rsidR="00417064" w14:paraId="2ADB48B2" w14:textId="77777777" w:rsidTr="00417064">
        <w:tc>
          <w:tcPr>
            <w:tcW w:w="3116" w:type="dxa"/>
          </w:tcPr>
          <w:p w14:paraId="1A2DAEE2" w14:textId="4F3455D8" w:rsidR="00417064" w:rsidRDefault="00C83261" w:rsidP="00A3559B">
            <w:r>
              <w:t>Enable debugger attachment.</w:t>
            </w:r>
          </w:p>
        </w:tc>
        <w:tc>
          <w:tcPr>
            <w:tcW w:w="3117" w:type="dxa"/>
          </w:tcPr>
          <w:p w14:paraId="659AD37D" w14:textId="6D79D9C5" w:rsidR="00417064" w:rsidRDefault="00C010C9" w:rsidP="00A3559B">
            <w:r>
              <w:t>D</w:t>
            </w:r>
            <w:r w:rsidR="00C83261">
              <w:t xml:space="preserve">ebug </w:t>
            </w:r>
            <w:r>
              <w:t>C</w:t>
            </w:r>
            <w:r w:rsidR="00C83261">
              <w:t xml:space="preserve">ode </w:t>
            </w:r>
            <w:r w:rsidR="00F26DEC">
              <w:t>Start”</w:t>
            </w:r>
          </w:p>
        </w:tc>
        <w:tc>
          <w:tcPr>
            <w:tcW w:w="3117" w:type="dxa"/>
          </w:tcPr>
          <w:p w14:paraId="7FB055DF" w14:textId="6D2B8943" w:rsidR="00417064" w:rsidRDefault="00F26DEC" w:rsidP="00A3559B">
            <w:proofErr w:type="spellStart"/>
            <w:r>
              <w:t>Natlink</w:t>
            </w:r>
            <w:proofErr w:type="spellEnd"/>
            <w:r w:rsidR="00C010C9">
              <w:t xml:space="preserve"> listens for DAP on the default port.</w:t>
            </w:r>
          </w:p>
        </w:tc>
      </w:tr>
      <w:tr w:rsidR="00417064" w14:paraId="6BE01E41" w14:textId="77777777" w:rsidTr="00417064">
        <w:tc>
          <w:tcPr>
            <w:tcW w:w="3116" w:type="dxa"/>
          </w:tcPr>
          <w:p w14:paraId="398091BB" w14:textId="67E5C44D" w:rsidR="00417064" w:rsidRDefault="00F21D0C" w:rsidP="00A3559B">
            <w:r>
              <w:t xml:space="preserve">Find </w:t>
            </w:r>
            <w:proofErr w:type="spellStart"/>
            <w:r>
              <w:t>Natlink’s</w:t>
            </w:r>
            <w:proofErr w:type="spellEnd"/>
            <w:r>
              <w:t xml:space="preserve"> DAP status.  </w:t>
            </w:r>
          </w:p>
        </w:tc>
        <w:tc>
          <w:tcPr>
            <w:tcW w:w="3117" w:type="dxa"/>
          </w:tcPr>
          <w:p w14:paraId="14638E33" w14:textId="184C9F8F" w:rsidR="00417064" w:rsidRDefault="00C010C9" w:rsidP="00A3559B">
            <w:r>
              <w:t>Debug Code Info</w:t>
            </w:r>
          </w:p>
        </w:tc>
        <w:tc>
          <w:tcPr>
            <w:tcW w:w="3117" w:type="dxa"/>
          </w:tcPr>
          <w:p w14:paraId="4A52F725" w14:textId="5AEC9020" w:rsidR="00417064" w:rsidRDefault="00C010C9" w:rsidP="00A3559B">
            <w:r>
              <w:t>Returns information about DAP (port number</w:t>
            </w:r>
            <w:r w:rsidR="00F21D0C">
              <w:t>, whether it is running)</w:t>
            </w:r>
          </w:p>
        </w:tc>
      </w:tr>
      <w:tr w:rsidR="00F21D0C" w14:paraId="594BC91E" w14:textId="77777777" w:rsidTr="00417064">
        <w:tc>
          <w:tcPr>
            <w:tcW w:w="3116" w:type="dxa"/>
          </w:tcPr>
          <w:p w14:paraId="01F5A269" w14:textId="77777777" w:rsidR="00F21D0C" w:rsidRDefault="00F21D0C" w:rsidP="00A3559B"/>
        </w:tc>
        <w:tc>
          <w:tcPr>
            <w:tcW w:w="3117" w:type="dxa"/>
          </w:tcPr>
          <w:p w14:paraId="47643E62" w14:textId="77777777" w:rsidR="00F21D0C" w:rsidRDefault="00F21D0C" w:rsidP="00A3559B"/>
        </w:tc>
        <w:tc>
          <w:tcPr>
            <w:tcW w:w="3117" w:type="dxa"/>
          </w:tcPr>
          <w:p w14:paraId="6BB9FDD5" w14:textId="77777777" w:rsidR="00F21D0C" w:rsidRDefault="00F21D0C" w:rsidP="00A3559B"/>
        </w:tc>
      </w:tr>
    </w:tbl>
    <w:p w14:paraId="47DE4FDA" w14:textId="053554A0" w:rsidR="00157E01" w:rsidRDefault="00157E01" w:rsidP="00A3559B"/>
    <w:p w14:paraId="7133076F" w14:textId="77777777" w:rsidR="00157E01" w:rsidRDefault="00157E01" w:rsidP="00A3559B"/>
    <w:p w14:paraId="6AEA49F2" w14:textId="77777777" w:rsidR="00A3559B" w:rsidRPr="00A3559B" w:rsidRDefault="00A3559B" w:rsidP="00A3559B"/>
    <w:p w14:paraId="1E082626" w14:textId="7AB6AEED" w:rsidR="007C464D" w:rsidRDefault="003B3852" w:rsidP="007C464D">
      <w:r>
        <w:t xml:space="preserve">There are </w:t>
      </w:r>
      <w:proofErr w:type="gramStart"/>
      <w:r>
        <w:t>a number</w:t>
      </w:r>
      <w:r w:rsidR="001641C7">
        <w:t xml:space="preserve"> of</w:t>
      </w:r>
      <w:proofErr w:type="gramEnd"/>
      <w:r w:rsidR="001641C7">
        <w:t xml:space="preserve"> compatible debuggers.  Visual Studio Code </w:t>
      </w:r>
      <w:r w:rsidR="00EB17AA">
        <w:t xml:space="preserve">is readily available.  </w:t>
      </w:r>
      <w:proofErr w:type="spellStart"/>
      <w:r w:rsidR="00EB17AA">
        <w:t>Kombodo</w:t>
      </w:r>
      <w:proofErr w:type="spellEnd"/>
      <w:r w:rsidR="00EB17AA">
        <w:t xml:space="preserve"> and </w:t>
      </w:r>
      <w:proofErr w:type="spellStart"/>
      <w:r w:rsidR="00EB17AA">
        <w:t>Pycharm</w:t>
      </w:r>
      <w:proofErr w:type="spellEnd"/>
      <w:r w:rsidR="00EB17AA">
        <w:t xml:space="preserve"> (as of 2020-11-24) do not support DAP.  </w:t>
      </w:r>
      <w:proofErr w:type="gramStart"/>
      <w:r w:rsidR="00EB17AA">
        <w:t>So</w:t>
      </w:r>
      <w:proofErr w:type="gramEnd"/>
      <w:r w:rsidR="00EB17AA">
        <w:t xml:space="preserve"> you if you need to debug, it is easiest to install Visual Studio Code.</w:t>
      </w:r>
      <w:r w:rsidR="00A832C5">
        <w:t xml:space="preserve">  A module called ‘</w:t>
      </w:r>
      <w:proofErr w:type="spellStart"/>
      <w:r w:rsidR="00A832C5">
        <w:t>pydebug</w:t>
      </w:r>
      <w:proofErr w:type="spellEnd"/>
      <w:r w:rsidR="00A832C5">
        <w:t xml:space="preserve">’ is used by </w:t>
      </w:r>
      <w:proofErr w:type="spellStart"/>
      <w:r w:rsidR="00A832C5">
        <w:t>natlink</w:t>
      </w:r>
      <w:proofErr w:type="spellEnd"/>
      <w:r w:rsidR="00A832C5">
        <w:t xml:space="preserve"> to allow the debugger to connect via   DAP.</w:t>
      </w:r>
    </w:p>
    <w:p w14:paraId="4D61A6BE" w14:textId="7CEE2158" w:rsidR="00C74912" w:rsidRDefault="00C74912" w:rsidP="007C464D">
      <w:proofErr w:type="spellStart"/>
      <w:r>
        <w:t>Natlink</w:t>
      </w:r>
      <w:proofErr w:type="spellEnd"/>
      <w:r>
        <w:t xml:space="preserve"> </w:t>
      </w:r>
      <w:r w:rsidR="006F3E3A">
        <w:t xml:space="preserve">(via DAP) will listen on a socket for debugger connections.  </w:t>
      </w:r>
      <w:r w:rsidR="006476BB">
        <w:t>You need to be aware of any network security implications of having a program listen on a socket.</w:t>
      </w:r>
      <w:r w:rsidR="00F5445B">
        <w:t xml:space="preserve"> </w:t>
      </w:r>
      <w:r w:rsidR="008945B0">
        <w:t xml:space="preserve"> For </w:t>
      </w:r>
      <w:proofErr w:type="gramStart"/>
      <w:r w:rsidR="008945B0">
        <w:t>example,  you</w:t>
      </w:r>
      <w:proofErr w:type="gramEnd"/>
      <w:r w:rsidR="008945B0">
        <w:t xml:space="preserve"> could configure a firewall to allow debugging across the internet.</w:t>
      </w:r>
      <w:r w:rsidR="00EC42CD">
        <w:t xml:space="preserve"> </w:t>
      </w:r>
    </w:p>
    <w:p w14:paraId="0C028B4D" w14:textId="46BB7004" w:rsidR="00EB17AA" w:rsidRDefault="00117F51" w:rsidP="007C464D">
      <w:r>
        <w:t xml:space="preserve"> </w:t>
      </w:r>
      <w:r w:rsidR="00FF3134">
        <w:t>There are three methods to enable the DAP and listen for debug connections.</w:t>
      </w:r>
    </w:p>
    <w:p w14:paraId="47B9AB38" w14:textId="6D8054E3" w:rsidR="004F4D9B" w:rsidRDefault="004F4D9B" w:rsidP="004F4D9B">
      <w:pPr>
        <w:pStyle w:val="ListParagraph"/>
        <w:numPr>
          <w:ilvl w:val="0"/>
          <w:numId w:val="1"/>
        </w:numPr>
      </w:pPr>
      <w:r>
        <w:t xml:space="preserve">Start </w:t>
      </w:r>
      <w:r w:rsidR="00DE1EFB">
        <w:t xml:space="preserve">and attach the debugger when natlinkmain.py is loaded. </w:t>
      </w:r>
    </w:p>
    <w:p w14:paraId="59FE6CF8" w14:textId="5E384C10" w:rsidR="00DE1EFB" w:rsidRDefault="00442255" w:rsidP="004F4D9B">
      <w:pPr>
        <w:pStyle w:val="ListParagraph"/>
        <w:numPr>
          <w:ilvl w:val="0"/>
          <w:numId w:val="1"/>
        </w:numPr>
      </w:pPr>
      <w:r>
        <w:t xml:space="preserve">Start and attach the debugger anytime you want after </w:t>
      </w:r>
      <w:proofErr w:type="spellStart"/>
      <w:r>
        <w:t>natlink</w:t>
      </w:r>
      <w:proofErr w:type="spellEnd"/>
      <w:r>
        <w:t xml:space="preserve"> is started</w:t>
      </w:r>
    </w:p>
    <w:p w14:paraId="0DB038C6" w14:textId="193CFFE4" w:rsidR="005C1E6B" w:rsidRDefault="00442255" w:rsidP="00FC172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Unimacro</w:t>
      </w:r>
      <w:proofErr w:type="spellEnd"/>
      <w:r>
        <w:t xml:space="preserve"> is working</w:t>
      </w:r>
      <w:r w:rsidR="006B0414">
        <w:t xml:space="preserve"> in your install</w:t>
      </w:r>
      <w:r>
        <w:t xml:space="preserve">, </w:t>
      </w:r>
      <w:r w:rsidR="006B0414">
        <w:t>enable</w:t>
      </w:r>
      <w:r w:rsidR="007A6CBC">
        <w:t xml:space="preserve"> the debugger to attach to </w:t>
      </w:r>
      <w:proofErr w:type="spellStart"/>
      <w:r w:rsidR="007A6CBC">
        <w:t>natlink</w:t>
      </w:r>
      <w:proofErr w:type="spellEnd"/>
      <w:r w:rsidR="007A6CBC">
        <w:t xml:space="preserve"> (by </w:t>
      </w:r>
      <w:proofErr w:type="spellStart"/>
      <w:r w:rsidR="007A6CBC">
        <w:t>registrying</w:t>
      </w:r>
      <w:proofErr w:type="spellEnd"/>
      <w:r w:rsidR="007A6CBC">
        <w:t xml:space="preserve"> ‘</w:t>
      </w:r>
      <w:proofErr w:type="spellStart"/>
      <w:r w:rsidR="007A6CBC">
        <w:t>pydebug</w:t>
      </w:r>
      <w:proofErr w:type="spellEnd"/>
      <w:r w:rsidR="007A6CBC">
        <w:t>’</w:t>
      </w:r>
      <w:r w:rsidR="006B0414">
        <w:t xml:space="preserve"> debugging through a voice command, then attach </w:t>
      </w:r>
      <w:r w:rsidR="00DD24D8">
        <w:t>the debugger when you want.</w:t>
      </w:r>
      <w:r w:rsidR="00B145F4">
        <w:t xml:space="preserve"> </w:t>
      </w:r>
    </w:p>
    <w:p w14:paraId="0C344840" w14:textId="1F274BBA" w:rsidR="005C1E6B" w:rsidRDefault="005C1E6B" w:rsidP="00FC172B">
      <w:pPr>
        <w:pStyle w:val="Heading3"/>
      </w:pPr>
    </w:p>
    <w:p w14:paraId="3370DBE0" w14:textId="2FE26FEA" w:rsidR="004F4D9B" w:rsidRDefault="00DA62D2" w:rsidP="0051667C">
      <w:pPr>
        <w:pStyle w:val="Heading4"/>
      </w:pPr>
      <w:r>
        <w:t xml:space="preserve">To </w:t>
      </w:r>
      <w:r w:rsidR="001E3421">
        <w:t xml:space="preserve">Enable </w:t>
      </w:r>
      <w:r>
        <w:t>Attach</w:t>
      </w:r>
      <w:r w:rsidR="001E3421">
        <w:t>ing</w:t>
      </w:r>
      <w:r>
        <w:t xml:space="preserve"> the </w:t>
      </w:r>
      <w:r w:rsidR="001E3421">
        <w:t>D</w:t>
      </w:r>
      <w:r>
        <w:t xml:space="preserve">ebugger without </w:t>
      </w:r>
      <w:proofErr w:type="spellStart"/>
      <w:r>
        <w:t>Unimacro</w:t>
      </w:r>
      <w:proofErr w:type="spellEnd"/>
    </w:p>
    <w:p w14:paraId="6361A353" w14:textId="33C98CDB" w:rsidR="00DA62D2" w:rsidRDefault="00DA62D2" w:rsidP="007C464D">
      <w:r>
        <w:t xml:space="preserve">You would choose this mainly if </w:t>
      </w:r>
      <w:proofErr w:type="spellStart"/>
      <w:r>
        <w:t>Unimacro</w:t>
      </w:r>
      <w:proofErr w:type="spellEnd"/>
      <w:r>
        <w:t xml:space="preserve"> were not installed on your system or not working.</w:t>
      </w:r>
      <w:r w:rsidR="002D0A86">
        <w:t xml:space="preserve">  When </w:t>
      </w:r>
      <w:proofErr w:type="spellStart"/>
      <w:r w:rsidR="002D0A86">
        <w:t>natlink</w:t>
      </w:r>
      <w:proofErr w:type="spellEnd"/>
      <w:r w:rsidR="002D0A86">
        <w:t xml:space="preserve"> starts, it will be listening t</w:t>
      </w:r>
      <w:r w:rsidR="00CC11F5">
        <w:t>o a socket</w:t>
      </w:r>
      <w:r w:rsidR="00F5445B">
        <w:t xml:space="preserve"> immediately whether or not a debugger </w:t>
      </w:r>
      <w:proofErr w:type="gramStart"/>
      <w:r w:rsidR="00F5445B">
        <w:t>attaches</w:t>
      </w:r>
      <w:proofErr w:type="gramEnd"/>
      <w:r w:rsidR="00CC11F5">
        <w:t>.</w:t>
      </w:r>
    </w:p>
    <w:p w14:paraId="46DD411D" w14:textId="77777777" w:rsidR="00DA62D2" w:rsidRDefault="00DA62D2" w:rsidP="00DA62D2">
      <w:r>
        <w:t>Create the environment variable</w:t>
      </w:r>
      <w:proofErr w:type="gramStart"/>
      <w:r>
        <w:t xml:space="preserve">   ‘</w:t>
      </w:r>
      <w:proofErr w:type="spellStart"/>
      <w:proofErr w:type="gramEnd"/>
      <w:r>
        <w:t>NatlinkPyDebugPort</w:t>
      </w:r>
      <w:proofErr w:type="spellEnd"/>
      <w:r>
        <w:t xml:space="preserve">’ and set it to the desired port number;  the recommended port is 7474.  </w:t>
      </w:r>
    </w:p>
    <w:p w14:paraId="3117BD51" w14:textId="206391FA" w:rsidR="00DA62D2" w:rsidRDefault="00DA62D2" w:rsidP="00DA62D2">
      <w:r>
        <w:t xml:space="preserve">Create the environment variable </w:t>
      </w:r>
      <w:r w:rsidR="001372E7">
        <w:t>‘</w:t>
      </w:r>
      <w:proofErr w:type="spellStart"/>
      <w:r>
        <w:t>NatLinkPython</w:t>
      </w:r>
      <w:proofErr w:type="spellEnd"/>
      <w:r w:rsidR="001372E7">
        <w:t>’</w:t>
      </w:r>
      <w:r>
        <w:t xml:space="preserve"> and set to point the default Python Executable for the python environment running </w:t>
      </w:r>
      <w:proofErr w:type="spellStart"/>
      <w:r>
        <w:t>natlink</w:t>
      </w:r>
      <w:proofErr w:type="spellEnd"/>
      <w:r>
        <w:t xml:space="preserve">. </w:t>
      </w:r>
      <w:r w:rsidR="00192643">
        <w:t>i.e. “</w:t>
      </w:r>
      <w:r w:rsidR="00192643" w:rsidRPr="00192643">
        <w:t>C:\Python38-32\Python.exe</w:t>
      </w:r>
      <w:r w:rsidR="00192643">
        <w:t xml:space="preserve">” if that is where the python environment for </w:t>
      </w:r>
      <w:proofErr w:type="spellStart"/>
      <w:r w:rsidR="00192643">
        <w:t>natlink</w:t>
      </w:r>
      <w:proofErr w:type="spellEnd"/>
      <w:r w:rsidR="00192643">
        <w:t xml:space="preserve"> lives.</w:t>
      </w:r>
      <w:r w:rsidR="00042312">
        <w:t xml:space="preserve">  This needs to have access to the same libraries in site-packages as </w:t>
      </w:r>
      <w:proofErr w:type="spellStart"/>
      <w:proofErr w:type="gramStart"/>
      <w:r w:rsidR="00042312">
        <w:t>natlink</w:t>
      </w:r>
      <w:proofErr w:type="spellEnd"/>
      <w:r w:rsidR="00042312">
        <w:t>;  if</w:t>
      </w:r>
      <w:proofErr w:type="gramEnd"/>
      <w:r w:rsidR="00042312">
        <w:t xml:space="preserve"> you are using a virtual environment for </w:t>
      </w:r>
      <w:proofErr w:type="spellStart"/>
      <w:r w:rsidR="00042312">
        <w:t>natlink</w:t>
      </w:r>
      <w:proofErr w:type="spellEnd"/>
      <w:r w:rsidR="00042312">
        <w:t xml:space="preserve">, set the variable to the full path of  the Python.exe in the virtual environment.  </w:t>
      </w:r>
      <w:proofErr w:type="spellStart"/>
      <w:r w:rsidR="00042312">
        <w:t>Natlink</w:t>
      </w:r>
      <w:proofErr w:type="spellEnd"/>
      <w:r w:rsidR="00042312">
        <w:t xml:space="preserve">, via </w:t>
      </w:r>
      <w:proofErr w:type="spellStart"/>
      <w:r w:rsidR="00042312">
        <w:t>debugpy</w:t>
      </w:r>
      <w:proofErr w:type="spellEnd"/>
      <w:r w:rsidR="00042312">
        <w:t>, will launch the python executable as part of the debug connection process.</w:t>
      </w:r>
      <w:r w:rsidR="007E3A08">
        <w:t xml:space="preserve">  It the python executable </w:t>
      </w:r>
      <w:proofErr w:type="gramStart"/>
      <w:r w:rsidR="007E3A08">
        <w:t>doesn’t</w:t>
      </w:r>
      <w:proofErr w:type="gramEnd"/>
      <w:r w:rsidR="007E3A08">
        <w:t xml:space="preserve"> launch or doesn’t match </w:t>
      </w:r>
      <w:proofErr w:type="spellStart"/>
      <w:r w:rsidR="007E3A08">
        <w:t>natlink’s</w:t>
      </w:r>
      <w:proofErr w:type="spellEnd"/>
      <w:r w:rsidR="007E3A08">
        <w:t xml:space="preserve"> python </w:t>
      </w:r>
      <w:r w:rsidR="00A07E83">
        <w:t xml:space="preserve">you will see python traceback errors on the </w:t>
      </w:r>
      <w:proofErr w:type="spellStart"/>
      <w:r w:rsidR="00A07E83">
        <w:t>natlink</w:t>
      </w:r>
      <w:proofErr w:type="spellEnd"/>
      <w:r w:rsidR="00A07E83">
        <w:t xml:space="preserve"> window.</w:t>
      </w:r>
      <w:r w:rsidR="007E3A08">
        <w:t xml:space="preserve"> </w:t>
      </w:r>
    </w:p>
    <w:p w14:paraId="06D22FF3" w14:textId="197153C8" w:rsidR="00CC7BEA" w:rsidRDefault="003962D4" w:rsidP="007C464D">
      <w:r w:rsidRPr="000420CA">
        <w:rPr>
          <w:b/>
          <w:bCs/>
        </w:rPr>
        <w:t xml:space="preserve">Only if </w:t>
      </w:r>
      <w:r w:rsidR="00CA2311" w:rsidRPr="000420CA">
        <w:rPr>
          <w:b/>
          <w:bCs/>
        </w:rPr>
        <w:t xml:space="preserve">you want the </w:t>
      </w:r>
      <w:proofErr w:type="spellStart"/>
      <w:r w:rsidR="00CA2311" w:rsidRPr="000420CA">
        <w:rPr>
          <w:b/>
          <w:bCs/>
        </w:rPr>
        <w:t>natlink</w:t>
      </w:r>
      <w:proofErr w:type="spellEnd"/>
      <w:r w:rsidR="00CA2311" w:rsidRPr="000420CA">
        <w:rPr>
          <w:b/>
          <w:bCs/>
        </w:rPr>
        <w:t xml:space="preserve"> </w:t>
      </w:r>
      <w:r w:rsidR="00CA2311">
        <w:t>to wait for the debugger</w:t>
      </w:r>
      <w:r w:rsidR="00055B1B">
        <w:t xml:space="preserve"> at launch, and break as soon as the debugger is   attached:</w:t>
      </w:r>
      <w:r w:rsidR="000420CA">
        <w:t xml:space="preserve">  </w:t>
      </w:r>
      <w:r w:rsidR="00114ABC">
        <w:t>Create the following environment variable ‘</w:t>
      </w:r>
      <w:proofErr w:type="spellStart"/>
      <w:r w:rsidR="00130B1E">
        <w:t>Natlink</w:t>
      </w:r>
      <w:r w:rsidR="007870E6">
        <w:t>Py</w:t>
      </w:r>
      <w:r w:rsidR="00130B1E">
        <w:t>DebugStartup</w:t>
      </w:r>
      <w:proofErr w:type="spellEnd"/>
      <w:r w:rsidR="00625E1B">
        <w:t>’ and set it to ‘Y’ or ‘y’</w:t>
      </w:r>
      <w:r w:rsidR="00CC7BEA">
        <w:t xml:space="preserve"> or ‘T’ or ‘t’</w:t>
      </w:r>
      <w:r w:rsidR="00114ABC">
        <w:t>.</w:t>
      </w:r>
      <w:r w:rsidR="00CC7BEA">
        <w:t xml:space="preserve">  any other value will be ignored, so set it to ‘n’ to disable debugging at </w:t>
      </w:r>
      <w:proofErr w:type="spellStart"/>
      <w:r w:rsidR="00CC7BEA">
        <w:t>startup</w:t>
      </w:r>
      <w:proofErr w:type="spellEnd"/>
      <w:r w:rsidR="00CC7BEA">
        <w:t>.</w:t>
      </w:r>
      <w:r w:rsidR="00DC644A">
        <w:t xml:space="preserve">  </w:t>
      </w:r>
    </w:p>
    <w:p w14:paraId="1F310B15" w14:textId="72CC54EB" w:rsidR="00DE6107" w:rsidRDefault="000420CA" w:rsidP="0051667C">
      <w:pPr>
        <w:pStyle w:val="Heading4"/>
      </w:pPr>
      <w:r>
        <w:t xml:space="preserve">To </w:t>
      </w:r>
      <w:r w:rsidR="001E3421">
        <w:t xml:space="preserve">Enable </w:t>
      </w:r>
      <w:r>
        <w:t>Attach</w:t>
      </w:r>
      <w:r w:rsidR="001E3421">
        <w:t xml:space="preserve"> the Debugger</w:t>
      </w:r>
      <w:r>
        <w:t xml:space="preserve"> </w:t>
      </w:r>
      <w:r w:rsidR="001E3421">
        <w:t>w</w:t>
      </w:r>
      <w:r>
        <w:t>ith</w:t>
      </w:r>
      <w:r w:rsidR="001E3421">
        <w:t xml:space="preserve"> a Working</w:t>
      </w:r>
      <w:r>
        <w:t xml:space="preserve"> </w:t>
      </w:r>
      <w:proofErr w:type="spellStart"/>
      <w:r>
        <w:t>Unimacro</w:t>
      </w:r>
      <w:proofErr w:type="spellEnd"/>
    </w:p>
    <w:p w14:paraId="316BFBA8" w14:textId="677EBF3A" w:rsidR="0051667C" w:rsidRPr="0051667C" w:rsidRDefault="00546416" w:rsidP="0051667C">
      <w:r>
        <w:t xml:space="preserve">This is the </w:t>
      </w:r>
      <w:proofErr w:type="gramStart"/>
      <w:r>
        <w:t>simplest, if</w:t>
      </w:r>
      <w:proofErr w:type="gramEnd"/>
      <w:r>
        <w:t xml:space="preserve"> you have a working </w:t>
      </w:r>
      <w:proofErr w:type="spellStart"/>
      <w:r>
        <w:t>Unimacro</w:t>
      </w:r>
      <w:proofErr w:type="spellEnd"/>
      <w:r>
        <w:t xml:space="preserve"> installation.</w:t>
      </w:r>
    </w:p>
    <w:p w14:paraId="088D01DC" w14:textId="7CA0E2D2" w:rsidR="00DE6107" w:rsidRDefault="00546416" w:rsidP="007C464D">
      <w:r>
        <w:t>Y</w:t>
      </w:r>
      <w:r w:rsidR="002D0A86">
        <w:t xml:space="preserve">ou </w:t>
      </w:r>
      <w:proofErr w:type="gramStart"/>
      <w:r w:rsidR="002D0A86">
        <w:t>don’t</w:t>
      </w:r>
      <w:proofErr w:type="gramEnd"/>
      <w:r w:rsidR="002D0A86">
        <w:t xml:space="preserve"> need to set environment variables.</w:t>
      </w:r>
      <w:r w:rsidR="00DE6107">
        <w:t xml:space="preserve">  The default port of 7474 will be used, unless there is an environment variable ‘</w:t>
      </w:r>
      <w:proofErr w:type="spellStart"/>
      <w:r w:rsidR="00DE6107">
        <w:t>NatlinkPyDebugPort</w:t>
      </w:r>
      <w:proofErr w:type="spellEnd"/>
      <w:r w:rsidR="00DE6107">
        <w:t>’ which will override the port.</w:t>
      </w:r>
    </w:p>
    <w:p w14:paraId="11028928" w14:textId="41F6CED6" w:rsidR="00EB17AA" w:rsidRDefault="000F5A6B" w:rsidP="000F5A6B">
      <w:pPr>
        <w:pStyle w:val="Heading4"/>
      </w:pPr>
      <w:r>
        <w:t>Configuring the Debugger</w:t>
      </w:r>
      <w:r w:rsidR="009B28B6">
        <w:t xml:space="preserve"> </w:t>
      </w:r>
    </w:p>
    <w:p w14:paraId="1F49368B" w14:textId="533E633F" w:rsidR="007C464D" w:rsidRDefault="00E90FD1" w:rsidP="007C464D">
      <w:r>
        <w:t xml:space="preserve">Instructions are only provided for </w:t>
      </w:r>
      <w:r w:rsidR="0072011B">
        <w:t xml:space="preserve">Visual Studio Code.  If your debugger supports DAP and </w:t>
      </w:r>
      <w:proofErr w:type="spellStart"/>
      <w:r w:rsidR="0072011B">
        <w:t>debugpy</w:t>
      </w:r>
      <w:proofErr w:type="spellEnd"/>
      <w:r w:rsidR="0072011B">
        <w:t xml:space="preserve"> and you get it working, consider adding instructions to this document.</w:t>
      </w:r>
    </w:p>
    <w:p w14:paraId="1B7247DF" w14:textId="1931329F" w:rsidR="0072011B" w:rsidRDefault="0072011B" w:rsidP="0072011B">
      <w:pPr>
        <w:pStyle w:val="Heading5"/>
      </w:pPr>
      <w:r>
        <w:t>Visual Studio Code</w:t>
      </w:r>
    </w:p>
    <w:p w14:paraId="0F6FC698" w14:textId="77777777" w:rsidR="0072011B" w:rsidRPr="0072011B" w:rsidRDefault="0072011B" w:rsidP="0072011B"/>
    <w:p w14:paraId="0AD6EE24" w14:textId="6F653A3B" w:rsidR="00804238" w:rsidRDefault="000C0C66" w:rsidP="000C0C66">
      <w:r>
        <w:t>This configuration has worked</w:t>
      </w:r>
      <w:r w:rsidR="00804238">
        <w:t>.  You might find other configurations that work ok.</w:t>
      </w:r>
    </w:p>
    <w:p w14:paraId="0AE475EF" w14:textId="0A33BDE1" w:rsidR="000E46CD" w:rsidRDefault="00804238" w:rsidP="000C0C66">
      <w:r>
        <w:t xml:space="preserve">Create a workspace </w:t>
      </w:r>
      <w:r w:rsidR="00296D82">
        <w:t>at the root of your dictation-toolbox code.</w:t>
      </w:r>
      <w:r>
        <w:t xml:space="preserve"> </w:t>
      </w:r>
      <w:r w:rsidR="00C63154">
        <w:t xml:space="preserve">  It is a good idea to </w:t>
      </w:r>
      <w:r w:rsidR="00897ED4">
        <w:t>put</w:t>
      </w:r>
      <w:r w:rsidR="00C63154">
        <w:t xml:space="preserve"> your </w:t>
      </w:r>
      <w:proofErr w:type="spellStart"/>
      <w:r w:rsidR="00897ED4">
        <w:t>U</w:t>
      </w:r>
      <w:r w:rsidR="00C63154">
        <w:t>nimacro</w:t>
      </w:r>
      <w:proofErr w:type="spellEnd"/>
      <w:r w:rsidR="00622994">
        <w:t xml:space="preserve">, </w:t>
      </w:r>
      <w:proofErr w:type="spellStart"/>
      <w:r w:rsidR="00622994">
        <w:t>Natlink</w:t>
      </w:r>
      <w:proofErr w:type="spellEnd"/>
      <w:r w:rsidR="00622994">
        <w:t>,</w:t>
      </w:r>
      <w:r w:rsidR="00C63154">
        <w:t xml:space="preserve"> and </w:t>
      </w:r>
      <w:proofErr w:type="spellStart"/>
      <w:r w:rsidR="00897ED4">
        <w:t>Vocola</w:t>
      </w:r>
      <w:proofErr w:type="spellEnd"/>
      <w:r w:rsidR="00897ED4">
        <w:t xml:space="preserve"> user folders below this root as well</w:t>
      </w:r>
      <w:r w:rsidR="008F1A23">
        <w:t>, so that you can debug them</w:t>
      </w:r>
      <w:r w:rsidR="00897ED4">
        <w:t xml:space="preserve">. </w:t>
      </w:r>
      <w:r w:rsidR="008F1A23">
        <w:t xml:space="preserve"> </w:t>
      </w:r>
      <w:r w:rsidR="000E46CD">
        <w:t xml:space="preserve">If they are below your Visual Studio Code project root, you may not be able to set breakpoints.  </w:t>
      </w:r>
    </w:p>
    <w:p w14:paraId="1977D110" w14:textId="28FCF234" w:rsidR="00804238" w:rsidRDefault="00897ED4" w:rsidP="000C0C66">
      <w:r>
        <w:t>I</w:t>
      </w:r>
      <w:r w:rsidR="007411C9">
        <w:t>n</w:t>
      </w:r>
      <w:r>
        <w:t xml:space="preserve"> this example they are </w:t>
      </w:r>
      <w:r w:rsidR="00622994">
        <w:t xml:space="preserve">all </w:t>
      </w:r>
      <w:r>
        <w:t>in a subdirectory p3voice</w:t>
      </w:r>
      <w:r w:rsidR="00786C92">
        <w:t xml:space="preserve">.  DO NOT point your user folders to your Vocoal2 or </w:t>
      </w:r>
      <w:proofErr w:type="spellStart"/>
      <w:r w:rsidR="00786C92">
        <w:t>Unimacro</w:t>
      </w:r>
      <w:proofErr w:type="spellEnd"/>
      <w:r w:rsidR="00786C92">
        <w:t xml:space="preserve"> source code directories.</w:t>
      </w:r>
    </w:p>
    <w:p w14:paraId="1589AFF0" w14:textId="36BC26F3" w:rsidR="00C63154" w:rsidRDefault="00C63154" w:rsidP="000C0C66">
      <w:r w:rsidRPr="00C63154">
        <w:rPr>
          <w:noProof/>
        </w:rPr>
        <w:lastRenderedPageBreak/>
        <w:drawing>
          <wp:inline distT="0" distB="0" distL="0" distR="0" wp14:anchorId="6B2F0F6B" wp14:editId="22BAB5B1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A35" w14:textId="7C25DFD0" w:rsidR="00804238" w:rsidRDefault="00804238" w:rsidP="000C0C66"/>
    <w:p w14:paraId="13601B26" w14:textId="77757B55" w:rsidR="000C0C66" w:rsidRDefault="00551161" w:rsidP="00296D82">
      <w:pPr>
        <w:pStyle w:val="ListParagraph"/>
      </w:pPr>
      <w:r>
        <w:t xml:space="preserve">Ensure the python path </w:t>
      </w:r>
      <w:r w:rsidR="009464DD">
        <w:t xml:space="preserve">for your workspace </w:t>
      </w:r>
      <w:r>
        <w:t xml:space="preserve">is set to you python install used with </w:t>
      </w:r>
      <w:proofErr w:type="spellStart"/>
      <w:r>
        <w:t>natlink</w:t>
      </w:r>
      <w:proofErr w:type="spellEnd"/>
      <w:r w:rsidR="00742949">
        <w:t xml:space="preserve">.  </w:t>
      </w:r>
    </w:p>
    <w:p w14:paraId="7109518E" w14:textId="77777777" w:rsidR="007E3A08" w:rsidRDefault="007E3A08" w:rsidP="00296D82">
      <w:pPr>
        <w:pStyle w:val="ListParagraph"/>
      </w:pPr>
    </w:p>
    <w:p w14:paraId="5938C10C" w14:textId="7152CD89" w:rsidR="009464DD" w:rsidRDefault="009464DD" w:rsidP="00296D82">
      <w:pPr>
        <w:pStyle w:val="ListParagraph"/>
      </w:pPr>
    </w:p>
    <w:p w14:paraId="5084B82A" w14:textId="149E6DC8" w:rsidR="00937999" w:rsidRDefault="007438D1" w:rsidP="00296D82">
      <w:pPr>
        <w:pStyle w:val="ListParagraph"/>
      </w:pPr>
      <w:r>
        <w:t>Add a debug configuration</w:t>
      </w:r>
      <w:r w:rsidR="00897AA2">
        <w:t xml:space="preserve"> and </w:t>
      </w:r>
      <w:proofErr w:type="gramStart"/>
      <w:r w:rsidR="00937999">
        <w:t xml:space="preserve">select  </w:t>
      </w:r>
      <w:r w:rsidR="00897AA2">
        <w:t>python</w:t>
      </w:r>
      <w:proofErr w:type="gramEnd"/>
      <w:r w:rsidR="00937999">
        <w:t xml:space="preserve"> remote attach configuration</w:t>
      </w:r>
      <w:r w:rsidR="00897AA2">
        <w:t xml:space="preserve"> </w:t>
      </w:r>
      <w:r>
        <w:t xml:space="preserve">.  </w:t>
      </w:r>
      <w:r w:rsidR="00937999" w:rsidRPr="00937999">
        <w:rPr>
          <w:noProof/>
        </w:rPr>
        <w:drawing>
          <wp:inline distT="0" distB="0" distL="0" distR="0" wp14:anchorId="1CE656BE" wp14:editId="5909212B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19B" w14:textId="77777777" w:rsidR="00937999" w:rsidRDefault="00937999" w:rsidP="00296D82">
      <w:pPr>
        <w:pStyle w:val="ListParagraph"/>
      </w:pPr>
    </w:p>
    <w:p w14:paraId="16E99914" w14:textId="77777777" w:rsidR="00937999" w:rsidRDefault="00937999" w:rsidP="00296D82">
      <w:pPr>
        <w:pStyle w:val="ListParagraph"/>
      </w:pPr>
    </w:p>
    <w:p w14:paraId="10A3FB5B" w14:textId="73E9FE03" w:rsidR="009464DD" w:rsidRDefault="00937999" w:rsidP="00296D82">
      <w:pPr>
        <w:pStyle w:val="ListParagraph"/>
      </w:pPr>
      <w:r>
        <w:t xml:space="preserve">This will create or amend a </w:t>
      </w:r>
      <w:proofErr w:type="spellStart"/>
      <w:r>
        <w:t>launch.json</w:t>
      </w:r>
      <w:proofErr w:type="spellEnd"/>
      <w:r>
        <w:t xml:space="preserve"> file in your project.  Change the name if you want, as shown below – it </w:t>
      </w:r>
      <w:r w:rsidR="004B0384">
        <w:t>does not</w:t>
      </w:r>
      <w:r>
        <w:t xml:space="preserve"> matter.</w:t>
      </w:r>
      <w:r w:rsidR="004B0384">
        <w:t xml:space="preserve"> The host </w:t>
      </w:r>
      <w:r w:rsidR="0059547A">
        <w:t xml:space="preserve">should remain localhost and the port set to 7474 or whatever port you decide to use for debugging.   </w:t>
      </w:r>
      <w:r w:rsidR="004B0384">
        <w:t xml:space="preserve"> </w:t>
      </w:r>
    </w:p>
    <w:p w14:paraId="72C2BCF6" w14:textId="33D81D95" w:rsidR="006416C3" w:rsidRDefault="006416C3" w:rsidP="00296D82">
      <w:pPr>
        <w:pStyle w:val="ListParagraph"/>
      </w:pPr>
    </w:p>
    <w:p w14:paraId="04F3AC7B" w14:textId="52C6C983" w:rsidR="006416C3" w:rsidRDefault="006416C3" w:rsidP="00296D82">
      <w:pPr>
        <w:pStyle w:val="ListParagraph"/>
      </w:pPr>
      <w:r>
        <w:t>The path mappings should be as shown below.  The defaults will not work correctly</w:t>
      </w:r>
      <w:r w:rsidR="00E03BF2">
        <w:t>; if you don’t change them as shown, your debugger will connect but your breakpoints wont’ work.</w:t>
      </w:r>
    </w:p>
    <w:p w14:paraId="3211FC74" w14:textId="770EABF4" w:rsidR="00EF2E7D" w:rsidRPr="00EF2E7D" w:rsidRDefault="00EF2E7D" w:rsidP="00296D82">
      <w:pPr>
        <w:pStyle w:val="ListParagraph"/>
      </w:pPr>
    </w:p>
    <w:p w14:paraId="42D18901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000000"/>
          <w:lang w:eastAsia="en-CA"/>
        </w:rPr>
        <w:t>{</w:t>
      </w:r>
    </w:p>
    <w:p w14:paraId="7B81CC8B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i/>
          <w:iCs/>
          <w:color w:val="006400"/>
          <w:lang w:eastAsia="en-CA"/>
        </w:rPr>
        <w:t>// Use IntelliSense to learn about possible attributes.</w:t>
      </w:r>
    </w:p>
    <w:p w14:paraId="3D90E0E4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i/>
          <w:iCs/>
          <w:color w:val="006400"/>
          <w:lang w:eastAsia="en-CA"/>
        </w:rPr>
        <w:t>// Hover to view descriptions of existing attributes.</w:t>
      </w:r>
    </w:p>
    <w:p w14:paraId="7A104FFC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i/>
          <w:iCs/>
          <w:color w:val="006400"/>
          <w:lang w:eastAsia="en-CA"/>
        </w:rPr>
        <w:t>// For more information, visit: https://go.microsoft.com/fwlink/?linkid=830387</w:t>
      </w:r>
    </w:p>
    <w:p w14:paraId="5ED9697C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version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0.2.0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55B0AC76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configurations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[</w:t>
      </w:r>
    </w:p>
    <w:p w14:paraId="75D512B7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{</w:t>
      </w:r>
    </w:p>
    <w:p w14:paraId="0A3BED3F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lastRenderedPageBreak/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name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Python: </w:t>
      </w:r>
      <w:proofErr w:type="spellStart"/>
      <w:r w:rsidRPr="00EF2E7D">
        <w:rPr>
          <w:rFonts w:ascii="Consolas" w:eastAsia="Times New Roman" w:hAnsi="Consolas" w:cs="Times New Roman"/>
          <w:color w:val="8B0000"/>
          <w:lang w:eastAsia="en-CA"/>
        </w:rPr>
        <w:t>Natlink</w:t>
      </w:r>
      <w:proofErr w:type="spellEnd"/>
      <w:r w:rsidRPr="00EF2E7D">
        <w:rPr>
          <w:rFonts w:ascii="Consolas" w:eastAsia="Times New Roman" w:hAnsi="Consolas" w:cs="Times New Roman"/>
          <w:color w:val="8B0000"/>
          <w:lang w:eastAsia="en-CA"/>
        </w:rPr>
        <w:t> Attach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3809399E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type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python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54F430EC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request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attach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3705B55C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connect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{</w:t>
      </w:r>
    </w:p>
    <w:p w14:paraId="710B6C47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host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localhost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5E45C22C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00008B"/>
          <w:lang w:eastAsia="en-CA"/>
        </w:rPr>
        <w:t>port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800080"/>
          <w:lang w:eastAsia="en-CA"/>
        </w:rPr>
        <w:t>7474</w:t>
      </w:r>
    </w:p>
    <w:p w14:paraId="3536FEDB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},</w:t>
      </w:r>
    </w:p>
    <w:p w14:paraId="19DBEE7A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proofErr w:type="spellStart"/>
      <w:r w:rsidRPr="00EF2E7D">
        <w:rPr>
          <w:rFonts w:ascii="Consolas" w:eastAsia="Times New Roman" w:hAnsi="Consolas" w:cs="Times New Roman"/>
          <w:color w:val="00008B"/>
          <w:lang w:eastAsia="en-CA"/>
        </w:rPr>
        <w:t>pathMappings</w:t>
      </w:r>
      <w:proofErr w:type="spellEnd"/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[</w:t>
      </w:r>
    </w:p>
    <w:p w14:paraId="25588CC6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{</w:t>
      </w:r>
    </w:p>
    <w:p w14:paraId="511D4239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proofErr w:type="spellStart"/>
      <w:r w:rsidRPr="00EF2E7D">
        <w:rPr>
          <w:rFonts w:ascii="Consolas" w:eastAsia="Times New Roman" w:hAnsi="Consolas" w:cs="Times New Roman"/>
          <w:color w:val="00008B"/>
          <w:lang w:eastAsia="en-CA"/>
        </w:rPr>
        <w:t>localRoot</w:t>
      </w:r>
      <w:proofErr w:type="spellEnd"/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${</w:t>
      </w:r>
      <w:proofErr w:type="spellStart"/>
      <w:r w:rsidRPr="00EF2E7D">
        <w:rPr>
          <w:rFonts w:ascii="Consolas" w:eastAsia="Times New Roman" w:hAnsi="Consolas" w:cs="Times New Roman"/>
          <w:color w:val="8B0000"/>
          <w:lang w:eastAsia="en-CA"/>
        </w:rPr>
        <w:t>workspaceFolder</w:t>
      </w:r>
      <w:proofErr w:type="spellEnd"/>
      <w:r w:rsidRPr="00EF2E7D">
        <w:rPr>
          <w:rFonts w:ascii="Consolas" w:eastAsia="Times New Roman" w:hAnsi="Consolas" w:cs="Times New Roman"/>
          <w:color w:val="8B0000"/>
          <w:lang w:eastAsia="en-CA"/>
        </w:rPr>
        <w:t>}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",</w:t>
      </w:r>
    </w:p>
    <w:p w14:paraId="6A826AAF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proofErr w:type="spellStart"/>
      <w:r w:rsidRPr="00EF2E7D">
        <w:rPr>
          <w:rFonts w:ascii="Consolas" w:eastAsia="Times New Roman" w:hAnsi="Consolas" w:cs="Times New Roman"/>
          <w:color w:val="00008B"/>
          <w:lang w:eastAsia="en-CA"/>
        </w:rPr>
        <w:t>remoteRoot</w:t>
      </w:r>
      <w:proofErr w:type="spellEnd"/>
      <w:r w:rsidRPr="00EF2E7D">
        <w:rPr>
          <w:rFonts w:ascii="Consolas" w:eastAsia="Times New Roman" w:hAnsi="Consolas" w:cs="Times New Roman"/>
          <w:color w:val="000000"/>
          <w:lang w:eastAsia="en-CA"/>
        </w:rPr>
        <w:t>":</w:t>
      </w:r>
      <w:r w:rsidRPr="00EF2E7D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  <w:r w:rsidRPr="00EF2E7D">
        <w:rPr>
          <w:rFonts w:ascii="Consolas" w:eastAsia="Times New Roman" w:hAnsi="Consolas" w:cs="Times New Roman"/>
          <w:color w:val="8B0000"/>
          <w:lang w:eastAsia="en-CA"/>
        </w:rPr>
        <w:t>${</w:t>
      </w:r>
      <w:proofErr w:type="spellStart"/>
      <w:r w:rsidRPr="00EF2E7D">
        <w:rPr>
          <w:rFonts w:ascii="Consolas" w:eastAsia="Times New Roman" w:hAnsi="Consolas" w:cs="Times New Roman"/>
          <w:color w:val="8B0000"/>
          <w:lang w:eastAsia="en-CA"/>
        </w:rPr>
        <w:t>workspaceFolder</w:t>
      </w:r>
      <w:proofErr w:type="spellEnd"/>
      <w:r w:rsidRPr="00EF2E7D">
        <w:rPr>
          <w:rFonts w:ascii="Consolas" w:eastAsia="Times New Roman" w:hAnsi="Consolas" w:cs="Times New Roman"/>
          <w:color w:val="8B0000"/>
          <w:lang w:eastAsia="en-CA"/>
        </w:rPr>
        <w:t>}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"</w:t>
      </w:r>
    </w:p>
    <w:p w14:paraId="28439D95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}</w:t>
      </w:r>
    </w:p>
    <w:p w14:paraId="45012715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]</w:t>
      </w:r>
    </w:p>
    <w:p w14:paraId="5845352E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}</w:t>
      </w:r>
    </w:p>
    <w:p w14:paraId="72161CC5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EF2E7D">
        <w:rPr>
          <w:rFonts w:ascii="Consolas" w:eastAsia="Times New Roman" w:hAnsi="Consolas" w:cs="Times New Roman"/>
          <w:color w:val="000000"/>
          <w:lang w:eastAsia="en-CA"/>
        </w:rPr>
        <w:t>]</w:t>
      </w:r>
    </w:p>
    <w:p w14:paraId="555AA375" w14:textId="77777777" w:rsidR="00EF2E7D" w:rsidRPr="00EF2E7D" w:rsidRDefault="00EF2E7D" w:rsidP="00EF2E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lang w:eastAsia="en-CA"/>
        </w:rPr>
      </w:pPr>
      <w:r w:rsidRPr="00EF2E7D">
        <w:rPr>
          <w:rFonts w:ascii="Consolas" w:eastAsia="Times New Roman" w:hAnsi="Consolas" w:cs="Times New Roman"/>
          <w:color w:val="000000"/>
          <w:lang w:eastAsia="en-CA"/>
        </w:rPr>
        <w:t>}</w:t>
      </w:r>
    </w:p>
    <w:p w14:paraId="1AC5F574" w14:textId="2445733B" w:rsidR="008D5E50" w:rsidRDefault="008D5E50" w:rsidP="008D5E50">
      <w:pPr>
        <w:pStyle w:val="Heading2"/>
      </w:pPr>
    </w:p>
    <w:p w14:paraId="17625C54" w14:textId="46DDB187" w:rsidR="008D5E50" w:rsidRDefault="008D5E50" w:rsidP="008D5E50">
      <w:pPr>
        <w:pStyle w:val="Heading2"/>
      </w:pPr>
      <w:r>
        <w:t>The Code</w:t>
      </w:r>
    </w:p>
    <w:p w14:paraId="41F06242" w14:textId="2B346FC2" w:rsidR="008D5E50" w:rsidRDefault="008D5E50" w:rsidP="008D5E50">
      <w:r>
        <w:t>The code for enabling the debug support is in</w:t>
      </w:r>
      <w:proofErr w:type="gramStart"/>
      <w:r>
        <w:t xml:space="preserve"> </w:t>
      </w:r>
      <w:r w:rsidR="00E74A1B">
        <w:t>..</w:t>
      </w:r>
      <w:proofErr w:type="gramEnd"/>
      <w:r w:rsidR="00E74A1B">
        <w:t>/macrosystem/</w:t>
      </w:r>
      <w:r w:rsidR="00052D61">
        <w:t>core/</w:t>
      </w:r>
      <w:r w:rsidR="00E41806">
        <w:t>debug_natlink.py.  If you know how to add support for other debugg</w:t>
      </w:r>
      <w:r w:rsidR="009E46F6">
        <w:t>ing mechanisms</w:t>
      </w:r>
      <w:r w:rsidR="00E41806">
        <w:t xml:space="preserve">, </w:t>
      </w:r>
      <w:r w:rsidR="009E46F6">
        <w:t>please go ahead and add</w:t>
      </w:r>
      <w:r w:rsidR="00052D61">
        <w:t xml:space="preserve"> them</w:t>
      </w:r>
      <w:r w:rsidR="009E46F6">
        <w:t xml:space="preserve">, and update the </w:t>
      </w:r>
      <w:proofErr w:type="spellStart"/>
      <w:r w:rsidR="009E46F6">
        <w:t>unimacro</w:t>
      </w:r>
      <w:proofErr w:type="spellEnd"/>
      <w:r w:rsidR="009E46F6">
        <w:t xml:space="preserve"> grammar too.</w:t>
      </w:r>
    </w:p>
    <w:p w14:paraId="15B01FB3" w14:textId="4D614CD9" w:rsidR="00052D61" w:rsidRDefault="00052D61" w:rsidP="008D5E50">
      <w:r>
        <w:t xml:space="preserve">The </w:t>
      </w:r>
      <w:proofErr w:type="spellStart"/>
      <w:r>
        <w:t>unimacro</w:t>
      </w:r>
      <w:proofErr w:type="spellEnd"/>
      <w:r>
        <w:t xml:space="preserve"> grammar is in </w:t>
      </w:r>
      <w:r w:rsidR="00F256F5">
        <w:t>_debug_natlink.py</w:t>
      </w:r>
    </w:p>
    <w:p w14:paraId="6C69BB16" w14:textId="477190B8" w:rsidR="009E46F6" w:rsidRDefault="009E46F6" w:rsidP="008D5E50"/>
    <w:p w14:paraId="6AC9CB4B" w14:textId="77777777" w:rsidR="009E46F6" w:rsidRPr="008D5E50" w:rsidRDefault="009E46F6" w:rsidP="008D5E50"/>
    <w:sectPr w:rsidR="009E46F6" w:rsidRPr="008D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00C2"/>
    <w:multiLevelType w:val="hybridMultilevel"/>
    <w:tmpl w:val="78D4F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542"/>
    <w:multiLevelType w:val="hybridMultilevel"/>
    <w:tmpl w:val="50A08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5E1"/>
    <w:multiLevelType w:val="hybridMultilevel"/>
    <w:tmpl w:val="66345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62B50B5-E6A6-44B0-ABEE-C8EB9E722BE9}"/>
    <w:docVar w:name="dgnword-eventsink" w:val="455266616"/>
  </w:docVars>
  <w:rsids>
    <w:rsidRoot w:val="007B291C"/>
    <w:rsid w:val="00016002"/>
    <w:rsid w:val="000420CA"/>
    <w:rsid w:val="00042312"/>
    <w:rsid w:val="00052D61"/>
    <w:rsid w:val="00055B1B"/>
    <w:rsid w:val="000C0C66"/>
    <w:rsid w:val="000E46CD"/>
    <w:rsid w:val="000E4F1B"/>
    <w:rsid w:val="000F5A6B"/>
    <w:rsid w:val="00114ABC"/>
    <w:rsid w:val="00117F51"/>
    <w:rsid w:val="00130B1E"/>
    <w:rsid w:val="001372E7"/>
    <w:rsid w:val="00157E01"/>
    <w:rsid w:val="001641C7"/>
    <w:rsid w:val="00192643"/>
    <w:rsid w:val="001B679E"/>
    <w:rsid w:val="001E3421"/>
    <w:rsid w:val="00296D82"/>
    <w:rsid w:val="002B0218"/>
    <w:rsid w:val="002D0A86"/>
    <w:rsid w:val="00355314"/>
    <w:rsid w:val="00364F32"/>
    <w:rsid w:val="00381977"/>
    <w:rsid w:val="00385AB3"/>
    <w:rsid w:val="003962D4"/>
    <w:rsid w:val="003B3852"/>
    <w:rsid w:val="003F3CAF"/>
    <w:rsid w:val="00417064"/>
    <w:rsid w:val="00430F8B"/>
    <w:rsid w:val="00442255"/>
    <w:rsid w:val="004B0384"/>
    <w:rsid w:val="004F4D9B"/>
    <w:rsid w:val="0051667C"/>
    <w:rsid w:val="00546416"/>
    <w:rsid w:val="00551161"/>
    <w:rsid w:val="00561A4E"/>
    <w:rsid w:val="00593DF0"/>
    <w:rsid w:val="0059547A"/>
    <w:rsid w:val="005C1E6B"/>
    <w:rsid w:val="005D491B"/>
    <w:rsid w:val="00622994"/>
    <w:rsid w:val="00625E1B"/>
    <w:rsid w:val="006416C3"/>
    <w:rsid w:val="00641EFC"/>
    <w:rsid w:val="006476BB"/>
    <w:rsid w:val="006B0414"/>
    <w:rsid w:val="006F3E3A"/>
    <w:rsid w:val="0072011B"/>
    <w:rsid w:val="007411C9"/>
    <w:rsid w:val="00742949"/>
    <w:rsid w:val="007438D1"/>
    <w:rsid w:val="007472F9"/>
    <w:rsid w:val="00786C92"/>
    <w:rsid w:val="007870E6"/>
    <w:rsid w:val="007A6CBC"/>
    <w:rsid w:val="007B291C"/>
    <w:rsid w:val="007C464D"/>
    <w:rsid w:val="007E3A08"/>
    <w:rsid w:val="00804238"/>
    <w:rsid w:val="008945B0"/>
    <w:rsid w:val="00897AA2"/>
    <w:rsid w:val="00897ED4"/>
    <w:rsid w:val="008C2482"/>
    <w:rsid w:val="008D5E50"/>
    <w:rsid w:val="008F1A23"/>
    <w:rsid w:val="00937999"/>
    <w:rsid w:val="009464DD"/>
    <w:rsid w:val="009B28B6"/>
    <w:rsid w:val="009E46F6"/>
    <w:rsid w:val="00A07E83"/>
    <w:rsid w:val="00A3559B"/>
    <w:rsid w:val="00A52118"/>
    <w:rsid w:val="00A72D23"/>
    <w:rsid w:val="00A832C5"/>
    <w:rsid w:val="00B145F4"/>
    <w:rsid w:val="00B50B6A"/>
    <w:rsid w:val="00B6409E"/>
    <w:rsid w:val="00BF4037"/>
    <w:rsid w:val="00C010C9"/>
    <w:rsid w:val="00C63154"/>
    <w:rsid w:val="00C74912"/>
    <w:rsid w:val="00C83261"/>
    <w:rsid w:val="00CA2311"/>
    <w:rsid w:val="00CC11F5"/>
    <w:rsid w:val="00CC7BEA"/>
    <w:rsid w:val="00DA62D2"/>
    <w:rsid w:val="00DC644A"/>
    <w:rsid w:val="00DD08EC"/>
    <w:rsid w:val="00DD24D8"/>
    <w:rsid w:val="00DE1EFB"/>
    <w:rsid w:val="00DE6107"/>
    <w:rsid w:val="00DF4504"/>
    <w:rsid w:val="00E03BF2"/>
    <w:rsid w:val="00E41806"/>
    <w:rsid w:val="00E74A1B"/>
    <w:rsid w:val="00E90FD1"/>
    <w:rsid w:val="00EB17AA"/>
    <w:rsid w:val="00EC42CD"/>
    <w:rsid w:val="00EF2E7D"/>
    <w:rsid w:val="00F01249"/>
    <w:rsid w:val="00F21D0C"/>
    <w:rsid w:val="00F256F5"/>
    <w:rsid w:val="00F26DEC"/>
    <w:rsid w:val="00F4522E"/>
    <w:rsid w:val="00F5445B"/>
    <w:rsid w:val="00F65C3D"/>
    <w:rsid w:val="00FC172B"/>
    <w:rsid w:val="00FD7075"/>
    <w:rsid w:val="00F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70EF"/>
  <w15:chartTrackingRefBased/>
  <w15:docId w15:val="{A4DEFF78-49AF-4172-B539-3E713E0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9B"/>
  </w:style>
  <w:style w:type="paragraph" w:styleId="Heading1">
    <w:name w:val="heading 1"/>
    <w:basedOn w:val="Normal"/>
    <w:next w:val="Normal"/>
    <w:link w:val="Heading1Char"/>
    <w:uiPriority w:val="9"/>
    <w:qFormat/>
    <w:rsid w:val="007C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24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1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5A42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64D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C464D"/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464D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172B"/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1249"/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11B"/>
    <w:rPr>
      <w:rFonts w:asciiTheme="majorHAnsi" w:eastAsiaTheme="majorEastAsia" w:hAnsiTheme="majorHAnsi" w:cstheme="majorBidi"/>
      <w:color w:val="75A42E" w:themeColor="accent1" w:themeShade="BF"/>
    </w:rPr>
  </w:style>
  <w:style w:type="table" w:styleId="TableGrid">
    <w:name w:val="Table Grid"/>
    <w:basedOn w:val="TableNormal"/>
    <w:uiPriority w:val="39"/>
    <w:rsid w:val="0041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cs-lsp.github.io/dap-mode/" TargetMode="External"/><Relationship Id="rId5" Type="http://schemas.openxmlformats.org/officeDocument/2006/relationships/hyperlink" Target="https://microsoft.github.io/debug-adapter-protoco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Ransom</dc:creator>
  <cp:keywords/>
  <dc:description/>
  <cp:lastModifiedBy>Doug Ransom</cp:lastModifiedBy>
  <cp:revision>110</cp:revision>
  <dcterms:created xsi:type="dcterms:W3CDTF">2020-11-25T02:31:00Z</dcterms:created>
  <dcterms:modified xsi:type="dcterms:W3CDTF">2020-11-29T15:49:00Z</dcterms:modified>
</cp:coreProperties>
</file>