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C3A3" w14:textId="77777777" w:rsidR="009B2499" w:rsidRPr="00585B26" w:rsidRDefault="00585B26">
      <w:pPr>
        <w:rPr>
          <w:rFonts w:ascii="Times New Roman" w:eastAsia="Times New Roman" w:hAnsi="Times New Roman" w:cs="Times New Roman"/>
          <w:b/>
          <w:sz w:val="24"/>
          <w:szCs w:val="24"/>
          <w:lang w:val="en-US"/>
        </w:rPr>
      </w:pPr>
      <w:r w:rsidRPr="00585B26">
        <w:rPr>
          <w:rFonts w:ascii="Times New Roman" w:eastAsia="Times New Roman" w:hAnsi="Times New Roman" w:cs="Times New Roman"/>
          <w:b/>
          <w:sz w:val="24"/>
          <w:szCs w:val="24"/>
          <w:lang w:val="en-US"/>
        </w:rPr>
        <w:t>Dataset Description and Problem Statement</w:t>
      </w:r>
    </w:p>
    <w:p w14:paraId="0356C3A4" w14:textId="77777777" w:rsidR="009B2499" w:rsidRPr="00585B26" w:rsidRDefault="009B2499">
      <w:pPr>
        <w:rPr>
          <w:rFonts w:ascii="Times New Roman" w:eastAsia="Times New Roman" w:hAnsi="Times New Roman" w:cs="Times New Roman"/>
          <w:sz w:val="24"/>
          <w:szCs w:val="24"/>
          <w:lang w:val="en-US"/>
        </w:rPr>
      </w:pPr>
    </w:p>
    <w:p w14:paraId="0356C3A5"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b/>
          <w:sz w:val="24"/>
          <w:szCs w:val="24"/>
          <w:lang w:val="en-US"/>
        </w:rPr>
        <w:t>Dataset</w:t>
      </w:r>
      <w:r w:rsidRPr="00585B26">
        <w:rPr>
          <w:rFonts w:ascii="Times New Roman" w:eastAsia="Times New Roman" w:hAnsi="Times New Roman" w:cs="Times New Roman"/>
          <w:sz w:val="24"/>
          <w:szCs w:val="24"/>
          <w:lang w:val="en-US"/>
        </w:rPr>
        <w:t>: Yahoo Finance</w:t>
      </w:r>
    </w:p>
    <w:p w14:paraId="0356C3A6" w14:textId="77777777" w:rsidR="009B2499" w:rsidRPr="00585B26" w:rsidRDefault="009B2499">
      <w:pPr>
        <w:rPr>
          <w:rFonts w:ascii="Times New Roman" w:eastAsia="Times New Roman" w:hAnsi="Times New Roman" w:cs="Times New Roman"/>
          <w:sz w:val="24"/>
          <w:szCs w:val="24"/>
          <w:lang w:val="en-US"/>
        </w:rPr>
      </w:pPr>
    </w:p>
    <w:p w14:paraId="0356C3A7"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The dataset for this project will be obtained from the Yahoo Finance API, which provides historical stock price data for a wide range of publicly traded companies. The dataset includes essential features such as opening and closing prices, high and low pri</w:t>
      </w:r>
      <w:r w:rsidRPr="00585B26">
        <w:rPr>
          <w:rFonts w:ascii="Times New Roman" w:eastAsia="Times New Roman" w:hAnsi="Times New Roman" w:cs="Times New Roman"/>
          <w:sz w:val="24"/>
          <w:szCs w:val="24"/>
          <w:lang w:val="en-US"/>
        </w:rPr>
        <w:t xml:space="preserve">ces, trading volume, and adjusted close prices. These data points will serve as the basis for our stock price prediction models. No APIs are required to retrieve data from yfiance. </w:t>
      </w:r>
    </w:p>
    <w:p w14:paraId="0356C3A8" w14:textId="77777777" w:rsidR="009B2499" w:rsidRPr="00585B26" w:rsidRDefault="009B2499">
      <w:pPr>
        <w:rPr>
          <w:rFonts w:ascii="Times New Roman" w:eastAsia="Times New Roman" w:hAnsi="Times New Roman" w:cs="Times New Roman"/>
          <w:sz w:val="24"/>
          <w:szCs w:val="24"/>
          <w:lang w:val="en-US"/>
        </w:rPr>
      </w:pPr>
    </w:p>
    <w:p w14:paraId="0356C3A9"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b/>
          <w:sz w:val="24"/>
          <w:szCs w:val="24"/>
          <w:lang w:val="en-US"/>
        </w:rPr>
        <w:t>Objective</w:t>
      </w:r>
      <w:r w:rsidRPr="00585B26">
        <w:rPr>
          <w:rFonts w:ascii="Times New Roman" w:eastAsia="Times New Roman" w:hAnsi="Times New Roman" w:cs="Times New Roman"/>
          <w:sz w:val="24"/>
          <w:szCs w:val="24"/>
          <w:lang w:val="en-US"/>
        </w:rPr>
        <w:t>:</w:t>
      </w:r>
    </w:p>
    <w:p w14:paraId="0356C3AA"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The objective of this project is to compare and evaluate diffe</w:t>
      </w:r>
      <w:r w:rsidRPr="00585B26">
        <w:rPr>
          <w:rFonts w:ascii="Times New Roman" w:eastAsia="Times New Roman" w:hAnsi="Times New Roman" w:cs="Times New Roman"/>
          <w:sz w:val="24"/>
          <w:szCs w:val="24"/>
          <w:lang w:val="en-US"/>
        </w:rPr>
        <w:t>rent prediction models for stock price forecasting. We will explore the performance and accuracy of Polynomial Regression and Time Series Forecasting just to review the course materials first, and if time allows,  LSTM and Bayesian methods would be further</w:t>
      </w:r>
      <w:r w:rsidRPr="00585B26">
        <w:rPr>
          <w:rFonts w:ascii="Times New Roman" w:eastAsia="Times New Roman" w:hAnsi="Times New Roman" w:cs="Times New Roman"/>
          <w:sz w:val="24"/>
          <w:szCs w:val="24"/>
          <w:lang w:val="en-US"/>
        </w:rPr>
        <w:t xml:space="preserve"> studied. By implementing these models and analyzing their results, we aim to identify the most effective approach for predicting future stock prices.</w:t>
      </w:r>
    </w:p>
    <w:p w14:paraId="0356C3AB" w14:textId="77777777" w:rsidR="009B2499" w:rsidRPr="00585B26" w:rsidRDefault="009B2499">
      <w:pPr>
        <w:rPr>
          <w:rFonts w:ascii="Times New Roman" w:eastAsia="Times New Roman" w:hAnsi="Times New Roman" w:cs="Times New Roman"/>
          <w:sz w:val="24"/>
          <w:szCs w:val="24"/>
          <w:lang w:val="en-US"/>
        </w:rPr>
      </w:pPr>
    </w:p>
    <w:p w14:paraId="0356C3AC"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b/>
          <w:sz w:val="24"/>
          <w:szCs w:val="24"/>
          <w:lang w:val="en-US"/>
        </w:rPr>
        <w:t>Stakeholders</w:t>
      </w:r>
      <w:r w:rsidRPr="00585B26">
        <w:rPr>
          <w:rFonts w:ascii="Times New Roman" w:eastAsia="Times New Roman" w:hAnsi="Times New Roman" w:cs="Times New Roman"/>
          <w:sz w:val="24"/>
          <w:szCs w:val="24"/>
          <w:lang w:val="en-US"/>
        </w:rPr>
        <w:t>:</w:t>
      </w:r>
    </w:p>
    <w:p w14:paraId="0356C3AD"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Investors and Traders</w:t>
      </w:r>
    </w:p>
    <w:p w14:paraId="0356C3AE"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Financial Analysts</w:t>
      </w:r>
    </w:p>
    <w:p w14:paraId="0356C3AF"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Financial Institutions</w:t>
      </w:r>
    </w:p>
    <w:p w14:paraId="0356C3B0" w14:textId="77777777" w:rsidR="009B2499" w:rsidRPr="00585B26" w:rsidRDefault="009B2499">
      <w:pPr>
        <w:rPr>
          <w:rFonts w:ascii="Times New Roman" w:eastAsia="Times New Roman" w:hAnsi="Times New Roman" w:cs="Times New Roman"/>
          <w:sz w:val="24"/>
          <w:szCs w:val="24"/>
          <w:lang w:val="en-US"/>
        </w:rPr>
      </w:pPr>
    </w:p>
    <w:p w14:paraId="0356C3B1"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b/>
          <w:sz w:val="24"/>
          <w:szCs w:val="24"/>
          <w:lang w:val="en-US"/>
        </w:rPr>
        <w:t>KPIs</w:t>
      </w:r>
      <w:r w:rsidRPr="00585B26">
        <w:rPr>
          <w:rFonts w:ascii="Times New Roman" w:eastAsia="Times New Roman" w:hAnsi="Times New Roman" w:cs="Times New Roman"/>
          <w:sz w:val="24"/>
          <w:szCs w:val="24"/>
          <w:lang w:val="en-US"/>
        </w:rPr>
        <w:t>:</w:t>
      </w:r>
    </w:p>
    <w:p w14:paraId="0356C3B2"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General backtesting</w:t>
      </w:r>
      <w:r w:rsidRPr="00585B26">
        <w:rPr>
          <w:rFonts w:ascii="Times New Roman" w:eastAsia="Times New Roman" w:hAnsi="Times New Roman" w:cs="Times New Roman"/>
          <w:sz w:val="24"/>
          <w:szCs w:val="24"/>
          <w:lang w:val="en-US"/>
        </w:rPr>
        <w:t xml:space="preserve"> </w:t>
      </w:r>
    </w:p>
    <w:p w14:paraId="0356C3B3"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 xml:space="preserve">Vlatility/Returns </w:t>
      </w:r>
    </w:p>
    <w:p w14:paraId="0356C3B4"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 xml:space="preserve">Accuracy of predictions </w:t>
      </w:r>
    </w:p>
    <w:p w14:paraId="0356C3B5"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Mean Squared Error (MSE)</w:t>
      </w:r>
    </w:p>
    <w:p w14:paraId="0356C3B6"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Return on Investment (ROI)</w:t>
      </w:r>
    </w:p>
    <w:p w14:paraId="0356C3B7"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Computational efficiency</w:t>
      </w:r>
    </w:p>
    <w:p w14:paraId="0356C3B8" w14:textId="77777777" w:rsidR="009B2499" w:rsidRPr="00585B26" w:rsidRDefault="009B2499">
      <w:pPr>
        <w:rPr>
          <w:rFonts w:ascii="Times New Roman" w:eastAsia="Times New Roman" w:hAnsi="Times New Roman" w:cs="Times New Roman"/>
          <w:sz w:val="24"/>
          <w:szCs w:val="24"/>
          <w:lang w:val="en-US"/>
        </w:rPr>
      </w:pPr>
    </w:p>
    <w:p w14:paraId="0356C3B9" w14:textId="77777777" w:rsidR="009B2499" w:rsidRPr="00585B26" w:rsidRDefault="00585B26">
      <w:pPr>
        <w:rPr>
          <w:rFonts w:ascii="Times New Roman" w:eastAsia="Times New Roman" w:hAnsi="Times New Roman" w:cs="Times New Roman"/>
          <w:sz w:val="24"/>
          <w:szCs w:val="24"/>
          <w:lang w:val="en-US"/>
        </w:rPr>
      </w:pPr>
      <w:r w:rsidRPr="00585B26">
        <w:rPr>
          <w:rFonts w:ascii="Times New Roman" w:eastAsia="Times New Roman" w:hAnsi="Times New Roman" w:cs="Times New Roman"/>
          <w:sz w:val="24"/>
          <w:szCs w:val="24"/>
          <w:lang w:val="en-US"/>
        </w:rPr>
        <w:t>By conducting a thorough analysis of the Yahoo Finance dataset and implementing various prediction models, this project will provide</w:t>
      </w:r>
      <w:r w:rsidRPr="00585B26">
        <w:rPr>
          <w:rFonts w:ascii="Times New Roman" w:eastAsia="Times New Roman" w:hAnsi="Times New Roman" w:cs="Times New Roman"/>
          <w:sz w:val="24"/>
          <w:szCs w:val="24"/>
          <w:lang w:val="en-US"/>
        </w:rPr>
        <w:t xml:space="preserve"> insights and guidance for stock price prediction. It will enable stakeholders to make informed investment decisions, enhance their financial analysis capabilities, and improve trading strategies.</w:t>
      </w:r>
    </w:p>
    <w:p w14:paraId="0356C3BA" w14:textId="77777777" w:rsidR="009B2499" w:rsidRPr="00585B26" w:rsidRDefault="009B2499">
      <w:pPr>
        <w:rPr>
          <w:rFonts w:ascii="Times New Roman" w:hAnsi="Times New Roman" w:cs="Times New Roman"/>
          <w:lang w:val="en-US"/>
        </w:rPr>
      </w:pPr>
    </w:p>
    <w:sectPr w:rsidR="009B2499" w:rsidRPr="00585B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BB985" w14:textId="77777777" w:rsidR="00585B26" w:rsidRDefault="00585B26" w:rsidP="00585B26">
      <w:pPr>
        <w:spacing w:line="240" w:lineRule="auto"/>
      </w:pPr>
      <w:r>
        <w:separator/>
      </w:r>
    </w:p>
  </w:endnote>
  <w:endnote w:type="continuationSeparator" w:id="0">
    <w:p w14:paraId="1ADCAB81" w14:textId="77777777" w:rsidR="00585B26" w:rsidRDefault="00585B26" w:rsidP="00585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D14B" w14:textId="77777777" w:rsidR="00585B26" w:rsidRDefault="00585B26" w:rsidP="00585B26">
      <w:pPr>
        <w:spacing w:line="240" w:lineRule="auto"/>
      </w:pPr>
      <w:r>
        <w:separator/>
      </w:r>
    </w:p>
  </w:footnote>
  <w:footnote w:type="continuationSeparator" w:id="0">
    <w:p w14:paraId="094789C4" w14:textId="77777777" w:rsidR="00585B26" w:rsidRDefault="00585B26" w:rsidP="00585B2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99"/>
    <w:rsid w:val="00585B26"/>
    <w:rsid w:val="009B24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6C3A3"/>
  <w15:docId w15:val="{DC7800F5-5740-4D0E-AD0B-7E47EC7A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85B26"/>
    <w:pPr>
      <w:tabs>
        <w:tab w:val="center" w:pos="4320"/>
        <w:tab w:val="right" w:pos="8640"/>
      </w:tabs>
      <w:spacing w:line="240" w:lineRule="auto"/>
    </w:pPr>
  </w:style>
  <w:style w:type="character" w:customStyle="1" w:styleId="HeaderChar">
    <w:name w:val="Header Char"/>
    <w:basedOn w:val="DefaultParagraphFont"/>
    <w:link w:val="Header"/>
    <w:uiPriority w:val="99"/>
    <w:rsid w:val="00585B26"/>
  </w:style>
  <w:style w:type="paragraph" w:styleId="Footer">
    <w:name w:val="footer"/>
    <w:basedOn w:val="Normal"/>
    <w:link w:val="FooterChar"/>
    <w:uiPriority w:val="99"/>
    <w:unhideWhenUsed/>
    <w:rsid w:val="00585B26"/>
    <w:pPr>
      <w:tabs>
        <w:tab w:val="center" w:pos="4320"/>
        <w:tab w:val="right" w:pos="8640"/>
      </w:tabs>
      <w:spacing w:line="240" w:lineRule="auto"/>
    </w:pPr>
  </w:style>
  <w:style w:type="character" w:customStyle="1" w:styleId="FooterChar">
    <w:name w:val="Footer Char"/>
    <w:basedOn w:val="DefaultParagraphFont"/>
    <w:link w:val="Footer"/>
    <w:uiPriority w:val="99"/>
    <w:rsid w:val="00585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Ruojun</cp:lastModifiedBy>
  <cp:revision>2</cp:revision>
  <dcterms:created xsi:type="dcterms:W3CDTF">2023-05-27T03:35:00Z</dcterms:created>
  <dcterms:modified xsi:type="dcterms:W3CDTF">2023-05-27T03:35:00Z</dcterms:modified>
</cp:coreProperties>
</file>