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88C5A" w14:textId="77777777" w:rsidR="00937F55" w:rsidRDefault="00000000">
      <w:pPr>
        <w:pStyle w:val="a4"/>
        <w:spacing w:lineRule="auto" w:line="283" w:before="360" w:after="60"/>
        <w:jc w:val="center"/>
      </w:pPr>
      <w:r>
        <w:rPr>
          <w:rFonts w:ascii="Aptos" w:hAnsi="Aptos" w:eastAsia="Microsoft YaHei" w:cs="Aptos"/>
          <w:b/>
          <w:color w:val="1F4E79"/>
          <w:sz w:val="60"/>
        </w:rPr>
        <w:t>Claw</w:t>
      </w:r>
    </w:p>
    <w:p w14:paraId="38F1C3C5" w14:textId="77777777" w:rsidR="00937F55" w:rsidRDefault="00000000">
      <w:pPr>
        <w:pStyle w:val="FirstParagraph"/>
        <w:spacing w:lineRule="auto" w:line="283" w:before="0" w:after="120"/>
        <w:ind w:firstLine="408"/>
        <w:jc w:val="both"/>
        <w:rPr>
          <w:lang w:eastAsia="zh-CN"/>
        </w:rPr>
      </w:pPr>
      <w:r>
        <w:rPr>
          <w:rFonts w:ascii="Aptos" w:hAnsi="Aptos" w:eastAsia="Microsoft YaHei" w:cs="Aptos"/>
          <w:color w:val="212121"/>
          <w:sz w:val="21"/>
          <w:lang w:eastAsia="zh-CN"/>
        </w:rPr>
        <w:t>系统设计与架构报告</w:t>
      </w:r>
      <w:r>
        <w:rPr>
          <w:rFonts w:ascii="Aptos" w:hAnsi="Aptos" w:eastAsia="Microsoft YaHei" w:cs="Aptos"/>
          <w:color w:val="212121"/>
          <w:sz w:val="21"/>
          <w:lang w:eastAsia="zh-CN"/>
        </w:rPr>
        <w:t xml:space="preserve"> · Claw</w:t>
      </w:r>
    </w:p>
    <w:p w14:paraId="2DF02CAB" w14:textId="77777777" w:rsidR="00937F55" w:rsidRDefault="00000000">
      <w:pPr>
        <w:pStyle w:val="1"/>
        <w:spacing w:lineRule="auto" w:line="283" w:before="120" w:after="280"/>
        <w:jc w:val="center"/>
        <w:rPr>
          <w:lang w:eastAsia="zh-CN"/>
        </w:rPr>
        <w:pBdr>
          <w:bottom w:val="single" w:sz="8" w:space="4" w:color="1F4E79"/>
        </w:pBdr>
      </w:pPr>
      <w:r>
        <w:rPr>
          <w:rFonts w:ascii="Aptos" w:hAnsi="Aptos" w:eastAsia="Microsoft YaHei" w:cs="Aptos"/>
          <w:b/>
          <w:color w:val="1F4E79"/>
          <w:sz w:val="44"/>
        </w:rPr>
        <w:t>Claw：办公室即界面</w:t>
      </w:r>
    </w:p>
    <w:p w14:paraId="71EE5643"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把一个多 Agent 系统的运转，渲染成一间可被外围感知的像素办公室：一种语义绑定的透明层设计。</w:t>
      </w:r>
      <w:r>
        <w:rPr>
          <w:rFonts w:ascii="Aptos" w:hAnsi="Aptos" w:eastAsia="Microsoft YaHei" w:cs="Aptos"/>
          <w:color w:val="212121"/>
          <w:sz w:val="21"/>
        </w:rPr>
        <w:br/>
      </w:r>
      <w:r>
        <w:rPr>
          <w:rFonts w:ascii="Aptos" w:hAnsi="Aptos" w:eastAsia="Microsoft YaHei" w:cs="Aptos"/>
          <w:color w:val="212121"/>
          <w:sz w:val="21"/>
        </w:rPr>
        <w:t>The Office as Interface: A Semantically-Bound Transparency Layer for Multi-Agent Systems</w:t>
      </w:r>
    </w:p>
    <w:p w14:paraId="5F7046BE" w14:textId="77777777" w:rsidR="00937F55" w:rsidRDefault="00000000">
      <w:pPr>
        <w:pStyle w:val="a0"/>
        <w:spacing w:lineRule="auto" w:line="283" w:before="0" w:after="120"/>
        <w:ind w:firstLine="408"/>
        <w:jc w:val="both"/>
        <w:rPr>
          <w:lang w:eastAsia="zh-CN"/>
        </w:rPr>
      </w:pPr>
      <w:r>
        <w:rPr>
          <w:rFonts w:ascii="Aptos" w:hAnsi="Aptos" w:eastAsia="Microsoft YaHei" w:cs="Aptos"/>
          <w:color w:val="212121"/>
          <w:sz w:val="21"/>
        </w:rPr>
        <w:t>Claw 是一个独立的多 Agent 系统，由两部分组成：一套「协调者—并发子 Agent」的编排内核，以及一层将其运转状态如实渲染为像素办公室的透明界面。本报告依次说明系统架构、Agent 架构（含 harness 与工具调用）、事件协议、界面与编排的解耦机制，以及五项结构性升级；并通过一次完整模拟任务与一次真机运行给出验证，最后将其置于相关工作的坐标系中，提出可执行的实证评估路径。</w:t>
      </w:r>
    </w:p>
    <w:p w14:paraId="7156D158" w14:textId="77777777" w:rsidR="00937F55" w:rsidRDefault="00000000">
      <w:pPr>
        <w:pStyle w:val="a0"/>
        <w:spacing w:lineRule="auto" w:line="283" w:before="0" w:after="120"/>
        <w:ind w:firstLine="408"/>
        <w:jc w:val="both"/>
        <w:rPr>
          <w:lang w:eastAsia="zh-CN"/>
        </w:rPr>
      </w:pPr>
      <w:r>
        <w:rPr>
          <w:rFonts w:ascii="Aptos" w:hAnsi="Aptos" w:eastAsia="Microsoft YaHei" w:cs="Aptos"/>
          <w:color w:val="212121"/>
          <w:sz w:val="21"/>
        </w:rPr>
        <w:t>状态：已实现 · 真机验证 · 8 角色 · 6 阶段编排 · 并发子 Agent（≤3） · 5 类 claw.* 事件</w:t>
      </w:r>
    </w:p>
    <w:p>
      <w:r>
        <w:br w:type="page"/>
      </w:r>
    </w:p>
    <w:p>
      <w:pPr>
        <w:spacing w:after="180"/>
        <w:jc w:val="left"/>
      </w:pPr>
      <w:r>
        <w:rPr>
          <w:rFonts w:ascii="Aptos" w:hAnsi="Aptos" w:eastAsia="Microsoft YaHei" w:cs="Aptos"/>
          <w:sz w:val="28"/>
          <w:b w:val="1"/>
          <w:color w:val="1F4E79"/>
        </w:rPr>
        <w:t>目录</w:t>
      </w:r>
    </w:p>
    <w:p>
      <w:pPr>
        <w:spacing w:after="120"/>
      </w:pPr>
      <w:r>
        <w:rPr>
          <w:rFonts w:ascii="Aptos" w:hAnsi="Aptos" w:eastAsia="Microsoft YaHei" w:cs="Aptos"/>
          <w:sz w:val="21"/>
        </w:rPr>
        <w:t>Claw：办公室即界面 ................................................ 1</w:t>
      </w:r>
    </w:p>
    <w:p>
      <w:pPr>
        <w:spacing w:after="120"/>
      </w:pPr>
      <w:r>
        <w:rPr>
          <w:rFonts w:ascii="Aptos" w:hAnsi="Aptos" w:eastAsia="Microsoft YaHei" w:cs="Aptos"/>
          <w:sz w:val="21"/>
        </w:rPr>
        <w:t>01 引言 ............................................................ 3</w:t>
      </w:r>
    </w:p>
    <w:p>
      <w:pPr>
        <w:spacing w:after="120"/>
      </w:pPr>
      <w:r>
        <w:rPr>
          <w:rFonts w:ascii="Aptos" w:hAnsi="Aptos" w:eastAsia="Microsoft YaHei" w:cs="Aptos"/>
          <w:sz w:val="21"/>
        </w:rPr>
        <w:t>02 相关工作 ........................................................ 5</w:t>
      </w:r>
    </w:p>
    <w:p>
      <w:pPr>
        <w:spacing w:after="120"/>
      </w:pPr>
      <w:r>
        <w:rPr>
          <w:rFonts w:ascii="Aptos" w:hAnsi="Aptos" w:eastAsia="Microsoft YaHei" w:cs="Aptos"/>
          <w:sz w:val="21"/>
        </w:rPr>
        <w:t>03 任务生命周期 .................................................... 6</w:t>
      </w:r>
    </w:p>
    <w:p>
      <w:pPr>
        <w:spacing w:after="120"/>
      </w:pPr>
      <w:r>
        <w:rPr>
          <w:rFonts w:ascii="Aptos" w:hAnsi="Aptos" w:eastAsia="Microsoft YaHei" w:cs="Aptos"/>
          <w:sz w:val="21"/>
        </w:rPr>
        <w:t>04 系统架构：三服务与分层后端 ...................................... 9</w:t>
      </w:r>
    </w:p>
    <w:p>
      <w:pPr>
        <w:spacing w:after="120"/>
      </w:pPr>
      <w:r>
        <w:rPr>
          <w:rFonts w:ascii="Aptos" w:hAnsi="Aptos" w:eastAsia="Microsoft YaHei" w:cs="Aptos"/>
          <w:sz w:val="21"/>
        </w:rPr>
        <w:t>05 前端：让像素角色动起来 ......................................... 11</w:t>
      </w:r>
    </w:p>
    <w:p>
      <w:pPr>
        <w:spacing w:after="120"/>
      </w:pPr>
      <w:r>
        <w:rPr>
          <w:rFonts w:ascii="Aptos" w:hAnsi="Aptos" w:eastAsia="Microsoft YaHei" w:cs="Aptos"/>
          <w:sz w:val="21"/>
        </w:rPr>
        <w:t>06 Agent 架构 ..................................................... 17</w:t>
      </w:r>
    </w:p>
    <w:p>
      <w:pPr>
        <w:spacing w:after="120"/>
      </w:pPr>
      <w:r>
        <w:rPr>
          <w:rFonts w:ascii="Aptos" w:hAnsi="Aptos" w:eastAsia="Microsoft YaHei" w:cs="Aptos"/>
          <w:sz w:val="21"/>
        </w:rPr>
        <w:t>07 事件协议：编排与界面的接缝 ..................................... 27</w:t>
      </w:r>
    </w:p>
    <w:p>
      <w:pPr>
        <w:spacing w:after="120"/>
      </w:pPr>
      <w:r>
        <w:rPr>
          <w:rFonts w:ascii="Aptos" w:hAnsi="Aptos" w:eastAsia="Microsoft YaHei" w:cs="Aptos"/>
          <w:sz w:val="21"/>
        </w:rPr>
        <w:t>08 语义绑定：让可视化诚实 ......................................... 32</w:t>
      </w:r>
    </w:p>
    <w:p>
      <w:pPr>
        <w:spacing w:after="120"/>
      </w:pPr>
      <w:r>
        <w:rPr>
          <w:rFonts w:ascii="Aptos" w:hAnsi="Aptos" w:eastAsia="Microsoft YaHei" w:cs="Aptos"/>
          <w:sz w:val="21"/>
        </w:rPr>
        <w:t>09 从系统到产品：五项升级 ......................................... 34</w:t>
      </w:r>
    </w:p>
    <w:p>
      <w:pPr>
        <w:spacing w:after="120"/>
      </w:pPr>
      <w:r>
        <w:rPr>
          <w:rFonts w:ascii="Aptos" w:hAnsi="Aptos" w:eastAsia="Microsoft YaHei" w:cs="Aptos"/>
          <w:sz w:val="21"/>
        </w:rPr>
        <w:t>10 能力接入：借能力，不借界面 ..................................... 36</w:t>
      </w:r>
    </w:p>
    <w:p>
      <w:pPr>
        <w:spacing w:after="120"/>
      </w:pPr>
      <w:r>
        <w:rPr>
          <w:rFonts w:ascii="Aptos" w:hAnsi="Aptos" w:eastAsia="Microsoft YaHei" w:cs="Aptos"/>
          <w:sz w:val="21"/>
        </w:rPr>
        <w:t>11 真机验证 ....................................................... 38</w:t>
      </w:r>
    </w:p>
    <w:p>
      <w:pPr>
        <w:spacing w:after="120"/>
      </w:pPr>
      <w:r>
        <w:rPr>
          <w:rFonts w:ascii="Aptos" w:hAnsi="Aptos" w:eastAsia="Microsoft YaHei" w:cs="Aptos"/>
          <w:sz w:val="21"/>
        </w:rPr>
        <w:t>12 定位、追问与评估 ............................................... 41</w:t>
      </w:r>
    </w:p>
    <w:p>
      <w:pPr>
        <w:spacing w:after="120"/>
      </w:pPr>
      <w:r>
        <w:rPr>
          <w:rFonts w:ascii="Aptos" w:hAnsi="Aptos" w:eastAsia="Microsoft YaHei" w:cs="Aptos"/>
          <w:sz w:val="21"/>
        </w:rPr>
        <w:t>13 局限与未来工作 ................................................. 42</w:t>
      </w:r>
    </w:p>
    <w:p>
      <w:pPr>
        <w:spacing w:after="120"/>
      </w:pPr>
      <w:r>
        <w:rPr>
          <w:rFonts w:ascii="Aptos" w:hAnsi="Aptos" w:eastAsia="Microsoft YaHei" w:cs="Aptos"/>
          <w:sz w:val="21"/>
        </w:rPr>
        <w:t>14 结论 ........................................................... 43</w:t>
      </w:r>
    </w:p>
    <w:p>
      <w:pPr>
        <w:spacing w:after="120"/>
      </w:pPr>
      <w:r>
        <w:rPr>
          <w:rFonts w:ascii="Aptos" w:hAnsi="Aptos" w:eastAsia="Microsoft YaHei" w:cs="Aptos"/>
          <w:sz w:val="21"/>
        </w:rPr>
        <w:t>15 参考文献 ....................................................... 43</w:t>
      </w:r>
    </w:p>
    <w:p>
      <w:r>
        <w:br w:type="page"/>
      </w:r>
    </w:p>
    <w:bookmarkEnd w:id="0"/>
    <w:p w14:paraId="2AAA1382" w14:textId="77777777" w:rsidR="00937F55" w:rsidRDefault="00000000">
      <w:pPr>
        <w:pStyle w:val="a0"/>
        <w:spacing w:lineRule="auto" w:line="283" w:before="320" w:after="160"/>
        <w:jc w:val="left"/>
        <w:rPr>
          <w:lang w:eastAsia="zh-CN"/>
        </w:rPr>
        <w:shd w:fill="EAF2F8"/>
      </w:pPr>
      <w:r>
        <w:rPr>
          <w:rFonts w:ascii="Aptos" w:hAnsi="Aptos" w:eastAsia="Microsoft YaHei" w:cs="Aptos"/>
          <w:b/>
          <w:color w:val="1F4E79"/>
          <w:sz w:val="21"/>
        </w:rPr>
        <w:t>Part I · 命题</w:t>
      </w:r>
    </w:p>
    <w:p w14:paraId="59BB2357" w14:textId="77777777" w:rsidR="00937F55" w:rsidRDefault="00000000">
      <w:pPr>
        <w:pStyle w:val="2"/>
        <w:spacing w:lineRule="auto" w:line="283" w:before="360" w:after="160"/>
        <w:rPr>
          <w:lang w:eastAsia="zh-CN"/>
        </w:rPr>
      </w:pPr>
      <w:r>
        <w:rPr>
          <w:rFonts w:ascii="Aptos" w:hAnsi="Aptos" w:eastAsia="Microsoft YaHei" w:cs="Aptos"/>
          <w:b/>
          <w:color w:val="1F4E79"/>
          <w:sz w:val="30"/>
        </w:rPr>
        <w:t>01 引言</w:t>
      </w:r>
    </w:p>
    <w:p w14:paraId="7B479486" w14:textId="77777777" w:rsidR="00937F55" w:rsidRDefault="00000000">
      <w:pPr>
        <w:pStyle w:val="FirstParagraph"/>
        <w:spacing w:lineRule="auto" w:line="283" w:before="0" w:after="120"/>
        <w:ind w:firstLine="408"/>
        <w:jc w:val="both"/>
        <w:rPr>
          <w:lang w:eastAsia="zh-CN"/>
        </w:rPr>
      </w:pPr>
      <w:r>
        <w:rPr>
          <w:rFonts w:ascii="Aptos" w:hAnsi="Aptos" w:eastAsia="Microsoft YaHei" w:cs="Aptos"/>
          <w:color w:val="212121"/>
          <w:sz w:val="21"/>
        </w:rPr>
        <w:t>把一件任务委托给一支 AI 团队，正在成为一种日常交互。但当一个组织开始代你工作，用户面对的便是一种新的不透明。本文关心的，正是如何为这种不透明构建一层可信界面。</w:t>
      </w:r>
    </w:p>
    <w:p w14:paraId="0419C34E" w14:textId="77777777" w:rsidR="00937F55" w:rsidRDefault="00000000">
      <w:pPr>
        <w:pStyle w:val="3"/>
        <w:spacing w:lineRule="auto" w:line="283" w:before="240" w:after="100"/>
        <w:rPr>
          <w:lang w:eastAsia="zh-CN"/>
        </w:rPr>
      </w:pPr>
      <w:r>
        <w:rPr>
          <w:rFonts w:ascii="Aptos" w:hAnsi="Aptos" w:eastAsia="Microsoft YaHei" w:cs="Aptos"/>
          <w:b/>
          <w:color w:val="252525"/>
          <w:sz w:val="25"/>
        </w:rPr>
        <w:t>1.1 问题：委托的不可见性</w:t>
      </w:r>
    </w:p>
    <w:p w14:paraId="6B664D18" w14:textId="77777777" w:rsidR="00937F55" w:rsidRDefault="00000000">
      <w:pPr>
        <w:pStyle w:val="FirstParagraph"/>
        <w:spacing w:lineRule="auto" w:line="283" w:before="0" w:after="120"/>
        <w:ind w:firstLine="408"/>
        <w:jc w:val="both"/>
        <w:rPr>
          <w:lang w:eastAsia="zh-CN"/>
        </w:rPr>
      </w:pPr>
      <w:r>
        <w:rPr>
          <w:rFonts w:ascii="Aptos" w:hAnsi="Aptos" w:eastAsia="Microsoft YaHei" w:cs="Aptos"/>
          <w:color w:val="212121"/>
          <w:sz w:val="21"/>
        </w:rPr>
        <w:t>传统软件的执行同步可见：点击、等待、结果。单 Agent 对话至少是线性的——一条思考流、几次工具调用、一个回答，人可以顺着读下来。多 Agent 团队的执行则既不同步也不线性：规划者拆解任务，多个执行者并发地调用检索、沙箱与绘图，撰稿者汇总，评审者复审改写。这个过程会在几分钟内产生数十次工具调用、数万 token 的中间消息与多次内部返工；它无法被一条思考流概括，更接近一个组织在运转。</w:t>
      </w:r>
    </w:p>
    <w:p w14:paraId="4EA86FAE" w14:textId="77777777" w:rsidR="00937F55" w:rsidRDefault="00000000">
      <w:pPr>
        <w:pStyle w:val="a0"/>
        <w:spacing w:lineRule="auto" w:line="283" w:before="0" w:after="120"/>
        <w:ind w:firstLine="408"/>
        <w:jc w:val="both"/>
        <w:rPr>
          <w:lang w:eastAsia="zh-CN"/>
        </w:rPr>
      </w:pPr>
      <w:r>
        <w:rPr>
          <w:rFonts w:ascii="Aptos" w:hAnsi="Aptos" w:eastAsia="Microsoft YaHei" w:cs="Aptos"/>
          <w:color w:val="212121"/>
          <w:sz w:val="21"/>
        </w:rPr>
        <w:t>现有界面以两种相反的方式回应，而两种都不成立。其一是折叠：把整段执行压成一根进度条，用户失去全部中间信号，只能等待。其二是展开：呈现完整的执行 trace——一棵消息与工具调用的树，细节完备，却是为开发者做故障分析而设计的。对一个只想把事情办成的委托人，展开式界面的认知负担无异于没有界面。折叠丢掉了信息，展开丢掉了可理解性；二者之间，是一大片空白。</w:t>
      </w:r>
    </w:p>
    <w:p w14:paraId="2ED13782" w14:textId="77777777" w:rsidR="00937F55" w:rsidRDefault="00000000">
      <w:pPr>
        <w:pStyle w:val="a0"/>
        <w:spacing w:lineRule="auto" w:line="283" w:before="0" w:after="120"/>
        <w:ind w:firstLine="408"/>
        <w:jc w:val="both"/>
        <w:rPr>
          <w:lang w:eastAsia="zh-CN"/>
        </w:rPr>
      </w:pPr>
      <w:r>
        <w:rPr>
          <w:rFonts w:ascii="Aptos" w:hAnsi="Aptos" w:eastAsia="Microsoft YaHei" w:cs="Aptos"/>
          <w:color w:val="212121"/>
          <w:sz w:val="21"/>
        </w:rPr>
        <w:t>这片空白有真实的行为代价。当执行过程无从观察，用户往往过度信任「看起来合理」的计划，使计划的表面质量沦为信任的代理指标[21]。以态势感知(situation awareness, SA)的语言表述[16],委托人在三个层次上同时失明：谁在干什么(L1)、为什么这么干(L2)、接下来会发生什么(L3)。看不见这三层，人既无法在系统偏离时及时干预，也无法在系统可靠时恰当放手；也就是说，信任无法被校准[17]。</w:t>
      </w:r>
    </w:p>
    <w:p w14:paraId="2B4B5324" w14:textId="77777777" w:rsidR="00937F55" w:rsidRDefault="00000000">
      <w:pPr>
        <w:pStyle w:val="a0"/>
        <w:spacing w:lineRule="auto" w:line="283" w:before="160" w:after="80"/>
        <w:rPr>
          <w:lang w:eastAsia="zh-CN"/>
        </w:rPr>
      </w:pPr>
      <w:r>
        <w:rPr>
          <w:rFonts w:ascii="Aptos" w:hAnsi="Aptos" w:eastAsia="Microsoft YaHei" w:cs="Aptos"/>
          <w:b/>
          <w:color w:val="1F4E79"/>
          <w:sz w:val="21"/>
          <w:lang w:eastAsia="zh-CN"/>
        </w:rPr>
        <w:t>问题定义</w:t>
      </w:r>
    </w:p>
    <w:p w14:paraId="03C1488D" w14:textId="77777777" w:rsidR="00937F55" w:rsidRDefault="00000000">
      <w:pPr>
        <w:pStyle w:val="a0"/>
        <w:spacing w:lineRule="auto" w:line="283" w:before="0" w:after="120"/>
        <w:ind w:firstLine="408"/>
        <w:jc w:val="both"/>
        <w:rPr>
          <w:lang w:eastAsia="zh-CN"/>
        </w:rPr>
      </w:pPr>
      <w:r>
        <w:rPr>
          <w:rFonts w:ascii="Aptos" w:hAnsi="Aptos" w:eastAsia="Microsoft YaHei" w:cs="Aptos"/>
          <w:color w:val="212121"/>
          <w:sz w:val="21"/>
        </w:rPr>
        <w:t>为一个正在执行用户委托任务的真实多 Agent 系统，设计一种界面，使非专业委托人能重获三层态势感知(谁在干什么 / 为什么 / 接下来),并据此恰当地校准信任、及时地干预；这种界面既不像进度条那样丢掉信息，也不像 trace 树那样丢掉可理解性。</w:t>
      </w:r>
    </w:p>
    <w:p w14:paraId="2908ECBE" w14:textId="77777777" w:rsidR="00937F55" w:rsidRDefault="00000000">
      <w:pPr>
        <w:pStyle w:val="3"/>
        <w:spacing w:lineRule="auto" w:line="283" w:before="240" w:after="100"/>
        <w:rPr>
          <w:lang w:eastAsia="zh-CN"/>
        </w:rPr>
      </w:pPr>
      <w:r>
        <w:rPr>
          <w:rFonts w:ascii="Aptos" w:hAnsi="Aptos" w:eastAsia="Microsoft YaHei" w:cs="Aptos"/>
          <w:b/>
          <w:color w:val="252525"/>
          <w:sz w:val="25"/>
        </w:rPr>
        <w:t>1.2 方法：过程作为场所</w:t>
      </w:r>
    </w:p>
    <w:p w14:paraId="566EEC3F" w14:textId="77777777" w:rsidR="00937F55" w:rsidRDefault="00000000">
      <w:pPr>
        <w:pStyle w:val="FirstParagraph"/>
        <w:spacing w:lineRule="auto" w:line="283" w:before="0" w:after="120"/>
        <w:ind w:firstLine="408"/>
        <w:jc w:val="both"/>
        <w:rPr>
          <w:lang w:eastAsia="zh-CN"/>
        </w:rPr>
      </w:pPr>
      <w:r>
        <w:rPr>
          <w:rFonts w:ascii="Aptos" w:hAnsi="Aptos" w:eastAsia="Microsoft YaHei" w:cs="Aptos"/>
          <w:color w:val="212121"/>
          <w:sz w:val="21"/>
        </w:rPr>
        <w:t>本文的答案是把过程渲染成一个场所：一间像素办公室，一支状态可被直接读出的团队。其核心在于空间表征。一支真实团队的状态，人类不必逐行阅读也能外围感知：谁在工位上忙碌、谁在开会、谁受阻而停下，位置与姿态本身即是信息。Claw 把多 Agent 系统的执行状态编码进同样两个通道：位置(在工位 = 执行、在会议室 = 规划或评审、走向同事 = 协作)与姿态(打字、检索时举放大镜、报错抱头、完成庆祝)。用户无需阅读日志，即可在外围感知团队的进展。这是一种介于进度条与 trace 树之间的中间表征：既保留中间状态，又不以完整细节压垮理解。</w:t>
      </w:r>
    </w:p>
    <w:bookmarkEnd w:id="6"/>
    <w:p w14:paraId="786A01B4"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drawing>
          <wp:inline distT="0" distB="0" distL="0" distR="0" wp14:anchorId="3797DC85" wp14:editId="57F3AD09">
            <wp:extent cx="5334000" cy="3137058"/>
            <wp:effectExtent l="0" t="0" r="0" b="0"/>
            <wp:docPr id="1" name="Picture" descr="图 1 · 办公室视图(真机截图)。一次真实运行(由真 DeepSeek 驱动)的办公室一景:八个角色各在工位,头顶的叙事气泡是第一人称的进展叙述;右上为实时任务清单,顶部阶段条显示各阶段进度,底部作品坞收着刚产出的报告。状态被编码进空间(位置)与姿态(动作),无需阅读即可外围感知——这正是本文方法的直观呈现。"/>
            <wp:cNvGraphicFramePr/>
            <a:graphic xmlns:a="http://schemas.openxmlformats.org/drawingml/2006/main">
              <a:graphicData uri="http://schemas.openxmlformats.org/drawingml/2006/picture">
                <pic:pic xmlns:pic="http://schemas.openxmlformats.org/drawingml/2006/picture">
                  <pic:nvPicPr>
                    <pic:cNvPr id="0" name="Picture" descr="real/office.jpg"/>
                    <pic:cNvPicPr>
                      <a:picLocks noChangeAspect="1" noChangeArrowheads="1"/>
                    </pic:cNvPicPr>
                  </pic:nvPicPr>
                  <pic:blipFill>
                    <a:blip r:embed="rId7"/>
                    <a:stretch>
                      <a:fillRect/>
                    </a:stretch>
                  </pic:blipFill>
                  <pic:spPr bwMode="auto">
                    <a:xfrm>
                      <a:off x="0" y="0"/>
                      <a:ext cx="5334000" cy="3137058"/>
                    </a:xfrm>
                    <a:prstGeom prst="rect">
                      <a:avLst/>
                    </a:prstGeom>
                    <a:noFill/>
                    <a:ln w="9525">
                      <a:noFill/>
                      <a:headEnd/>
                      <a:tailEnd/>
                    </a:ln>
                  </pic:spPr>
                </pic:pic>
              </a:graphicData>
            </a:graphic>
          </wp:inline>
        </w:drawing>
      </w:r>
    </w:p>
    <w:p w14:paraId="15D047E9" w14:textId="77777777" w:rsidR="00937F55" w:rsidRDefault="00000000">
      <w:pPr>
        <w:pStyle w:val="ImageCaption"/>
        <w:spacing w:lineRule="auto" w:line="252" w:before="60" w:after="220"/>
        <w:jc w:val="center"/>
        <w:rPr>
          <w:lang w:eastAsia="zh-CN"/>
        </w:rPr>
      </w:pPr>
      <w:r>
        <w:rPr>
          <w:rFonts w:ascii="Aptos" w:hAnsi="Aptos" w:eastAsia="Microsoft YaHei" w:cs="Aptos"/>
          <w:i/>
          <w:color w:val="595959"/>
          <w:sz w:val="17"/>
        </w:rPr>
        <w:t>图 1 · 办公室视图(真机截图)。一次真实运行(由真 DeepSeek 驱动)的办公室一景：八个角色各在工位，头顶的叙事气泡是第一人称的进展叙述；右上为实时任务清单，顶部阶段条显示各阶段进度，底部作品坞收着刚产出的报告。状态被编码进空间(位置)与姿态(动作),无需阅读即可外围感知——这正是本文方法的直观呈现。</w:t>
      </w:r>
    </w:p>
    <w:p w14:paraId="72637050" w14:textId="77777777" w:rsidR="00937F55" w:rsidRDefault="00000000">
      <w:pPr>
        <w:pStyle w:val="a0"/>
        <w:spacing w:lineRule="auto" w:line="283" w:before="0" w:after="120"/>
        <w:ind w:firstLine="408"/>
        <w:jc w:val="both"/>
        <w:rPr>
          <w:lang w:eastAsia="zh-CN"/>
        </w:rPr>
      </w:pPr>
      <w:r>
        <w:rPr>
          <w:rFonts w:ascii="Aptos" w:hAnsi="Aptos" w:eastAsia="Microsoft YaHei" w:cs="Aptos"/>
          <w:color w:val="212121"/>
          <w:sz w:val="21"/>
        </w:rPr>
        <w:t>但一间好看的办公室很容易沦为装饰。使这一隐喻成为界面而非装饰的，是一条纪律——语义绑定：场景中的每个元素都对应流程的一个语义单元，并由后端真实事件强制其忠实性，不虚构状态（§08）。这也是 Claw 与 2026 年初涌现的一批「像素办公室」工程制品的本质区别（§02）。</w:t>
      </w:r>
    </w:p>
    <w:p w14:paraId="6BD88F84" w14:textId="77777777" w:rsidR="00937F55" w:rsidRDefault="00000000">
      <w:pPr>
        <w:pStyle w:val="3"/>
        <w:spacing w:lineRule="auto" w:line="283" w:before="240" w:after="100"/>
      </w:pPr>
      <w:r>
        <w:rPr>
          <w:rFonts w:ascii="Aptos" w:hAnsi="Aptos" w:eastAsia="Microsoft YaHei" w:cs="Aptos"/>
          <w:b/>
          <w:color w:val="252525"/>
          <w:sz w:val="25"/>
        </w:rPr>
        <w:t>1.3 贡献</w:t>
      </w:r>
    </w:p>
    <w:p w14:paraId="6E06AEB7"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本文不主张多 Agent 编排机制的新颖性——角色分工、辩论、评审改稿均有成熟先例（§02）。贡献集中在界面层与方法层:</w:t>
      </w:r>
    </w:p>
    <w:p w14:paraId="116994C0" w14:textId="77777777" w:rsidR="00937F55" w:rsidRDefault="00000000">
      <w:pPr>
        <w:pStyle w:val="Compact"/>
        <w:numPr>
          <w:ilvl w:val="0"/>
          <w:numId w:val="2"/>
        </w:numPr>
        <w:spacing w:lineRule="auto" w:line="283" w:before="0" w:after="80"/>
        <w:ind w:left="255" w:hanging="102"/>
      </w:pPr>
      <w:r>
        <w:rPr>
          <w:rFonts w:ascii="Aptos" w:hAnsi="Aptos" w:eastAsia="Microsoft YaHei" w:cs="Aptos"/>
          <w:color w:val="2D2D2D"/>
          <w:sz w:val="19"/>
        </w:rPr>
        <w:t>概念化——命名并刻画「语义绑定 vs 活动镜像」这一设计区分，提出「场景语法 ↔ 流水线阶段」的语义绑定框架，把办公室隐喻从一个界面直觉，变为可操作、可检验的设计原则。</w:t>
      </w:r>
    </w:p>
    <w:p w14:paraId="1A7C3D61" w14:textId="77777777" w:rsidR="00937F55" w:rsidRDefault="00000000">
      <w:pPr>
        <w:pStyle w:val="Compact"/>
        <w:numPr>
          <w:ilvl w:val="0"/>
          <w:numId w:val="2"/>
        </w:numPr>
        <w:spacing w:lineRule="auto" w:line="283" w:before="0" w:after="80"/>
        <w:ind w:left="255" w:hanging="102"/>
      </w:pPr>
      <w:r>
        <w:rPr>
          <w:rFonts w:ascii="Aptos" w:hAnsi="Aptos" w:eastAsia="Microsoft YaHei" w:cs="Aptos"/>
          <w:color w:val="2D2D2D"/>
          <w:sz w:val="19"/>
        </w:rPr>
        <w:t>系统——一个独立多 Agent 系统的完整实现：三服务架构、8 角色编排、Agent harness 与工具层、一套类型化事件协议、五项结构性升级；它是上述框架的一个诚实实例。</w:t>
      </w:r>
    </w:p>
    <w:p w14:paraId="2B4B6B7C" w14:textId="77777777" w:rsidR="00937F55" w:rsidRDefault="00000000">
      <w:pPr>
        <w:pStyle w:val="Compact"/>
        <w:numPr>
          <w:ilvl w:val="0"/>
          <w:numId w:val="2"/>
        </w:numPr>
        <w:spacing w:lineRule="auto" w:line="283" w:before="0" w:after="80"/>
        <w:ind w:left="255" w:hanging="102"/>
      </w:pPr>
      <w:r>
        <w:rPr>
          <w:rFonts w:ascii="Aptos" w:hAnsi="Aptos" w:eastAsia="Microsoft YaHei" w:cs="Aptos"/>
          <w:color w:val="2D2D2D"/>
          <w:sz w:val="19"/>
        </w:rPr>
        <w:t>验证与评估——一次真机运行验证了风险最高的主流水线；并设计了首个对照用户实验(隐喻界面 vs 日志 / 清单基线),测量理解、干预与双向的信任校准。</w:t>
      </w:r>
    </w:p>
    <w:p w14:paraId="07674533" w14:textId="77777777" w:rsidR="00937F55" w:rsidRDefault="00000000">
      <w:pPr>
        <w:pStyle w:val="Compact"/>
        <w:numPr>
          <w:ilvl w:val="0"/>
          <w:numId w:val="2"/>
        </w:numPr>
        <w:spacing w:lineRule="auto" w:line="283" w:before="0" w:after="80"/>
        <w:ind w:left="255" w:hanging="102"/>
      </w:pPr>
      <w:r>
        <w:rPr>
          <w:rFonts w:ascii="Aptos" w:hAnsi="Aptos" w:eastAsia="Microsoft YaHei" w:cs="Aptos"/>
          <w:color w:val="2D2D2D"/>
          <w:sz w:val="19"/>
        </w:rPr>
        <w:t>定位——把「办公室隐喻可视化」这一刚爆发、却尚无学术处理的工程流派，首次纳入设计理论与实证评估的坐标系。</w:t>
      </w:r>
    </w:p>
    <w:p w14:paraId="1FD65E24" w14:textId="77777777" w:rsidR="00937F55" w:rsidRDefault="00000000">
      <w:pPr>
        <w:pStyle w:val="3"/>
        <w:spacing w:lineRule="auto" w:line="283" w:before="240" w:after="100"/>
      </w:pPr>
      <w:r>
        <w:rPr>
          <w:rFonts w:ascii="Aptos" w:hAnsi="Aptos" w:eastAsia="Microsoft YaHei" w:cs="Aptos"/>
          <w:b/>
          <w:color w:val="252525"/>
          <w:sz w:val="25"/>
        </w:rPr>
        <w:t>1.4 本文结构</w:t>
      </w:r>
    </w:p>
    <w:p w14:paraId="7DE64FC9"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全文分五部分。命题部分中,§02 把 Claw 放入相关工作的坐标系，划出可辩护的空白。系统概览部分中,§03 以一次真实任务走完全程给出直观,§04 给出三服务总体架构。系统设计部分由外而内拆解:§05 前端如何把事件渲染成办公室,§06 Agent 架构含 harness 与工具调用,§07 界面与编排唯一的接缝——事件协议,§08 支撑隐喻可信的语义绑定。从系统到产品部分中,§09 述五项结构性升级,§10 述能力接入。验证与评估部分中,§11 给出真机验证,§12 厘清贡献边界、正面回应反论并给出实证评估路径,§13 讨论局限与未来工作,§14 为结论。</w:t>
      </w:r>
    </w:p>
    <w:p w14:paraId="078FC184" w14:textId="77777777" w:rsidR="00937F55" w:rsidRDefault="00000000">
      <w:pPr>
        <w:pStyle w:val="3"/>
        <w:spacing w:lineRule="auto" w:line="283" w:before="240" w:after="100"/>
      </w:pPr>
      <w:r>
        <w:rPr>
          <w:rFonts w:ascii="Aptos" w:hAnsi="Aptos" w:eastAsia="Microsoft YaHei" w:cs="Aptos"/>
          <w:b/>
          <w:color w:val="252525"/>
          <w:sz w:val="25"/>
        </w:rPr>
        <w:t>1.5 设计目标</w:t>
      </w:r>
    </w:p>
    <w:p w14:paraId="30FFA338"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上述问题可拆成四条可评估的设计目标；它们贯穿全文，后续各节将逐一回应:</w:t>
      </w:r>
    </w:p>
    <w:p w14:paraId="5A257302" w14:textId="77777777" w:rsidR="00937F55" w:rsidRDefault="00000000">
      <w:pPr>
        <w:pStyle w:val="Compact"/>
        <w:numPr>
          <w:ilvl w:val="0"/>
          <w:numId w:val="3"/>
        </w:numPr>
        <w:spacing w:lineRule="auto" w:line="283" w:before="0" w:after="80"/>
        <w:ind w:left="255" w:hanging="102"/>
      </w:pPr>
      <w:r>
        <w:rPr>
          <w:rFonts w:ascii="Aptos" w:hAnsi="Aptos" w:eastAsia="Microsoft YaHei" w:cs="Aptos"/>
          <w:b/>
          <w:bCs/>
          <w:color w:val="2D2D2D"/>
          <w:sz w:val="19"/>
        </w:rPr>
        <w:t xml:space="preserve">D1 · </w:t>
      </w:r>
      <w:r>
        <w:rPr>
          <w:rFonts w:ascii="Aptos" w:hAnsi="Aptos" w:eastAsia="Microsoft YaHei" w:cs="Aptos"/>
          <w:b/>
          <w:bCs/>
          <w:color w:val="2D2D2D"/>
          <w:sz w:val="19"/>
        </w:rPr>
        <w:t>三层态势感知</w:t>
      </w:r>
      <w:r>
        <w:rPr>
          <w:rFonts w:ascii="Aptos" w:hAnsi="Aptos" w:eastAsia="Microsoft YaHei" w:cs="Aptos"/>
          <w:color w:val="2D2D2D"/>
          <w:sz w:val="19"/>
        </w:rPr>
        <w:t>——</w:t>
      </w:r>
      <w:r>
        <w:rPr>
          <w:rFonts w:ascii="Aptos" w:hAnsi="Aptos" w:eastAsia="Microsoft YaHei" w:cs="Aptos"/>
          <w:color w:val="2D2D2D"/>
          <w:sz w:val="19"/>
        </w:rPr>
        <w:t>让委托人重获「谁在干什么</w:t>
      </w:r>
      <w:r>
        <w:rPr>
          <w:rFonts w:ascii="Aptos" w:hAnsi="Aptos" w:eastAsia="Microsoft YaHei" w:cs="Aptos"/>
          <w:color w:val="2D2D2D"/>
          <w:sz w:val="19"/>
        </w:rPr>
        <w:t xml:space="preserve"> / </w:t>
      </w:r>
      <w:r>
        <w:rPr>
          <w:rFonts w:ascii="Aptos" w:hAnsi="Aptos" w:eastAsia="Microsoft YaHei" w:cs="Aptos"/>
          <w:color w:val="2D2D2D"/>
          <w:sz w:val="19"/>
        </w:rPr>
        <w:t>为什么</w:t>
      </w:r>
      <w:r>
        <w:rPr>
          <w:rFonts w:ascii="Aptos" w:hAnsi="Aptos" w:eastAsia="Microsoft YaHei" w:cs="Aptos"/>
          <w:color w:val="2D2D2D"/>
          <w:sz w:val="19"/>
        </w:rPr>
        <w:t xml:space="preserve"> / </w:t>
      </w:r>
      <w:r>
        <w:rPr>
          <w:rFonts w:ascii="Aptos" w:hAnsi="Aptos" w:eastAsia="Microsoft YaHei" w:cs="Aptos"/>
          <w:color w:val="2D2D2D"/>
          <w:sz w:val="19"/>
        </w:rPr>
        <w:t>接下来」</w:t>
      </w:r>
      <w:r>
        <w:rPr>
          <w:rFonts w:ascii="Aptos" w:hAnsi="Aptos" w:eastAsia="Microsoft YaHei" w:cs="Aptos"/>
          <w:color w:val="2D2D2D"/>
          <w:sz w:val="19"/>
        </w:rPr>
        <w:t>(L1–L3)</w:t>
      </w:r>
      <w:r>
        <w:rPr>
          <w:rFonts w:ascii="Aptos" w:hAnsi="Aptos" w:eastAsia="Microsoft YaHei" w:cs="Aptos"/>
          <w:color w:val="2D2D2D"/>
          <w:sz w:val="19"/>
        </w:rPr>
        <w:t>。</w:t>
      </w:r>
      <w:r>
        <w:rPr>
          <w:rFonts w:ascii="Aptos" w:hAnsi="Aptos" w:eastAsia="Microsoft YaHei" w:cs="Aptos"/>
          <w:color w:val="2D2D2D"/>
          <w:sz w:val="19"/>
        </w:rPr>
        <w:t>(§03</w:t>
      </w:r>
      <w:r>
        <w:rPr>
          <w:rFonts w:ascii="Aptos" w:hAnsi="Aptos" w:eastAsia="Microsoft YaHei" w:cs="Aptos"/>
          <w:color w:val="2D2D2D"/>
          <w:sz w:val="19"/>
        </w:rPr>
        <w:t>、</w:t>
      </w:r>
      <w:r>
        <w:rPr>
          <w:rFonts w:ascii="Aptos" w:hAnsi="Aptos" w:eastAsia="Microsoft YaHei" w:cs="Aptos"/>
          <w:color w:val="2D2D2D"/>
          <w:sz w:val="19"/>
        </w:rPr>
        <w:t>§05</w:t>
      </w:r>
      <w:r>
        <w:rPr>
          <w:rFonts w:ascii="Aptos" w:hAnsi="Aptos" w:eastAsia="Microsoft YaHei" w:cs="Aptos"/>
          <w:color w:val="2D2D2D"/>
          <w:sz w:val="19"/>
        </w:rPr>
        <w:t>、</w:t>
      </w:r>
      <w:r>
        <w:rPr>
          <w:rFonts w:ascii="Aptos" w:hAnsi="Aptos" w:eastAsia="Microsoft YaHei" w:cs="Aptos"/>
          <w:color w:val="2D2D2D"/>
          <w:sz w:val="19"/>
        </w:rPr>
        <w:t xml:space="preserve">§07 </w:t>
      </w:r>
      <w:r>
        <w:rPr>
          <w:rFonts w:ascii="Aptos" w:hAnsi="Aptos" w:eastAsia="Microsoft YaHei" w:cs="Aptos"/>
          <w:color w:val="2D2D2D"/>
          <w:sz w:val="19"/>
        </w:rPr>
        <w:t>回应</w:t>
      </w:r>
      <w:r>
        <w:rPr>
          <w:rFonts w:ascii="Aptos" w:hAnsi="Aptos" w:eastAsia="Microsoft YaHei" w:cs="Aptos"/>
          <w:color w:val="2D2D2D"/>
          <w:sz w:val="19"/>
        </w:rPr>
        <w:t>)</w:t>
      </w:r>
    </w:p>
    <w:p w14:paraId="69BA017F" w14:textId="77777777" w:rsidR="00937F55" w:rsidRDefault="00000000">
      <w:pPr>
        <w:pStyle w:val="Compact"/>
        <w:numPr>
          <w:ilvl w:val="0"/>
          <w:numId w:val="3"/>
        </w:numPr>
        <w:spacing w:lineRule="auto" w:line="283" w:before="0" w:after="80"/>
        <w:ind w:left="255" w:hanging="102"/>
      </w:pPr>
      <w:r>
        <w:rPr>
          <w:rFonts w:ascii="Aptos" w:hAnsi="Aptos" w:eastAsia="Microsoft YaHei" w:cs="Aptos"/>
          <w:color w:val="2D2D2D"/>
          <w:sz w:val="19"/>
        </w:rPr>
        <w:t>D2 · 信任校准——目标不是最大化信任，而是「该信时信、该疑时疑」的适度依赖(appropriate reliance)。(§12 回应)</w:t>
      </w:r>
    </w:p>
    <w:p w14:paraId="1FD842F3" w14:textId="77777777" w:rsidR="00937F55" w:rsidRDefault="00000000">
      <w:pPr>
        <w:pStyle w:val="Compact"/>
        <w:numPr>
          <w:ilvl w:val="0"/>
          <w:numId w:val="3"/>
        </w:numPr>
        <w:spacing w:lineRule="auto" w:line="283" w:before="0" w:after="80"/>
        <w:ind w:left="255" w:hanging="102"/>
      </w:pPr>
      <w:r>
        <w:rPr>
          <w:rFonts w:ascii="Aptos" w:hAnsi="Aptos" w:eastAsia="Microsoft YaHei" w:cs="Aptos"/>
          <w:b/>
          <w:bCs/>
          <w:color w:val="2D2D2D"/>
          <w:sz w:val="19"/>
        </w:rPr>
        <w:t xml:space="preserve">D3 · </w:t>
      </w:r>
      <w:r>
        <w:rPr>
          <w:rFonts w:ascii="Aptos" w:hAnsi="Aptos" w:eastAsia="Microsoft YaHei" w:cs="Aptos"/>
          <w:b/>
          <w:bCs/>
          <w:color w:val="2D2D2D"/>
          <w:sz w:val="19"/>
        </w:rPr>
        <w:t>及时且精准的干预</w:t>
      </w:r>
      <w:r>
        <w:rPr>
          <w:rFonts w:ascii="Aptos" w:hAnsi="Aptos" w:eastAsia="Microsoft YaHei" w:cs="Aptos"/>
          <w:color w:val="2D2D2D"/>
          <w:sz w:val="19"/>
        </w:rPr>
        <w:t>——</w:t>
      </w:r>
      <w:r>
        <w:rPr>
          <w:rFonts w:ascii="Aptos" w:hAnsi="Aptos" w:eastAsia="Microsoft YaHei" w:cs="Aptos"/>
          <w:color w:val="2D2D2D"/>
          <w:sz w:val="19"/>
        </w:rPr>
        <w:t>支持澄清、运行时改绑与追问转向。</w:t>
      </w:r>
      <w:r>
        <w:rPr>
          <w:rFonts w:ascii="Aptos" w:hAnsi="Aptos" w:eastAsia="Microsoft YaHei" w:cs="Aptos"/>
          <w:color w:val="2D2D2D"/>
          <w:sz w:val="19"/>
        </w:rPr>
        <w:t>(§06</w:t>
      </w:r>
      <w:r>
        <w:rPr>
          <w:rFonts w:ascii="Aptos" w:hAnsi="Aptos" w:eastAsia="Microsoft YaHei" w:cs="Aptos"/>
          <w:color w:val="2D2D2D"/>
          <w:sz w:val="19"/>
        </w:rPr>
        <w:t>、</w:t>
      </w:r>
      <w:r>
        <w:rPr>
          <w:rFonts w:ascii="Aptos" w:hAnsi="Aptos" w:eastAsia="Microsoft YaHei" w:cs="Aptos"/>
          <w:color w:val="2D2D2D"/>
          <w:sz w:val="19"/>
        </w:rPr>
        <w:t xml:space="preserve">§09 </w:t>
      </w:r>
      <w:r>
        <w:rPr>
          <w:rFonts w:ascii="Aptos" w:hAnsi="Aptos" w:eastAsia="Microsoft YaHei" w:cs="Aptos"/>
          <w:color w:val="2D2D2D"/>
          <w:sz w:val="19"/>
        </w:rPr>
        <w:t>回应</w:t>
      </w:r>
      <w:r>
        <w:rPr>
          <w:rFonts w:ascii="Aptos" w:hAnsi="Aptos" w:eastAsia="Microsoft YaHei" w:cs="Aptos"/>
          <w:color w:val="2D2D2D"/>
          <w:sz w:val="19"/>
        </w:rPr>
        <w:t>)</w:t>
      </w:r>
    </w:p>
    <w:p w14:paraId="468D27A3" w14:textId="77777777" w:rsidR="00937F55" w:rsidRDefault="00000000">
      <w:pPr>
        <w:pStyle w:val="Compact"/>
        <w:numPr>
          <w:ilvl w:val="0"/>
          <w:numId w:val="3"/>
        </w:numPr>
        <w:spacing w:lineRule="auto" w:line="283" w:before="0" w:after="80"/>
        <w:ind w:left="255" w:hanging="102"/>
      </w:pPr>
      <w:r>
        <w:rPr>
          <w:rFonts w:ascii="Aptos" w:hAnsi="Aptos" w:eastAsia="Microsoft YaHei" w:cs="Aptos"/>
          <w:color w:val="2D2D2D"/>
          <w:sz w:val="19"/>
        </w:rPr>
        <w:t>D4 · 诚实——不虚构状态，使失败与成功一样显形。(§08、§09 回应)</w:t>
      </w:r>
    </w:p>
    <w:p w14:paraId="30367D5F" w14:textId="77777777" w:rsidR="00937F55" w:rsidRDefault="00000000">
      <w:pPr>
        <w:pStyle w:val="2"/>
        <w:spacing w:lineRule="auto" w:line="283" w:before="360" w:after="160"/>
      </w:pPr>
      <w:r>
        <w:rPr>
          <w:rFonts w:ascii="Aptos" w:hAnsi="Aptos" w:eastAsia="Microsoft YaHei" w:cs="Aptos"/>
          <w:b/>
          <w:color w:val="1F4E79"/>
          <w:sz w:val="30"/>
        </w:rPr>
        <w:t>02 相关工作</w:t>
      </w:r>
    </w:p>
    <w:p w14:paraId="3574613B"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承接引言提出的命题，本文将 Claw 的定位置于三条研究脉络中确立：多 Agent 编排、agent 过程的可视化，以及透明度与信任的人因研究。第一条提供机制基础，后两条界定本文所要填补的空白。</w:t>
      </w:r>
    </w:p>
    <w:p w14:paraId="4CC2E55B" w14:textId="77777777" w:rsidR="00937F55" w:rsidRDefault="00000000">
      <w:pPr>
        <w:pStyle w:val="3"/>
        <w:spacing w:lineRule="auto" w:line="283" w:before="240" w:after="100"/>
      </w:pPr>
      <w:r>
        <w:rPr>
          <w:rFonts w:ascii="Aptos" w:hAnsi="Aptos" w:eastAsia="Microsoft YaHei" w:cs="Aptos"/>
          <w:b/>
          <w:color w:val="252525"/>
          <w:sz w:val="25"/>
        </w:rPr>
        <w:t>2.1 多 Agent 编排：机制基础</w:t>
      </w:r>
    </w:p>
    <w:p w14:paraId="6BE5B47D"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多 Agent 编排的机制已相当成熟。角色化的软件开发流水线由 MetaGPT[1] 与 ChatDev[2] 提出；角色条件化的对话可追溯至 CAMEL[3];可组合的工具型 agent 由 AutoGen[4] 给出;「招募—协商—执行—评估」的动态组队见于 AgentVerse[5]。多 agent 辩论对事实性的提升由 Du 等[6] 论证；将自我反馈作为质量信号见于 Self-Refine[7] 与 Reflexion[8];综述已对这一设计空间做了系统梳理[9]。Claw 的编排层建立在上述机制之上，本文不就此主张新颖性；其贡献位于界面层。</w:t>
      </w:r>
    </w:p>
    <w:p w14:paraId="664A16D8" w14:textId="77777777" w:rsidR="00937F55" w:rsidRDefault="00000000">
      <w:pPr>
        <w:pStyle w:val="3"/>
        <w:spacing w:lineRule="auto" w:line="283" w:before="240" w:after="100"/>
      </w:pPr>
      <w:r>
        <w:rPr>
          <w:rFonts w:ascii="Aptos" w:hAnsi="Aptos" w:eastAsia="Microsoft YaHei" w:cs="Aptos"/>
          <w:b/>
          <w:color w:val="252525"/>
          <w:sz w:val="25"/>
        </w:rPr>
        <w:t>2.2 过程的可视化：范式与局限</w:t>
      </w:r>
    </w:p>
    <w:p w14:paraId="435B4AD7"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将 agent 的执行呈现给人的既有工作，可归为几类。面向开发者的追踪与时间线(AgentLens[11]、AGDebugger[12])提供事后的、层级化的诊断视图，其受众是工程师而非任务的委托人;node-link 画布(AI Chains[13])可视化的是 LLM 内容的分解，而非执行过程本身。与像素化呈现同源的是 Generative Agents[10]:它确立了像素 agent 的视觉词汇，但其空间模拟本身即研究对象——其中的 agent 并不执行真实的用户任务，观察者是研究者。这一前提与本文相反：在 Claw 中，空间呈现是叠加在真实任务执行之上的界面，观察者是任务的委托人。针对多 agent 系统透明度的界面研究，目前仅见一项从业者访谈[25],它指出了细节与可理解性之间的张力，但既未构建界面，也未做测量。</w:t>
      </w:r>
    </w:p>
    <w:p w14:paraId="2052E2F0" w14:textId="77777777" w:rsidR="00937F55" w:rsidRDefault="00000000">
      <w:pPr>
        <w:pStyle w:val="3"/>
        <w:spacing w:lineRule="auto" w:line="283" w:before="240" w:after="100"/>
      </w:pPr>
      <w:r>
        <w:rPr>
          <w:rFonts w:ascii="Aptos" w:hAnsi="Aptos" w:eastAsia="Microsoft YaHei" w:cs="Aptos"/>
          <w:b/>
          <w:color w:val="252525"/>
          <w:sz w:val="25"/>
        </w:rPr>
        <w:t>2.3 空间职场隐喻：一个未经学术处理的类别</w:t>
      </w:r>
    </w:p>
    <w:p w14:paraId="26D8D9F2"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将 LLM agent 呈现为像素化职场，自 2026 年初已成为一个公开的工程实践类别(Pixel Agents[24]、Bit Office、AgentFleet 等)。这些系统的共同做法，是将底层的工具活动直接映射到角色的动画上；就本文所知，尚无一项经过学术研究、实证评估或设计理论的提炼。这一现状恰好界定了本文的空白：问题不在于是否率先采用职场隐喻，而在于是否将其确立为一种可被检验的设计机制——即场景语法与角色化流水线阶段之间的语义绑定（§08）,以区别于单纯的活动映射。</w:t>
      </w:r>
    </w:p>
    <w:p w14:paraId="682DDAB3" w14:textId="77777777" w:rsidR="00937F55" w:rsidRDefault="00000000">
      <w:pPr>
        <w:pStyle w:val="3"/>
        <w:spacing w:lineRule="auto" w:line="283" w:before="240" w:after="100"/>
      </w:pPr>
      <w:r>
        <w:rPr>
          <w:rFonts w:ascii="Aptos" w:hAnsi="Aptos" w:eastAsia="Microsoft YaHei" w:cs="Aptos"/>
          <w:b/>
          <w:color w:val="252525"/>
          <w:sz w:val="25"/>
        </w:rPr>
        <w:t>2.4 透明度、信任与态势感知：理论与测量</w:t>
      </w:r>
    </w:p>
    <w:p w14:paraId="422BF14D"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Claw 的主张，可在既有的理论与测量框架中定位并检验。它旨在恢复态势感知(situation awareness, SA)——Endsley 的三层模型[16](觉察当前状态、理解其含义、预期其演化)与办公室的工位、会议、计划逐层对应;SAT 框架[18]进一步将 agent 透明度操作化为可测量的构念。其目标因变量并非信任的最大化，而是信任校准(appropriate reliance)[17],已有成熟的测量工具[20]。在协作可见性一侧,Social Translucence[14]提出的「可见性—觉察—问责」链条，以及 Media Spaces[15]的环境感知传统，为「使活动可见以支持协作」提供了理论依据；人机交互设计准则[19]则可用作专家评估的量表。</w:t>
      </w:r>
    </w:p>
    <w:p w14:paraId="2AD4DC82" w14:textId="77777777" w:rsidR="00937F55" w:rsidRDefault="00000000">
      <w:pPr>
        <w:pStyle w:val="3"/>
        <w:spacing w:lineRule="auto" w:line="283" w:before="240" w:after="100"/>
      </w:pPr>
      <w:r>
        <w:rPr>
          <w:rFonts w:ascii="Aptos" w:hAnsi="Aptos" w:eastAsia="Microsoft YaHei" w:cs="Aptos"/>
          <w:b/>
          <w:color w:val="252525"/>
          <w:sz w:val="25"/>
        </w:rPr>
        <w:t>2.5 一项反证，与评估路径</w:t>
      </w:r>
    </w:p>
    <w:p w14:paraId="431C3048"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一项研究直接构成对本文主张的反证：Carter 等[23]的实验表明，表层的拟人化并不能改善信任校准，反而可能延缓用户在系统失效时收回信任。本文不回避这一结果，而将其转化为一个正式的双向假设——语义绑定的隐喻，是否在效果上区别于表层的拟人化。最接近的评估范式，来自 He 等[21]关于分阶段人类监督的研究，以及以文档式计划表征作为对照的 Cocoa[22]。综上，可辩护的空白可陈述为：尚无经同行评审的工作，将空间职场隐喻作为一种设计出的透明机制——其场景语法与角色化流水线的阶段语义绑定，其叙事锚定于真实的 agent 消息——并以非隐喻表征(日志、时间线、清单)为对照，实证评估其对用户理解、信任校准与监督行为的影响。Claw 是该空白的首个完整实例；其对照实验（§12）是将其从工程制品转化为研究贡献的关键一步。</w:t>
      </w:r>
    </w:p>
    <w:bookmarkEnd w:id="10"/>
    <w:bookmarkEnd w:id="11"/>
    <w:bookmarkEnd w:id="17"/>
    <w:p w14:paraId="2B7517D1" w14:textId="77777777" w:rsidR="00937F55" w:rsidRDefault="00000000">
      <w:pPr>
        <w:pStyle w:val="a0"/>
        <w:spacing w:lineRule="auto" w:line="283" w:before="320" w:after="160"/>
        <w:jc w:val="left"/>
        <w:shd w:fill="EAF2F8"/>
      </w:pPr>
      <w:r>
        <w:rPr>
          <w:rFonts w:ascii="Aptos" w:hAnsi="Aptos" w:eastAsia="Microsoft YaHei" w:cs="Aptos"/>
          <w:b/>
          <w:color w:val="1F4E79"/>
          <w:sz w:val="21"/>
        </w:rPr>
        <w:t>Part II · 系统概览</w:t>
      </w:r>
    </w:p>
    <w:p w14:paraId="461F88B7" w14:textId="77777777" w:rsidR="00937F55" w:rsidRDefault="00000000">
      <w:pPr>
        <w:pStyle w:val="2"/>
        <w:spacing w:lineRule="auto" w:line="283" w:before="360" w:after="160"/>
      </w:pPr>
      <w:r>
        <w:rPr>
          <w:rFonts w:ascii="Aptos" w:hAnsi="Aptos" w:eastAsia="Microsoft YaHei" w:cs="Aptos"/>
          <w:b/>
          <w:color w:val="1F4E79"/>
          <w:sz w:val="30"/>
        </w:rPr>
        <w:t>03 任务生命周期</w:t>
      </w:r>
    </w:p>
    <w:p w14:paraId="42CC9B83"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先看一次真实运行的全程</w:t>
      </w:r>
      <w:r>
        <w:rPr>
          <w:rFonts w:ascii="Aptos" w:hAnsi="Aptos" w:eastAsia="Microsoft YaHei" w:cs="Aptos"/>
          <w:color w:val="212121"/>
          <w:sz w:val="21"/>
        </w:rPr>
        <w:t>——</w:t>
      </w:r>
      <w:r>
        <w:rPr>
          <w:rFonts w:ascii="Aptos" w:hAnsi="Aptos" w:eastAsia="Microsoft YaHei" w:cs="Aptos"/>
          <w:color w:val="212121"/>
          <w:sz w:val="21"/>
        </w:rPr>
        <w:t>它在办公室里如何逐幕推进。</w:t>
      </w:r>
    </w:p>
    <w:p w14:paraId="3E76D1EC" w14:textId="77777777" w:rsidR="00937F55" w:rsidRDefault="00000000">
      <w:pPr>
        <w:pStyle w:val="a0"/>
        <w:spacing w:lineRule="auto" w:line="283" w:before="0" w:after="120"/>
        <w:ind w:firstLine="408"/>
        <w:jc w:val="both"/>
      </w:pPr>
      <w:r>
        <w:rPr>
          <w:rFonts w:ascii="Aptos" w:hAnsi="Aptos" w:eastAsia="Microsoft YaHei" w:cs="Aptos"/>
          <w:color w:val="212121"/>
          <w:sz w:val="21"/>
        </w:rPr>
        <w:t>承接引言提出的态势感知诉求，本节以一次真实运行给出直观印象，回应 D1:让委托人在过程之中就能把握「谁在工作、为什么、接下来如何」。运行的任务是「调研 2026 主流国产大模型(DeepSeek、通义千问、豆包、Kimi)的能力与 API 定价，产出一份图文并茂的选型报告——含结构化对比表、选型建议，并由设计师现场生成主题插图」。以下五张截图取自同一次真实运行——由真实的 DeepSeek 三档模型驱动、并真实调用 NanoBanana 出图，而非脚本演示。团队按顺序推进任务：先对齐分工，各角色回到工位并行工作，过程中确有工具受阻，初稿完成后评审复盘改稿，最后交付。每一幕都由后台一个真实的流程事件触发，而非任意的装饰动画；正是这种一一对应，使办公室成为过程的忠实表征，而非事后的旁白。</w:t>
      </w:r>
    </w:p>
    <w:p w14:paraId="6F6022B3"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drawing>
          <wp:inline distT="0" distB="0" distL="0" distR="0" wp14:anchorId="3A42207D" wp14:editId="15E53CAC">
            <wp:extent cx="5334000" cy="3137058"/>
            <wp:effectExtent l="0" t="0" r="0" b="0"/>
            <wp:docPr id="546142064" name="Picture" descr="阶段一开工与规划。用户在对话中派发任务,调度员当即拆解任务、召开开工例会并对齐分工(状态条打出「开工例会 — 调度员对齐分工中」,像素角色围拢至会议桌)。计划一经宣布,团队便知晓接下来几分钟将要发生什么;而在通常的日志界面里,这一信息只能在事后拼凑得出。"/>
            <wp:cNvGraphicFramePr/>
            <a:graphic xmlns:a="http://schemas.openxmlformats.org/drawingml/2006/main">
              <a:graphicData uri="http://schemas.openxmlformats.org/drawingml/2006/picture">
                <pic:pic xmlns:pic="http://schemas.openxmlformats.org/drawingml/2006/picture">
                  <pic:nvPicPr>
                    <pic:cNvPr id="0" name="Picture" descr="real/walk1.jpg"/>
                    <pic:cNvPicPr>
                      <a:picLocks noChangeAspect="1" noChangeArrowheads="1"/>
                    </pic:cNvPicPr>
                  </pic:nvPicPr>
                  <pic:blipFill>
                    <a:blip r:embed="rId8"/>
                    <a:stretch>
                      <a:fillRect/>
                    </a:stretch>
                  </pic:blipFill>
                  <pic:spPr bwMode="auto">
                    <a:xfrm>
                      <a:off x="0" y="0"/>
                      <a:ext cx="5334000" cy="3137058"/>
                    </a:xfrm>
                    <a:prstGeom prst="rect">
                      <a:avLst/>
                    </a:prstGeom>
                    <a:noFill/>
                    <a:ln w="9525">
                      <a:noFill/>
                      <a:headEnd/>
                      <a:tailEnd/>
                    </a:ln>
                  </pic:spPr>
                </pic:pic>
              </a:graphicData>
            </a:graphic>
          </wp:inline>
        </w:drawing>
      </w:r>
    </w:p>
    <w:p w14:paraId="5620104E" w14:textId="77777777" w:rsidR="00937F55" w:rsidRDefault="00000000">
      <w:pPr>
        <w:pStyle w:val="ImageCaption"/>
        <w:spacing w:lineRule="auto" w:line="252" w:before="60" w:after="220"/>
        <w:jc w:val="center"/>
      </w:pPr>
      <w:r>
        <w:rPr>
          <w:rFonts w:ascii="Aptos" w:hAnsi="Aptos" w:eastAsia="Microsoft YaHei" w:cs="Aptos"/>
          <w:i/>
          <w:color w:val="595959"/>
          <w:sz w:val="17"/>
        </w:rPr>
        <w:t>阶段一开工与规划。用户在对话中派发任务，调度员当即拆解任务、召开开工例会并对齐分工(状态条打出「开工例会 — 调度员对齐分工中」,像素角色围拢至会议桌)。计划一经宣布，团队便知晓接下来几分钟将要发生什么；而在通常的日志界面里，这一信息只能在事后拼凑得出。</w:t>
      </w:r>
    </w:p>
    <w:p w14:paraId="271E741A"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16553D1F" wp14:editId="5F168F4C">
            <wp:extent cx="5334000" cy="3137058"/>
            <wp:effectExtent l="0" t="0" r="0" b="0"/>
            <wp:docPr id="1494828556" name="Picture" descr="阶段二并发执行。调度员把任务并行铺开:工程师回到工位执行代码、采集并结构化四家厂商的能力与定价数据,设计师同时开工生成配图,二者并行推进。像素角色头顶的状态气泡以第一人称叙述各自进展(「执行 python 代码」「生成配图」),空间清晰地表达出「谁在忙、忙什么」,构成可外围感知的态势。"/>
            <wp:cNvGraphicFramePr/>
            <a:graphic xmlns:a="http://schemas.openxmlformats.org/drawingml/2006/main">
              <a:graphicData uri="http://schemas.openxmlformats.org/drawingml/2006/picture">
                <pic:pic xmlns:pic="http://schemas.openxmlformats.org/drawingml/2006/picture">
                  <pic:nvPicPr>
                    <pic:cNvPr id="0" name="Picture" descr="real/walk2.jpg"/>
                    <pic:cNvPicPr>
                      <a:picLocks noChangeAspect="1" noChangeArrowheads="1"/>
                    </pic:cNvPicPr>
                  </pic:nvPicPr>
                  <pic:blipFill>
                    <a:blip r:embed="rId9"/>
                    <a:stretch>
                      <a:fillRect/>
                    </a:stretch>
                  </pic:blipFill>
                  <pic:spPr bwMode="auto">
                    <a:xfrm>
                      <a:off x="0" y="0"/>
                      <a:ext cx="5334000" cy="3137058"/>
                    </a:xfrm>
                    <a:prstGeom prst="rect">
                      <a:avLst/>
                    </a:prstGeom>
                    <a:noFill/>
                    <a:ln w="9525">
                      <a:noFill/>
                      <a:headEnd/>
                      <a:tailEnd/>
                    </a:ln>
                  </pic:spPr>
                </pic:pic>
              </a:graphicData>
            </a:graphic>
          </wp:inline>
        </w:drawing>
      </w:r>
    </w:p>
    <w:p w14:paraId="5658D546" w14:textId="77777777" w:rsidR="00937F55" w:rsidRDefault="00000000">
      <w:pPr>
        <w:pStyle w:val="ImageCaption"/>
        <w:spacing w:lineRule="auto" w:line="252" w:before="60" w:after="220"/>
        <w:jc w:val="center"/>
      </w:pPr>
      <w:r>
        <w:rPr>
          <w:rFonts w:ascii="Aptos" w:hAnsi="Aptos" w:eastAsia="Microsoft YaHei" w:cs="Aptos"/>
          <w:i/>
          <w:color w:val="595959"/>
          <w:sz w:val="17"/>
        </w:rPr>
        <w:t>阶段二并发执行。调度员把任务并行铺开：工程师回到工位执行代码、采集并结构化四家厂商的能力与定价数据，设计师同时开工生成配图，二者并行推进。像素角色头顶的状态气泡以第一人称叙述各自进展(「执行 python 代码」「生成配图」),空间清晰地表达出「谁在忙、忙什么」,构成可外围感知的态势。</w:t>
      </w:r>
    </w:p>
    <w:p w14:paraId="28FAB161"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drawing>
          <wp:inline distT="0" distB="0" distL="0" distR="0" wp14:anchorId="7F8449EC" wp14:editId="1114D17B">
            <wp:extent cx="5334000" cy="3137058"/>
            <wp:effectExtent l="0" t="0" r="0" b="0"/>
            <wp:docPr id="449505354" name="Picture" descr="阶段三异常显形。执行途中,工程师的 code_execute 调用真实失败(本机未起沙箱),工位标牌随即挂出返工计数(↻×1),左上「事故板」亮起计数;与此同时设计师仍在生成配图,团队并未因一处受阻而停摆。失败与成功同样醒目,不加掩饰。"/>
            <wp:cNvGraphicFramePr/>
            <a:graphic xmlns:a="http://schemas.openxmlformats.org/drawingml/2006/main">
              <a:graphicData uri="http://schemas.openxmlformats.org/drawingml/2006/picture">
                <pic:pic xmlns:pic="http://schemas.openxmlformats.org/drawingml/2006/picture">
                  <pic:nvPicPr>
                    <pic:cNvPr id="0" name="Picture" descr="real/walk3.jpg"/>
                    <pic:cNvPicPr>
                      <a:picLocks noChangeAspect="1" noChangeArrowheads="1"/>
                    </pic:cNvPicPr>
                  </pic:nvPicPr>
                  <pic:blipFill>
                    <a:blip r:embed="rId10"/>
                    <a:stretch>
                      <a:fillRect/>
                    </a:stretch>
                  </pic:blipFill>
                  <pic:spPr bwMode="auto">
                    <a:xfrm>
                      <a:off x="0" y="0"/>
                      <a:ext cx="5334000" cy="3137058"/>
                    </a:xfrm>
                    <a:prstGeom prst="rect">
                      <a:avLst/>
                    </a:prstGeom>
                    <a:noFill/>
                    <a:ln w="9525">
                      <a:noFill/>
                      <a:headEnd/>
                      <a:tailEnd/>
                    </a:ln>
                  </pic:spPr>
                </pic:pic>
              </a:graphicData>
            </a:graphic>
          </wp:inline>
        </w:drawing>
      </w:r>
    </w:p>
    <w:p w14:paraId="34738CA3" w14:textId="77777777" w:rsidR="00937F55" w:rsidRDefault="00000000">
      <w:pPr>
        <w:pStyle w:val="ImageCaption"/>
        <w:spacing w:lineRule="auto" w:line="252" w:before="60" w:after="220"/>
        <w:jc w:val="center"/>
      </w:pPr>
      <w:r>
        <w:rPr>
          <w:rFonts w:ascii="Aptos" w:hAnsi="Aptos" w:eastAsia="Microsoft YaHei" w:cs="Aptos"/>
          <w:i/>
          <w:color w:val="595959"/>
          <w:sz w:val="17"/>
        </w:rPr>
        <w:t>阶段三异常显形。执行途中，工程师的 code_execute 调用真实失败(本机未起沙箱),工位标牌随即挂出返工计数(↻×1),左上「事故板」亮起计数；与此同时设计师仍在生成配图，团队并未因一处受阻而停摆。失败与成功同样醒目，不加掩饰。</w:t>
      </w:r>
    </w:p>
    <w:p w14:paraId="4FE71E1C"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66B520FD" wp14:editId="4DBF8AC9">
            <wp:extent cx="5334000" cy="3137058"/>
            <wp:effectExtent l="0" t="0" r="0" b="0"/>
            <wp:docPr id="928064147" name="Picture" descr="阶段四评审复盘。四项任务勾齐、初稿完成后,评审员依 rubric 复审并产出第二版(报告 v2);工位标牌上的履历如实累加(评审员 ↻×1)。阶段条推进到「评审」,像素角色头顶亮起完成标记,空间把「评审确在进行」这一事实表达了出来。"/>
            <wp:cNvGraphicFramePr/>
            <a:graphic xmlns:a="http://schemas.openxmlformats.org/drawingml/2006/main">
              <a:graphicData uri="http://schemas.openxmlformats.org/drawingml/2006/picture">
                <pic:pic xmlns:pic="http://schemas.openxmlformats.org/drawingml/2006/picture">
                  <pic:nvPicPr>
                    <pic:cNvPr id="0" name="Picture" descr="real/walk4.jpg"/>
                    <pic:cNvPicPr>
                      <a:picLocks noChangeAspect="1" noChangeArrowheads="1"/>
                    </pic:cNvPicPr>
                  </pic:nvPicPr>
                  <pic:blipFill>
                    <a:blip r:embed="rId11"/>
                    <a:stretch>
                      <a:fillRect/>
                    </a:stretch>
                  </pic:blipFill>
                  <pic:spPr bwMode="auto">
                    <a:xfrm>
                      <a:off x="0" y="0"/>
                      <a:ext cx="5334000" cy="3137058"/>
                    </a:xfrm>
                    <a:prstGeom prst="rect">
                      <a:avLst/>
                    </a:prstGeom>
                    <a:noFill/>
                    <a:ln w="9525">
                      <a:noFill/>
                      <a:headEnd/>
                      <a:tailEnd/>
                    </a:ln>
                  </pic:spPr>
                </pic:pic>
              </a:graphicData>
            </a:graphic>
          </wp:inline>
        </w:drawing>
      </w:r>
    </w:p>
    <w:p w14:paraId="707AEA4A" w14:textId="77777777" w:rsidR="00937F55" w:rsidRDefault="00000000">
      <w:pPr>
        <w:pStyle w:val="ImageCaption"/>
        <w:spacing w:lineRule="auto" w:line="252" w:before="60" w:after="220"/>
        <w:jc w:val="center"/>
      </w:pPr>
      <w:r>
        <w:rPr>
          <w:rFonts w:ascii="Aptos" w:hAnsi="Aptos" w:eastAsia="Microsoft YaHei" w:cs="Aptos"/>
          <w:i/>
          <w:color w:val="595959"/>
          <w:sz w:val="17"/>
        </w:rPr>
        <w:t>阶段四评审复盘。四项任务勾齐、初稿完成后，评审员依 rubric 复审并产出第二版(报告 v2);工位标牌上的履历如实累加(评审员 ↻×1)。阶段条推进到「评审」,像素角色头顶亮起完成标记，空间把「评审确在进行」这一事实表达了出来。</w:t>
      </w:r>
    </w:p>
    <w:p w14:paraId="367B1C15"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drawing>
          <wp:inline distT="0" distB="0" distL="0" distR="0" wp14:anchorId="483C2B0B" wp14:editId="474C1FA9">
            <wp:extent cx="5334000" cy="3137058"/>
            <wp:effectExtent l="0" t="0" r="0" b="0"/>
            <wp:docPr id="1265329603" name="Picture" descr="阶段五交付——但不粉饰。这一单交出了图文并茂的报告 v2 与三张配图(dock 上「报告 v2 · 配图 3」),但并不完美:事故板累计 7 处待改进的痕迹。正因途中有过返工,完成庆祝被据实降到低一档——状态条打出「收工!全员下班 — 作品包在 dock」,而非敲钟庆祝、全场落彩带。诚实语法据实分级:零事故才敲钟,有瑕疵则如实相告,绝不为好看而夸大——这正呼应 D4。"/>
            <wp:cNvGraphicFramePr/>
            <a:graphic xmlns:a="http://schemas.openxmlformats.org/drawingml/2006/main">
              <a:graphicData uri="http://schemas.openxmlformats.org/drawingml/2006/picture">
                <pic:pic xmlns:pic="http://schemas.openxmlformats.org/drawingml/2006/picture">
                  <pic:nvPicPr>
                    <pic:cNvPr id="0" name="Picture" descr="real/walk5.jpg"/>
                    <pic:cNvPicPr>
                      <a:picLocks noChangeAspect="1" noChangeArrowheads="1"/>
                    </pic:cNvPicPr>
                  </pic:nvPicPr>
                  <pic:blipFill>
                    <a:blip r:embed="rId12"/>
                    <a:stretch>
                      <a:fillRect/>
                    </a:stretch>
                  </pic:blipFill>
                  <pic:spPr bwMode="auto">
                    <a:xfrm>
                      <a:off x="0" y="0"/>
                      <a:ext cx="5334000" cy="3137058"/>
                    </a:xfrm>
                    <a:prstGeom prst="rect">
                      <a:avLst/>
                    </a:prstGeom>
                    <a:noFill/>
                    <a:ln w="9525">
                      <a:noFill/>
                      <a:headEnd/>
                      <a:tailEnd/>
                    </a:ln>
                  </pic:spPr>
                </pic:pic>
              </a:graphicData>
            </a:graphic>
          </wp:inline>
        </w:drawing>
      </w:r>
    </w:p>
    <w:p w14:paraId="2BF12D91" w14:textId="77777777" w:rsidR="00937F55" w:rsidRDefault="00000000">
      <w:pPr>
        <w:pStyle w:val="ImageCaption"/>
        <w:spacing w:lineRule="auto" w:line="252" w:before="60" w:after="220"/>
        <w:jc w:val="center"/>
      </w:pPr>
      <w:r>
        <w:rPr>
          <w:rFonts w:ascii="Aptos" w:hAnsi="Aptos" w:eastAsia="Microsoft YaHei" w:cs="Aptos"/>
          <w:i/>
          <w:color w:val="595959"/>
          <w:sz w:val="17"/>
        </w:rPr>
        <w:t>阶段五交付——但不粉饰。这一单交出了图文并茂的报告 v2 与三张配图(dock 上「报告 v2 · 配图 3」),但并不完美：事故板累计 7 处待改进的痕迹。正因途中有过返工，完成庆祝被据实降到低一档——状态条打出「收工!全员下班 — 作品包在 dock」,而非敲钟庆祝、全场落彩带。诚实语法据实分级：零事故才敲钟，有瑕疵则如实相告，绝不为好看而夸大——这正呼应 D4。</w:t>
      </w:r>
    </w:p>
    <w:p w14:paraId="5E6DE8A5" w14:textId="77777777" w:rsidR="00937F55" w:rsidRDefault="00000000">
      <w:pPr>
        <w:pStyle w:val="a0"/>
        <w:spacing w:lineRule="auto" w:line="283" w:before="0" w:after="120"/>
        <w:ind w:firstLine="408"/>
        <w:jc w:val="both"/>
      </w:pPr>
      <w:r>
        <w:rPr>
          <w:rFonts w:ascii="Aptos" w:hAnsi="Aptos" w:eastAsia="Microsoft YaHei" w:cs="Aptos"/>
          <w:color w:val="212121"/>
          <w:sz w:val="21"/>
        </w:rPr>
        <w:t>五张截图讲述的是同一件事：办公室并非过程的旁白，而是过程本身的一等表征。要让这一表征可信，其背后的系统必须先立得住。</w:t>
      </w:r>
    </w:p>
    <w:p w14:paraId="3982DB08" w14:textId="77777777" w:rsidR="00937F55" w:rsidRDefault="00000000">
      <w:pPr>
        <w:pStyle w:val="2"/>
        <w:spacing w:lineRule="auto" w:line="283" w:before="360" w:after="160"/>
      </w:pPr>
      <w:r>
        <w:rPr>
          <w:rFonts w:ascii="Aptos" w:hAnsi="Aptos" w:eastAsia="Microsoft YaHei" w:cs="Aptos"/>
          <w:b/>
          <w:color w:val="1F4E79"/>
          <w:sz w:val="30"/>
        </w:rPr>
        <w:t>04 系统架构：三服务与分层后端</w:t>
      </w:r>
    </w:p>
    <w:p w14:paraId="6C199A9E"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上一节呈现的是办公室这一可信外观；其可信性来自底层系统的组织方式。拆开来看，Claw 由三个职责清晰的服务协同构成：办公室只是最外层的界面，负责将系统的真实运转如实呈现出来。</w:t>
      </w:r>
    </w:p>
    <w:p w14:paraId="2D4DA200" w14:textId="77777777" w:rsidR="00937F55" w:rsidRDefault="00000000">
      <w:pPr>
        <w:pStyle w:val="3"/>
        <w:spacing w:lineRule="auto" w:line="283" w:before="240" w:after="100"/>
      </w:pPr>
      <w:r>
        <w:rPr>
          <w:rFonts w:ascii="Aptos" w:hAnsi="Aptos" w:eastAsia="Microsoft YaHei" w:cs="Aptos"/>
          <w:b/>
          <w:color w:val="252525"/>
          <w:sz w:val="25"/>
        </w:rPr>
        <w:t>4.1 三个服务与语言取舍</w:t>
      </w:r>
    </w:p>
    <w:p w14:paraId="164CA48E"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整个系统划分为三个服务，并以语言与职责相互对齐。前端是一层 Next.js 应用，即办公室本身；它几乎不承载业务逻辑，只订阅后端的事件流，把每一条事件翻译成三种等价视图——办公室、清单与日志(详见 [14] 所论的社会透明性，展开于 §05)。后端是一台 Go 单体服务，承载全部智能：API、Agent harness、编排、工具层、模型路由、事件总线与持久化。沙箱是一个独立的 Rust 服务，把不可信的代码执行隔离在后端进程之外，经 gRPC 供后端按需调用。</w:t>
      </w:r>
    </w:p>
    <w:p w14:paraId="1551AB2A" w14:textId="77777777" w:rsidR="00937F55" w:rsidRDefault="00000000">
      <w:pPr>
        <w:pStyle w:val="a0"/>
        <w:spacing w:lineRule="auto" w:line="283" w:before="0" w:after="120"/>
        <w:ind w:firstLine="408"/>
        <w:jc w:val="both"/>
      </w:pPr>
      <w:r>
        <w:rPr>
          <w:rFonts w:ascii="Aptos" w:hAnsi="Aptos" w:eastAsia="Microsoft YaHei" w:cs="Aptos"/>
          <w:color w:val="212121"/>
          <w:sz w:val="21"/>
        </w:rPr>
        <w:t>这一划分并非按技术时尚拼凑，而是让每一处的工程约束与语言长处对齐。为何是三个服务：智能编排、界面渲染与不可信执行三者的信任边界与故障域各不相同——渲染层崩溃不应波及正在运行的任务，一段越界的用户代码更不应能触及编排状态；把三者拆为独立进程，使隔离成为部署事实而非编码纪律。为何后端用 Go:编排层需要同时驱动多个子 Agent 并等待其汇合,Go 的 goroutine 与 channel 让「并发派工 + 有界信号量 + wg.Wait 汇合」这一模式以极低成本表达，而单体形态又避免了微服务的分布式协调开销，契合「一台机器承载全部智能」的定位。为何沙箱用 Rust:沙箱要在进程边界内运行任意用户代码，内存安全与硬隔离是首要约束;Rust 的无 GC 内存模型与所有权系统，使其在承担不可信负载时既无运行时暂停、又能杜绝越界访问，契合隔离层的核心诉求。为何前端用 Next.js:界面层的价值在生态与交互密度，而非计算;Next.js 的组件模型与成熟的实时数据订阅生态，让「把一条事件同步渲染成三种视图」得以低摩擦地实现。三者之间的通道亦随职责而定：前端与后端之间是 WebSocket(承载事件)加 HTTP(承载会话与产物),后端与沙箱之间是 gRPC。</w:t>
      </w:r>
    </w:p>
    <w:bookmarkEnd w:id="24"/>
    <w:p w14:paraId="792019FC"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4E6767FE" wp14:editId="700D4DB1">
            <wp:extent cx="5334000" cy="3194879"/>
            <wp:effectExtent l="0" t="0" r="0" b="0"/>
            <wp:docPr id="836954597" name="Picture" descr="图 2 · Claw 系统架构(Mermaid 流程图)。三个服务:Next.js 前端订阅事件流、渲染三视图,Go 后端自上而下分 API 层、编排层、Agent Harness 与支撑设施,Rust 沙箱经 gRPC 隔离执行代码。后端与前端之间只有一条缝——事件总线;工具注册表按能力把调用分派到沙箱、图像/视频后端与检索,模型路由对接多家 LLM,会话与产物落 Postgres。"/>
            <wp:cNvGraphicFramePr/>
            <a:graphic xmlns:a="http://schemas.openxmlformats.org/drawingml/2006/main">
              <a:graphicData uri="http://schemas.openxmlformats.org/drawingml/2006/picture">
                <pic:pic xmlns:pic="http://schemas.openxmlformats.org/drawingml/2006/picture">
                  <pic:nvPicPr>
                    <pic:cNvPr id="0" name="Picture" descr="svgpng/svg00.png"/>
                    <pic:cNvPicPr>
                      <a:picLocks noChangeAspect="1" noChangeArrowheads="1"/>
                    </pic:cNvPicPr>
                  </pic:nvPicPr>
                  <pic:blipFill>
                    <a:blip r:embed="rId13"/>
                    <a:stretch>
                      <a:fillRect/>
                    </a:stretch>
                  </pic:blipFill>
                  <pic:spPr bwMode="auto">
                    <a:xfrm>
                      <a:off x="0" y="0"/>
                      <a:ext cx="5334000" cy="3194879"/>
                    </a:xfrm>
                    <a:prstGeom prst="rect">
                      <a:avLst/>
                    </a:prstGeom>
                    <a:noFill/>
                    <a:ln w="9525">
                      <a:noFill/>
                      <a:headEnd/>
                      <a:tailEnd/>
                    </a:ln>
                  </pic:spPr>
                </pic:pic>
              </a:graphicData>
            </a:graphic>
          </wp:inline>
        </w:drawing>
      </w:r>
    </w:p>
    <w:p w14:paraId="5F91CD6F" w14:textId="77777777" w:rsidR="00937F55" w:rsidRDefault="00000000">
      <w:pPr>
        <w:pStyle w:val="ImageCaption"/>
        <w:spacing w:lineRule="auto" w:line="252" w:before="60" w:after="220"/>
        <w:jc w:val="center"/>
      </w:pPr>
      <w:r>
        <w:rPr>
          <w:rFonts w:ascii="Aptos" w:hAnsi="Aptos" w:eastAsia="Microsoft YaHei" w:cs="Aptos"/>
          <w:i/>
          <w:color w:val="595959"/>
          <w:sz w:val="17"/>
        </w:rPr>
        <w:t>图 2 · Claw 系统架构(Mermaid 流程图)。三个服务：Next.js 前端订阅事件流、渲染三视图,Go 后端自上而下分 API 层、编排层、Agent Harness 与支撑设施,Rust 沙箱经 gRPC 隔离执行代码。后端与前端之间只有一条缝——事件总线；工具注册表按能力把调用分派到沙箱、图像/视频后端与检索，模型路由对接多家 LLM,会话与产物落 Postgres。</w:t>
      </w:r>
    </w:p>
    <w:p w14:paraId="778302F2" w14:textId="77777777" w:rsidR="00937F55" w:rsidRDefault="00000000">
      <w:pPr>
        <w:pStyle w:val="3"/>
        <w:spacing w:lineRule="auto" w:line="283" w:before="240" w:after="100"/>
      </w:pPr>
      <w:r>
        <w:rPr>
          <w:rFonts w:ascii="Aptos" w:hAnsi="Aptos" w:eastAsia="Microsoft YaHei" w:cs="Aptos"/>
          <w:b/>
          <w:color w:val="252525"/>
          <w:sz w:val="25"/>
        </w:rPr>
        <w:t>4.2 后端分层与端到端数据流</w:t>
      </w:r>
    </w:p>
    <w:p w14:paraId="78150621"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系统的重量集中在后端，它自上而下分为四层。API 层以 chi 路由管理会话生命周期：创建一次运行、订阅其事件、读取其产物。编排层遵循协调者—工作者(coordinator–worker)结构：一个协调者规划带角色标注的子任务，把执行角色作为并发子 Agent 派出(上限 3,goroutine + 信号量),沿六阶段流水线推进(详见 §06)。每个子 Agent 都运行于同一套 Agent Harness 之上——由三层抽象(Base → ReAct → ToolCall)构成的思考—行动—观察循环，它是全系统的引擎室，下一章逐层拆解。最底是一排支撑设施：工具注册表(按能力门控)、LLM 路由(planner / worker / critic 三档)、事件总线(逐会话扇出)与持久化(Postgres,行级安全)。</w:t>
      </w:r>
    </w:p>
    <w:p w14:paraId="599928BB" w14:textId="77777777" w:rsidR="00937F55" w:rsidRDefault="00000000">
      <w:pPr>
        <w:pStyle w:val="a0"/>
        <w:spacing w:lineRule="auto" w:line="283" w:before="0" w:after="120"/>
        <w:ind w:firstLine="408"/>
        <w:jc w:val="both"/>
      </w:pPr>
      <w:r>
        <w:rPr>
          <w:rFonts w:ascii="Aptos" w:hAnsi="Aptos" w:eastAsia="Microsoft YaHei" w:cs="Aptos"/>
          <w:color w:val="212121"/>
          <w:sz w:val="21"/>
        </w:rPr>
        <w:t>把这四层串起来，可以追踪一条任务从委托到显形的端到端数据流。委托人提交任务后，请求先抵达 API 层，创建一次运行并开放其事件订阅；编排层的协调者据此规划带角色标注的子任务，进入编排层的六阶段流水线，并将执行角色作为并发子 Agent 派出。每个子 Agent 在 harness 上运转其思考—行动—观察循环：当它需要外部能力，便向工具层发起一次 ToolCall——检索走 web_search、代码经 gRPC 进 Rust 沙箱执行、图像与视频转交对应后端；工具返回的观察被回灌为下一轮的输入。与此同时，编排层与 harness 每完成一件实事，就向事件总线发出一枚类型化事件(typed event),总线逐会话扇出；前端经 WebSocket 接收这一事件流，不解析日志、不做推断，只忠实地按事件渲染，把同一条事件同步落到办公室、清单与日志三种视图。至此，一次任务的每一步内部动作，都沿「任务→API→编排→harness→工具→事件总线→前端」这条链路，在办公室里获得如实的外部呈现。</w:t>
      </w:r>
    </w:p>
    <w:p w14:paraId="63BC7ACD" w14:textId="77777777" w:rsidR="00937F55" w:rsidRDefault="00000000">
      <w:pPr>
        <w:pStyle w:val="a0"/>
        <w:spacing w:lineRule="auto" w:line="283" w:before="0" w:after="120"/>
        <w:ind w:firstLine="408"/>
        <w:jc w:val="both"/>
        <w:rPr>
          <w:lang w:eastAsia="zh-CN"/>
        </w:rPr>
      </w:pPr>
      <w:r>
        <w:rPr>
          <w:rFonts w:ascii="Aptos" w:hAnsi="Aptos" w:eastAsia="Microsoft YaHei" w:cs="Aptos"/>
          <w:color w:val="212121"/>
          <w:sz w:val="21"/>
        </w:rPr>
        <w:t>这条数据流也回答了界面凭什么可信：后端与前端之间只有一条缝——事件总线。编排与执行的真实进展只经由类型化事件外传，前端因而无从虚构状态，办公室不是过程的旁白，而是后端运转的一次投影，这与 D4 所要求的诚实相互呼应。以下各章由外而内展开这一框架：前端如何把事件渲染成办公室（§05）、harness 与工具如何驱动单个 Agent（§06）,以及那条唯一的缝——事件协议（§07）及其所支撑的语义绑定（§08）。</w:t>
      </w:r>
    </w:p>
    <w:p w14:paraId="50C007C1" w14:textId="77777777" w:rsidR="00937F55" w:rsidRDefault="00000000">
      <w:pPr>
        <w:pStyle w:val="3"/>
        <w:spacing w:lineRule="auto" w:line="283" w:before="240" w:after="100"/>
      </w:pPr>
      <w:r>
        <w:rPr>
          <w:rFonts w:ascii="Aptos" w:hAnsi="Aptos" w:eastAsia="Microsoft YaHei" w:cs="Aptos"/>
          <w:b/>
          <w:color w:val="252525"/>
          <w:sz w:val="25"/>
        </w:rPr>
        <w:t>4.3 一场运行里的三种模型</w:t>
      </w:r>
    </w:p>
    <w:p w14:paraId="71F6458F"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一场运行不是用一个模型跑到底，而是按调用的性质在三档之间切换，由一个模型路由器分发。路由器本身很轻——就是两张表(task → client、task → 模型名)加一个兜底；三档在启动时一次绑好：planner → 一个质量优先的模型、worker → 一个吞吐优先的模型、critic → 复核档(本机默认 planner=deepseek-v4-pro,worker / critic=deepseek-v4-flash,主 provider 为 DeepSeek)。</w:t>
      </w:r>
    </w:p>
    <w:p w14:paraId="0FD785F9" w14:textId="77777777" w:rsidR="00937F55" w:rsidRDefault="00000000">
      <w:pPr>
        <w:pStyle w:val="a0"/>
        <w:spacing w:lineRule="auto" w:line="283" w:before="0" w:after="120"/>
        <w:ind w:firstLine="408"/>
        <w:jc w:val="both"/>
      </w:pPr>
      <w:r>
        <w:rPr>
          <w:rFonts w:ascii="Aptos" w:hAnsi="Aptos" w:eastAsia="Microsoft YaHei" w:cs="Aptos"/>
          <w:color w:val="212121"/>
          <w:sz w:val="21"/>
        </w:rPr>
        <w:t>为什么要分三档，看的是「这一步在为整场运行贡献什么」。把一个含糊目标拆成互不重叠的并发子任务、把好几个执行角色的异构产出编成一篇结构自洽的稿，这类定全局的调用，输出质量直接决定整场成败，值得换质量优先的模型，哪怕慢些、贵些——这些进 planner。而「取一份材料 / 跑一段代码 / 出一张图」这类界限清晰、能当场验证的调用，是被并发调度的主力，单位成本和延迟最要紧——这些进 worker。评审是对照 rubric 的批判性复核，既不是规划也不是生产，自成一档以便单独调优——进 critic。这套「按调用性质选档」的做法，思路上接近 Mixture-of-Agents 与成本敏感的模型路由。哪个角色配哪一档，在 §06.6 逐个说明。</w:t>
      </w:r>
    </w:p>
    <w:p w14:paraId="5A3B6112" w14:textId="77777777" w:rsidR="00937F55" w:rsidRDefault="00000000">
      <w:pPr>
        <w:pStyle w:val="3"/>
        <w:spacing w:lineRule="auto" w:line="283" w:before="240" w:after="100"/>
      </w:pPr>
      <w:r>
        <w:rPr>
          <w:rFonts w:ascii="Aptos" w:hAnsi="Aptos" w:eastAsia="Microsoft YaHei" w:cs="Aptos"/>
          <w:b/>
          <w:color w:val="252525"/>
          <w:sz w:val="25"/>
        </w:rPr>
        <w:t>4.4 两层持久化与重启恢复</w:t>
      </w:r>
    </w:p>
    <w:p w14:paraId="3307D18C"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后端使用两层持久化结构，分别服务于事件回放与运行恢复。一处是 chat_events 表，按会话 ID 存储事件流（与 WebSocket 订阅使用同一键）；冷启动或断线时，前端按 seq 补齐历史事件并重建现场（第 07 节）。另一处是 claw_runs 表，按 job id 存储一次运行的终态快照（计划、产物、版本、图 / 视频 / deck / 游戏、对话记忆）；进程重启后，内存会话可从该行水合恢复，追问迭代仍可继续。两处落库都走解耦路径，不阻塞实时广播；二者均启用行级安全（按工作区隔离）。匿名运行不落库，只保存在内存中。内存会话 map 是热路径，这两张表则构成恢复点。</w:t>
      </w:r>
    </w:p>
    <w:bookmarkEnd w:id="21"/>
    <w:bookmarkEnd w:id="22"/>
    <w:bookmarkEnd w:id="27"/>
    <w:p w14:paraId="4DFEB1D0" w14:textId="77777777" w:rsidR="00937F55" w:rsidRDefault="00000000">
      <w:pPr>
        <w:pStyle w:val="a0"/>
        <w:spacing w:lineRule="auto" w:line="283" w:before="320" w:after="160"/>
        <w:jc w:val="left"/>
        <w:shd w:fill="EAF2F8"/>
      </w:pPr>
      <w:r>
        <w:rPr>
          <w:rFonts w:ascii="Aptos" w:hAnsi="Aptos" w:eastAsia="Microsoft YaHei" w:cs="Aptos"/>
          <w:b/>
          <w:color w:val="1F4E79"/>
          <w:sz w:val="21"/>
        </w:rPr>
        <w:t>Part III · 系统设计</w:t>
      </w:r>
    </w:p>
    <w:p w14:paraId="3EF85D1E" w14:textId="77777777" w:rsidR="00937F55" w:rsidRDefault="00000000">
      <w:pPr>
        <w:pStyle w:val="2"/>
        <w:spacing w:lineRule="auto" w:line="283" w:before="360" w:after="160"/>
      </w:pPr>
      <w:r>
        <w:rPr>
          <w:rFonts w:ascii="Aptos" w:hAnsi="Aptos" w:eastAsia="Microsoft YaHei" w:cs="Aptos"/>
          <w:b/>
          <w:color w:val="1F4E79"/>
          <w:sz w:val="30"/>
        </w:rPr>
        <w:t>05 前端：让像素角色动起来</w:t>
      </w:r>
    </w:p>
    <w:p w14:paraId="59191898"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第 03 节的办公室提出了一个问题：这些像素角色是如何被绘制、又如何动起来的？</w:t>
      </w:r>
    </w:p>
    <w:p w14:paraId="32D1711C" w14:textId="77777777" w:rsidR="00937F55" w:rsidRDefault="00000000">
      <w:pPr>
        <w:pStyle w:val="a0"/>
        <w:spacing w:lineRule="auto" w:line="283" w:before="0" w:after="120"/>
        <w:ind w:firstLine="408"/>
        <w:jc w:val="both"/>
      </w:pPr>
      <w:r>
        <w:rPr>
          <w:rFonts w:ascii="Aptos" w:hAnsi="Aptos" w:eastAsia="Microsoft YaHei" w:cs="Aptos"/>
          <w:color w:val="212121"/>
          <w:sz w:val="21"/>
        </w:rPr>
        <w:t>前端并非编排的旁白，而是一个把事件流翻译成「活的房间」的渲染引擎。它分为三层：像素角色如何绘制、如何运动，以及由谁决定在何时做出何种动作。三者合起来，才使一间静态的像素办公室成为可被外围感知的态势显示，从而支撑委托人在三个层次上的态势感知(situation awareness, SA),回应 D1。</w:t>
      </w:r>
    </w:p>
    <w:p w14:paraId="27ED1C9C" w14:textId="77777777" w:rsidR="00937F55" w:rsidRDefault="00000000">
      <w:pPr>
        <w:pStyle w:val="3"/>
        <w:spacing w:lineRule="auto" w:line="283" w:before="240" w:after="100"/>
      </w:pPr>
      <w:r>
        <w:rPr>
          <w:rFonts w:ascii="Aptos" w:hAnsi="Aptos" w:eastAsia="Microsoft YaHei" w:cs="Aptos"/>
          <w:b/>
          <w:color w:val="252525"/>
          <w:sz w:val="25"/>
        </w:rPr>
        <w:t>5.1 实现：技术栈与渲染方案</w:t>
      </w:r>
    </w:p>
    <w:p w14:paraId="4E6F538E"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前端是一个 Next.js 15(App Router)+ React 19 + TypeScript 应用，样式由 Tailwind 加一层全局 CSS 变量统一。它的核心判断有三：用什么画、用什么动、用什么把后端的事件接进来。</w:t>
      </w:r>
    </w:p>
    <w:p w14:paraId="1FE541FC" w14:textId="77777777" w:rsidR="00937F55" w:rsidRDefault="00000000">
      <w:pPr>
        <w:pStyle w:val="a0"/>
        <w:spacing w:lineRule="auto" w:line="283" w:before="0" w:after="120"/>
        <w:ind w:firstLine="408"/>
        <w:jc w:val="both"/>
      </w:pPr>
      <w:r>
        <w:rPr>
          <w:rFonts w:ascii="Aptos" w:hAnsi="Aptos" w:eastAsia="Microsoft YaHei" w:cs="Aptos"/>
          <w:color w:val="212121"/>
          <w:sz w:val="21"/>
        </w:rPr>
        <w:t>渲染——角色不是位图精灵，而是内联 SVG:头、四肢与衣着都由矩形拼绘；办公室场景则是绝对定位的 DOM 叠加 SVG,按一套固定的工位坐标排布；全程不用 canvas,也不用游戏引擎。这一选择的回报是：每一个像素都能被 CSS 直接驱动，于是「怎么动」几乎全部落在样式层(见 5.4)。动画——行走是 CSS steps() 的帧序列，二级动作是 CSS transform(在颈、肩、肘等关节设 pivot);GSAP 只负责窗口与卡片的 UI 转场，并不参与办公室仿真。</w:t>
      </w:r>
    </w:p>
    <w:p w14:paraId="39211A64" w14:textId="77777777" w:rsidR="00937F55" w:rsidRDefault="00000000">
      <w:pPr>
        <w:pStyle w:val="a0"/>
        <w:spacing w:lineRule="auto" w:line="283" w:before="0" w:after="120"/>
        <w:ind w:firstLine="408"/>
        <w:jc w:val="both"/>
      </w:pPr>
      <w:r>
        <w:rPr>
          <w:rFonts w:ascii="Aptos" w:hAnsi="Aptos" w:eastAsia="Microsoft YaHei" w:cs="Aptos"/>
          <w:color w:val="212121"/>
          <w:sz w:val="21"/>
        </w:rPr>
        <w:t>仿真——角色的走位不靠逐帧渲染，而由一个约每 90 毫秒推进一次的确定性 tick 引擎驱动：它做曼哈顿寻路、工位占用避让与手势挑选，输出每个角色的位置与动作状态，再交给 React 渲染。逐拍确定，意味着同一条事件流每次重演都得到同一场画面——这正是「时光机」回放得以成立的前提(见第 09 节)。数据流——后端事件经每会话一条 WebSocket 抵达：冷启动时先拉取并回放已持久化的历史事件，再接上实时流(断线按指数退避重连);一个 Context Provider 把这条流扇出给办公室、清单、日志三视图，因此三者严格消费同一份数据(第 07 节)。状态则全部由 React hooks 与 Context 承载(不引入 Redux / Zustand 之类的全局 store),事件经一个 reducer 折叠为每个角色的视图。</w:t>
      </w:r>
    </w:p>
    <w:p w14:paraId="45FE50DC" w14:textId="77777777" w:rsidR="00937F55" w:rsidRDefault="00000000">
      <w:pPr>
        <w:pStyle w:val="3"/>
        <w:spacing w:lineRule="auto" w:line="283" w:before="240" w:after="100"/>
      </w:pPr>
      <w:r>
        <w:rPr>
          <w:rFonts w:ascii="Aptos" w:hAnsi="Aptos" w:eastAsia="Microsoft YaHei" w:cs="Aptos"/>
          <w:b/>
          <w:color w:val="252525"/>
          <w:sz w:val="25"/>
        </w:rPr>
        <w:t>5.2 角色：八个数据驱动的像素角色</w:t>
      </w:r>
    </w:p>
    <w:p w14:paraId="4870DC4A"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每个角色都是一个 Q 版像素角色——大头、点睛、腮红，正面朝向，并靠左右翻转来表示朝向。它的全部外观均由数据定义：衬衫色与描边、发型(短发 / 长发 / 被帽子覆盖)以及头部配饰。新增一个角色，等同于向一张表中追加一条记录，而无需绘制一套新素材。</w:t>
      </w:r>
    </w:p>
    <w:bookmarkEnd w:id="32"/>
    <w:p w14:paraId="2CBFF0F4"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496A7803" wp14:editId="148AD68C">
            <wp:extent cx="5334000" cy="2987040"/>
            <wp:effectExtent l="0" t="0" r="0" b="0"/>
            <wp:docPr id="1958027950" name="Picture" descr="图 3 · 角色总览(系统渲染)。八个角色各由一份数据定义,靠配色与配饰形成可辨识的剪影:调度员戴头戴设备、调研员戴圆框眼镜、工程师戴安全帽、设计师长发配贝雷帽、撰稿员耳夹铅笔、评审员方框眼镜、制片戴墨镜、视频师配运镜发型。"/>
            <wp:cNvGraphicFramePr/>
            <a:graphic xmlns:a="http://schemas.openxmlformats.org/drawingml/2006/main">
              <a:graphicData uri="http://schemas.openxmlformats.org/drawingml/2006/picture">
                <pic:pic xmlns:pic="http://schemas.openxmlformats.org/drawingml/2006/picture">
                  <pic:nvPicPr>
                    <pic:cNvPr id="0" name="Picture" descr="real/roster.png"/>
                    <pic:cNvPicPr>
                      <a:picLocks noChangeAspect="1" noChangeArrowheads="1"/>
                    </pic:cNvPicPr>
                  </pic:nvPicPr>
                  <pic:blipFill>
                    <a:blip r:embed="rId14"/>
                    <a:stretch>
                      <a:fillRect/>
                    </a:stretch>
                  </pic:blipFill>
                  <pic:spPr bwMode="auto">
                    <a:xfrm>
                      <a:off x="0" y="0"/>
                      <a:ext cx="5334000" cy="2987040"/>
                    </a:xfrm>
                    <a:prstGeom prst="rect">
                      <a:avLst/>
                    </a:prstGeom>
                    <a:noFill/>
                    <a:ln w="9525">
                      <a:noFill/>
                      <a:headEnd/>
                      <a:tailEnd/>
                    </a:ln>
                  </pic:spPr>
                </pic:pic>
              </a:graphicData>
            </a:graphic>
          </wp:inline>
        </w:drawing>
      </w:r>
    </w:p>
    <w:p w14:paraId="5A8B93F6" w14:textId="77777777" w:rsidR="00937F55" w:rsidRDefault="00000000">
      <w:pPr>
        <w:pStyle w:val="ImageCaption"/>
        <w:spacing w:lineRule="auto" w:line="252" w:before="60" w:after="220"/>
        <w:jc w:val="center"/>
      </w:pPr>
      <w:r>
        <w:rPr>
          <w:rFonts w:ascii="Aptos" w:hAnsi="Aptos" w:eastAsia="Microsoft YaHei" w:cs="Aptos"/>
          <w:i/>
          <w:color w:val="595959"/>
          <w:sz w:val="17"/>
        </w:rPr>
        <w:t>图 3 · 角色总览(系统渲染)。八个角色各由一份数据定义，靠配色与配饰形成可辨识的剪影：调度员戴头戴设备、调研员戴圆框眼镜、工程师戴安全帽、设计师长发配贝雷帽、撰稿员耳夹铅笔、评审员方框眼镜、制片戴墨镜、视频师配运镜发型。</w:t>
      </w:r>
    </w:p>
    <w:p w14:paraId="37B81D9C" w14:textId="77777777" w:rsidR="00937F55" w:rsidRDefault="00000000">
      <w:pPr>
        <w:pStyle w:val="3"/>
        <w:spacing w:lineRule="auto" w:line="283" w:before="240" w:after="100"/>
      </w:pPr>
      <w:r>
        <w:rPr>
          <w:rFonts w:ascii="Aptos" w:hAnsi="Aptos" w:eastAsia="Microsoft YaHei" w:cs="Aptos"/>
          <w:b/>
          <w:color w:val="252525"/>
          <w:sz w:val="25"/>
        </w:rPr>
        <w:t>5.3 两套动作系统：行走用帧，其余用 CSS</w:t>
      </w:r>
    </w:p>
    <w:p w14:paraId="2D54A9F6"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像素角色有两套动作系统，各取其长。行走是一段真正的四帧序列(抬左脚 → 落地 → 抬右脚 → 落地),用 steps() 硬切、不做补间——像素行走的清脆质感全部源于此。其余状态(待命、坐姿以及各类手势)则采用定格画加 CSS 二级动作：一张姿态图，配合头部、手臂与身体的轻微摆动，以极小的成本营造出「活着」的错觉。</w:t>
      </w:r>
    </w:p>
    <w:bookmarkEnd w:id="33"/>
    <w:p w14:paraId="2409165D"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2D5568F7" wp14:editId="40A896BC">
            <wp:extent cx="5334000" cy="2470308"/>
            <wp:effectExtent l="0" t="0" r="0" b="0"/>
            <wp:docPr id="1806769679" name="Picture" descr="图 4 · 状态(系统渲染)。同一个角色的几种基本状态:行走(四帧循环)、行走翻转(朝向 = -1)、待命(idle,轻微呼吸)、坐姿工作(在自己的工位就坐)。行走用帧序列,其余用定格画加 CSS 二级动作。"/>
            <wp:cNvGraphicFramePr/>
            <a:graphic xmlns:a="http://schemas.openxmlformats.org/drawingml/2006/main">
              <a:graphicData uri="http://schemas.openxmlformats.org/drawingml/2006/picture">
                <pic:pic xmlns:pic="http://schemas.openxmlformats.org/drawingml/2006/picture">
                  <pic:nvPicPr>
                    <pic:cNvPr id="0" name="Picture" descr="real/states.png"/>
                    <pic:cNvPicPr>
                      <a:picLocks noChangeAspect="1" noChangeArrowheads="1"/>
                    </pic:cNvPicPr>
                  </pic:nvPicPr>
                  <pic:blipFill>
                    <a:blip r:embed="rId15"/>
                    <a:stretch>
                      <a:fillRect/>
                    </a:stretch>
                  </pic:blipFill>
                  <pic:spPr bwMode="auto">
                    <a:xfrm>
                      <a:off x="0" y="0"/>
                      <a:ext cx="5334000" cy="2470308"/>
                    </a:xfrm>
                    <a:prstGeom prst="rect">
                      <a:avLst/>
                    </a:prstGeom>
                    <a:noFill/>
                    <a:ln w="9525">
                      <a:noFill/>
                      <a:headEnd/>
                      <a:tailEnd/>
                    </a:ln>
                  </pic:spPr>
                </pic:pic>
              </a:graphicData>
            </a:graphic>
          </wp:inline>
        </w:drawing>
      </w:r>
    </w:p>
    <w:p w14:paraId="0BABB904" w14:textId="77777777" w:rsidR="00937F55" w:rsidRDefault="00000000">
      <w:pPr>
        <w:pStyle w:val="ImageCaption"/>
        <w:spacing w:lineRule="auto" w:line="252" w:before="60" w:after="220"/>
        <w:jc w:val="center"/>
      </w:pPr>
      <w:r>
        <w:rPr>
          <w:rFonts w:ascii="Aptos" w:hAnsi="Aptos" w:eastAsia="Microsoft YaHei" w:cs="Aptos"/>
          <w:i/>
          <w:color w:val="595959"/>
          <w:sz w:val="17"/>
        </w:rPr>
        <w:t>图 4 · 状态(系统渲染)。同一个角色的几种基本状态：行走(四帧循环)、行走翻转(朝向 = -1)、待命(idle,轻微呼吸)、坐姿工作(在自己的工位就坐)。行走用帧序列，其余用定格画加 CSS 二级动作。</w:t>
      </w:r>
    </w:p>
    <w:p w14:paraId="55E59004" w14:textId="77777777" w:rsidR="00937F55" w:rsidRDefault="00000000">
      <w:pPr>
        <w:pStyle w:val="3"/>
        <w:spacing w:lineRule="auto" w:line="283" w:before="240" w:after="100"/>
      </w:pPr>
      <w:r>
        <w:rPr>
          <w:rFonts w:ascii="Aptos" w:hAnsi="Aptos" w:eastAsia="Microsoft YaHei" w:cs="Aptos"/>
          <w:b/>
          <w:color w:val="252525"/>
          <w:sz w:val="25"/>
        </w:rPr>
        <w:t>5.4 手势与道具：约 29 个动作</w:t>
      </w:r>
    </w:p>
    <w:p w14:paraId="62D2C0D1"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动作词汇覆盖四类：工作(敲键盘 / 检索 / 作图 / 记录 / 翻阅)、沟通(沟通 / 指派 / 确认 / 电话 / 指挥)、情绪(欢呼 / 摸鱼热舞 / 打瞌睡 / 大笑)以及反应(报错抱头 / 有发现)。每个动作对应一个 CSS 类，道具紧贴手部——检索举放大镜、记录握笔、作图执刷、拍摄持场记板。</w:t>
      </w:r>
    </w:p>
    <w:bookmarkEnd w:id="34"/>
    <w:p w14:paraId="4A3C0A2F"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1EAB7D52" wp14:editId="33F37028">
            <wp:extent cx="5334000" cy="3317081"/>
            <wp:effectExtent l="0" t="0" r="0" b="0"/>
            <wp:docPr id="1007467201" name="Picture" descr="图 5 · 手势与道具(系统渲染)。以设计师为例的十八种动作,道具紧贴手部:检索举放大镜、记录握笔、作图执刷、拍摄持场记板、翻阅捧文稿、电话贴耳。每个动作对应一个 CSS 类,驱动头部、手臂与身体的分组做出二级动作。"/>
            <wp:cNvGraphicFramePr/>
            <a:graphic xmlns:a="http://schemas.openxmlformats.org/drawingml/2006/main">
              <a:graphicData uri="http://schemas.openxmlformats.org/drawingml/2006/picture">
                <pic:pic xmlns:pic="http://schemas.openxmlformats.org/drawingml/2006/picture">
                  <pic:nvPicPr>
                    <pic:cNvPr id="0" name="Picture" descr="real/gestures.png"/>
                    <pic:cNvPicPr>
                      <a:picLocks noChangeAspect="1" noChangeArrowheads="1"/>
                    </pic:cNvPicPr>
                  </pic:nvPicPr>
                  <pic:blipFill>
                    <a:blip r:embed="rId16"/>
                    <a:stretch>
                      <a:fillRect/>
                    </a:stretch>
                  </pic:blipFill>
                  <pic:spPr bwMode="auto">
                    <a:xfrm>
                      <a:off x="0" y="0"/>
                      <a:ext cx="5334000" cy="3317081"/>
                    </a:xfrm>
                    <a:prstGeom prst="rect">
                      <a:avLst/>
                    </a:prstGeom>
                    <a:noFill/>
                    <a:ln w="9525">
                      <a:noFill/>
                      <a:headEnd/>
                      <a:tailEnd/>
                    </a:ln>
                  </pic:spPr>
                </pic:pic>
              </a:graphicData>
            </a:graphic>
          </wp:inline>
        </w:drawing>
      </w:r>
    </w:p>
    <w:p w14:paraId="7C5F9B5E" w14:textId="77777777" w:rsidR="00937F55" w:rsidRDefault="00000000">
      <w:pPr>
        <w:pStyle w:val="ImageCaption"/>
        <w:spacing w:lineRule="auto" w:line="252" w:before="60" w:after="220"/>
        <w:jc w:val="center"/>
      </w:pPr>
      <w:r>
        <w:rPr>
          <w:rFonts w:ascii="Aptos" w:hAnsi="Aptos" w:eastAsia="Microsoft YaHei" w:cs="Aptos"/>
          <w:i/>
          <w:color w:val="595959"/>
          <w:sz w:val="17"/>
        </w:rPr>
        <w:t>图 5 · 手势与道具(系统渲染)。以设计师为例的十八种动作，道具紧贴手部：检索举放大镜、记录握笔、作图执刷、拍摄持场记板、翻阅捧文稿、电话贴耳。每个动作对应一个 CSS 类，驱动头部、手臂与身体的分组做出二级动作。</w:t>
      </w:r>
    </w:p>
    <w:p w14:paraId="7AD84D5F" w14:textId="77777777" w:rsidR="00937F55" w:rsidRDefault="00000000">
      <w:pPr>
        <w:pStyle w:val="3"/>
        <w:spacing w:lineRule="auto" w:line="283" w:before="240" w:after="100"/>
      </w:pPr>
      <w:r>
        <w:rPr>
          <w:rFonts w:ascii="Aptos" w:hAnsi="Aptos" w:eastAsia="Microsoft YaHei" w:cs="Aptos"/>
          <w:b/>
          <w:color w:val="252525"/>
          <w:sz w:val="25"/>
        </w:rPr>
        <w:t>5.5 由谁决定在何时做出何种动作</w:t>
      </w:r>
    </w:p>
    <w:p w14:paraId="571D28D3"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前端并非随机播放动画。一个约每 90 毫秒推进一次的 tick 引擎沿走廊为每个角色寻路，并在其工作时从该角色的动作池中挑选手势；会议与下班派对亦各有其手势池。关键在于，最要紧的动作具有独立来源：「报错抱头」由一次真实的工具失败触发,「有发现」则由一次有意义的成功触发，二者作为限时覆盖层抢占当前的常规手势。这一机制与第 08 节的语义绑定(semantic binding)相闭合：你在办公室里看到的动作，在要紧的时刻，是后端事件流的一次忠实读出，从而保证了显示的忠实性(fidelity)。</w:t>
      </w:r>
    </w:p>
    <w:p w14:paraId="14B41579" w14:textId="77777777" w:rsidR="00937F55" w:rsidRDefault="00000000">
      <w:pPr>
        <w:pStyle w:val="a0"/>
        <w:spacing w:lineRule="auto" w:line="283" w:before="0" w:after="120"/>
        <w:ind w:firstLine="408"/>
        <w:jc w:val="both"/>
      </w:pPr>
      <w:r>
        <w:rPr>
          <w:rFonts w:ascii="Aptos" w:hAnsi="Aptos" w:eastAsia="Microsoft YaHei" w:cs="Aptos"/>
          <w:color w:val="212121"/>
          <w:sz w:val="21"/>
        </w:rPr>
        <w:t>而「谁在开会、何时散会、何时庆祝」这类场景级编排，并不写在渲染代码里，而是交给一份声明式的场景语法(SCENE_GRAMMAR):九条规则把类型化事件映射成舞台指令(开例会 / 散会 / 辩论对话 / 落彩带),由一个纯函数解释器逐事件求值。每条规则还写明它对应哪一层态势感知(L1–L3),因此「让可视化诚实」在前端也有据可循；纯函数保证了它对回放的确定性，而规则表让新增一种场景等于加一条规则，而非改一处渲染逻辑。</w:t>
      </w:r>
    </w:p>
    <w:p w14:paraId="5BA88F3C" w14:textId="77777777" w:rsidR="00937F55" w:rsidRDefault="00000000">
      <w:pPr>
        <w:pStyle w:val="3"/>
        <w:spacing w:lineRule="auto" w:line="283" w:before="240" w:after="100"/>
      </w:pPr>
      <w:r>
        <w:rPr>
          <w:rFonts w:ascii="Aptos" w:hAnsi="Aptos" w:eastAsia="Microsoft YaHei" w:cs="Aptos"/>
          <w:b/>
          <w:color w:val="252525"/>
          <w:sz w:val="25"/>
        </w:rPr>
        <w:t>5.6 角色设计：身份、人设与视觉</w:t>
      </w:r>
    </w:p>
    <w:p w14:paraId="6C8BC730"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八个角色并非随意的装饰，而是沿三条轴线设计的：功能身份(它在流水线中承担什么)、人设(它是谁)与视觉(如何一眼辨认)。三者由一份数据定义，前端与后端各持一份对齐的注册表——新增一个角色，即两端各追加一条记录。</w:t>
      </w:r>
    </w:p>
    <w:p w14:paraId="496566D6" w14:textId="77777777" w:rsidR="00937F55" w:rsidRDefault="00000000">
      <w:pPr>
        <w:pStyle w:val="Compact"/>
        <w:numPr>
          <w:ilvl w:val="0"/>
          <w:numId w:val="4"/>
        </w:numPr>
        <w:spacing w:lineRule="auto" w:line="283" w:before="0" w:after="80"/>
        <w:ind w:left="255" w:hanging="102"/>
      </w:pPr>
      <w:r>
        <w:rPr>
          <w:rFonts w:ascii="Aptos" w:hAnsi="Aptos" w:eastAsia="Microsoft YaHei" w:cs="Aptos"/>
          <w:color w:val="2D2D2D"/>
          <w:sz w:val="19"/>
        </w:rPr>
        <w:t>功能身份是主轴——每个角色绑定一个流水线阶段(plan / exec / write / review / produce)与一组工具；办公室的工位布局、阶段条与交接动画，全部由「阶段 + 数组顺序」推导得出，而非写死坐标。</w:t>
      </w:r>
    </w:p>
    <w:p w14:paraId="5226F6E2" w14:textId="77777777" w:rsidR="00937F55" w:rsidRDefault="00000000">
      <w:pPr>
        <w:pStyle w:val="Compact"/>
        <w:numPr>
          <w:ilvl w:val="0"/>
          <w:numId w:val="4"/>
        </w:numPr>
        <w:spacing w:lineRule="auto" w:line="283" w:before="0" w:after="80"/>
        <w:ind w:left="255" w:hanging="102"/>
        <w:rPr>
          <w:lang w:eastAsia="zh-CN"/>
        </w:rPr>
      </w:pPr>
      <w:r>
        <w:rPr>
          <w:rFonts w:ascii="Aptos" w:hAnsi="Aptos" w:eastAsia="Microsoft YaHei" w:cs="Aptos"/>
          <w:color w:val="2D2D2D"/>
          <w:sz w:val="19"/>
        </w:rPr>
        <w:t>人设是纯粹的风味，不与行为耦合——头衔、口头禅与癖好只出现在人设卡、待命气泡与角色发声之中，不参与任何决策。这一隔离是刻意为之的：意在避免「人格」悄然改变系统行为，呼应拟人化可能误导信任的反证 [23]。</w:t>
      </w:r>
    </w:p>
    <w:p w14:paraId="3BDA1F75" w14:textId="77777777" w:rsidR="00937F55" w:rsidRDefault="00000000">
      <w:pPr>
        <w:pStyle w:val="Compact"/>
        <w:numPr>
          <w:ilvl w:val="0"/>
          <w:numId w:val="4"/>
        </w:numPr>
        <w:spacing w:lineRule="auto" w:line="283" w:before="0" w:after="80"/>
        <w:ind w:left="255" w:hanging="102"/>
      </w:pPr>
      <w:r>
        <w:rPr>
          <w:rFonts w:ascii="Aptos" w:hAnsi="Aptos" w:eastAsia="Microsoft YaHei" w:cs="Aptos"/>
          <w:color w:val="2D2D2D"/>
          <w:sz w:val="19"/>
        </w:rPr>
        <w:t>手势绑定真实工具——工位上的动作对应该角色此刻真正调用的工具(检索举放大镜、写代码敲键盘),而非随机播放，与第 08 节的语义绑定同源。</w:t>
      </w:r>
    </w:p>
    <w:p w14:paraId="39F59FCD" w14:textId="77777777" w:rsidR="00937F55" w:rsidRDefault="00000000">
      <w:pPr>
        <w:pStyle w:val="Compact"/>
        <w:numPr>
          <w:ilvl w:val="0"/>
          <w:numId w:val="4"/>
        </w:numPr>
        <w:spacing w:lineRule="auto" w:line="283" w:before="0" w:after="80"/>
        <w:ind w:left="255" w:hanging="102"/>
      </w:pPr>
      <w:r>
        <w:rPr>
          <w:rFonts w:ascii="Aptos" w:hAnsi="Aptos" w:eastAsia="Microsoft YaHei" w:cs="Aptos"/>
          <w:color w:val="2D2D2D"/>
          <w:sz w:val="19"/>
        </w:rPr>
        <w:t>视觉靠配饰形成剪影——同一套像素角色，靠衬衫色加一件头部配饰，即可在一屏之中彼此可分。</w:t>
      </w:r>
    </w:p>
    <w:p w14:paraId="1F003C37"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下表把八个角色逐一摊开——头衔、视觉剪影、工位上的道具、所属阶段与工具，再加一句口头禅。每一行，就是一份能直接落进数据里的角色卡。</w:t>
      </w:r>
    </w:p>
    <w:tbl>
      <w:tblPr>
        <w:tblStyle w:val="Table"/>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ayout w:type="fixed"/>
        <w:tblLook w:val="0020" w:firstRow="1" w:lastRow="0" w:firstColumn="0" w:lastColumn="0" w:noHBand="0" w:noVBand="0"/>
      </w:tblPr>
      <w:tblGrid>
        <w:gridCol w:w="1685"/>
        <w:gridCol w:w="964"/>
        <w:gridCol w:w="1015"/>
        <w:gridCol w:w="1172"/>
        <w:gridCol w:w="2794"/>
        <w:gridCol w:w="1226"/>
      </w:tblGrid>
      <w:tr w:rsidR="00937F55" w14:paraId="3DC793BB" w14:textId="77777777">
        <w:trPr>
          <w:cnfStyle w:val="100000000000" w:firstRow="1" w:lastRow="0" w:firstColumn="0" w:lastColumn="0" w:oddVBand="0" w:evenVBand="0" w:oddHBand="0" w:evenHBand="0" w:firstRowFirstColumn="0" w:firstRowLastColumn="0" w:lastRowFirstColumn="0" w:lastRowLastColumn="0"/>
        </w:trPr>
        <w:tc>
          <w:tcPr>
            <w:tcW w:w="0" w:type="auto"/>
            <w:vAlign w:val="center"/>
            <w:tcMar>
              <w:top w:w="90" w:type="dxa"/>
              <w:start w:w="120" w:type="dxa"/>
              <w:bottom w:w="90" w:type="dxa"/>
              <w:end w:w="120" w:type="dxa"/>
            </w:tcMar>
            <w:shd w:fill="D9EAF7"/>
          </w:tcPr>
          <w:p w14:paraId="6712BB0E" w14:textId="77777777" w:rsidR="00937F55" w:rsidRDefault="00000000">
            <w:pPr>
              <w:pStyle w:val="Compact"/>
              <w:spacing w:after="40" w:line="252" w:lineRule="auto"/>
              <w:jc w:val="center"/>
            </w:pPr>
            <w:r>
              <w:rPr>
                <w:rFonts w:ascii="Aptos" w:hAnsi="Aptos" w:eastAsia="Microsoft YaHei" w:cs="Aptos"/>
                <w:b/>
                <w:color w:val="212121"/>
                <w:sz w:val="17"/>
              </w:rPr>
              <w:t>角色</w:t>
            </w:r>
          </w:p>
        </w:tc>
        <w:tc>
          <w:tcPr>
            <w:tcW w:w="0" w:type="auto"/>
            <w:vAlign w:val="center"/>
            <w:tcMar>
              <w:top w:w="90" w:type="dxa"/>
              <w:start w:w="120" w:type="dxa"/>
              <w:bottom w:w="90" w:type="dxa"/>
              <w:end w:w="120" w:type="dxa"/>
            </w:tcMar>
            <w:shd w:fill="D9EAF7"/>
          </w:tcPr>
          <w:p w14:paraId="549F0750" w14:textId="77777777" w:rsidR="00937F55" w:rsidRDefault="00000000">
            <w:pPr>
              <w:pStyle w:val="Compact"/>
              <w:spacing w:after="40" w:line="252" w:lineRule="auto"/>
              <w:jc w:val="center"/>
            </w:pPr>
            <w:r>
              <w:rPr>
                <w:rFonts w:ascii="Aptos" w:hAnsi="Aptos" w:eastAsia="Microsoft YaHei" w:cs="Aptos"/>
                <w:b/>
                <w:color w:val="212121"/>
                <w:sz w:val="17"/>
              </w:rPr>
              <w:t>头衔</w:t>
            </w:r>
          </w:p>
        </w:tc>
        <w:tc>
          <w:tcPr>
            <w:tcW w:w="0" w:type="auto"/>
            <w:vAlign w:val="center"/>
            <w:tcMar>
              <w:top w:w="90" w:type="dxa"/>
              <w:start w:w="120" w:type="dxa"/>
              <w:bottom w:w="90" w:type="dxa"/>
              <w:end w:w="120" w:type="dxa"/>
            </w:tcMar>
            <w:shd w:fill="D9EAF7"/>
          </w:tcPr>
          <w:p w14:paraId="73E8723C" w14:textId="77777777" w:rsidR="00937F55" w:rsidRDefault="00000000">
            <w:pPr>
              <w:pStyle w:val="Compact"/>
              <w:spacing w:after="40" w:line="252" w:lineRule="auto"/>
              <w:jc w:val="center"/>
            </w:pPr>
            <w:r>
              <w:rPr>
                <w:rFonts w:ascii="Aptos" w:hAnsi="Aptos" w:eastAsia="Microsoft YaHei" w:cs="Aptos"/>
                <w:b/>
                <w:color w:val="212121"/>
                <w:sz w:val="17"/>
              </w:rPr>
              <w:t>视觉剪影</w:t>
            </w:r>
          </w:p>
        </w:tc>
        <w:tc>
          <w:tcPr>
            <w:tcW w:w="0" w:type="auto"/>
            <w:vAlign w:val="center"/>
            <w:tcMar>
              <w:top w:w="90" w:type="dxa"/>
              <w:start w:w="120" w:type="dxa"/>
              <w:bottom w:w="90" w:type="dxa"/>
              <w:end w:w="120" w:type="dxa"/>
            </w:tcMar>
            <w:shd w:fill="D9EAF7"/>
          </w:tcPr>
          <w:p w14:paraId="37735066" w14:textId="77777777" w:rsidR="00937F55" w:rsidRDefault="00000000">
            <w:pPr>
              <w:pStyle w:val="Compact"/>
              <w:spacing w:after="40" w:line="252" w:lineRule="auto"/>
              <w:jc w:val="center"/>
            </w:pPr>
            <w:r>
              <w:rPr>
                <w:rFonts w:ascii="Aptos" w:hAnsi="Aptos" w:eastAsia="Microsoft YaHei" w:cs="Aptos"/>
                <w:b/>
                <w:color w:val="212121"/>
                <w:sz w:val="17"/>
              </w:rPr>
              <w:t>工位</w:t>
            </w:r>
            <w:r>
              <w:rPr>
                <w:rFonts w:ascii="Aptos" w:hAnsi="Aptos" w:eastAsia="Microsoft YaHei" w:cs="Aptos"/>
                <w:b/>
                <w:color w:val="212121"/>
                <w:sz w:val="17"/>
              </w:rPr>
              <w:t xml:space="preserve"> · </w:t>
            </w:r>
            <w:r>
              <w:rPr>
                <w:rFonts w:ascii="Aptos" w:hAnsi="Aptos" w:eastAsia="Microsoft YaHei" w:cs="Aptos"/>
                <w:b/>
                <w:color w:val="212121"/>
                <w:sz w:val="17"/>
              </w:rPr>
              <w:t>道具</w:t>
            </w:r>
          </w:p>
        </w:tc>
        <w:tc>
          <w:tcPr>
            <w:tcW w:w="0" w:type="auto"/>
            <w:vAlign w:val="center"/>
            <w:tcMar>
              <w:top w:w="90" w:type="dxa"/>
              <w:start w:w="120" w:type="dxa"/>
              <w:bottom w:w="90" w:type="dxa"/>
              <w:end w:w="120" w:type="dxa"/>
            </w:tcMar>
            <w:shd w:fill="D9EAF7"/>
          </w:tcPr>
          <w:p w14:paraId="5DE02268" w14:textId="77777777" w:rsidR="00937F55" w:rsidRDefault="00000000">
            <w:pPr>
              <w:pStyle w:val="Compact"/>
              <w:spacing w:after="40" w:line="252" w:lineRule="auto"/>
              <w:jc w:val="center"/>
            </w:pPr>
            <w:r>
              <w:rPr>
                <w:rFonts w:ascii="Aptos" w:hAnsi="Aptos" w:eastAsia="Microsoft YaHei" w:cs="Aptos"/>
                <w:b/>
                <w:color w:val="212121"/>
                <w:sz w:val="17"/>
              </w:rPr>
              <w:t>阶段</w:t>
            </w:r>
            <w:r>
              <w:rPr>
                <w:rFonts w:ascii="Aptos" w:hAnsi="Aptos" w:eastAsia="Microsoft YaHei" w:cs="Aptos"/>
                <w:b/>
                <w:color w:val="212121"/>
                <w:sz w:val="17"/>
              </w:rPr>
              <w:t xml:space="preserve"> · </w:t>
            </w:r>
            <w:r>
              <w:rPr>
                <w:rFonts w:ascii="Aptos" w:hAnsi="Aptos" w:eastAsia="Microsoft YaHei" w:cs="Aptos"/>
                <w:b/>
                <w:color w:val="212121"/>
                <w:sz w:val="17"/>
              </w:rPr>
              <w:t>工具</w:t>
            </w:r>
          </w:p>
        </w:tc>
        <w:tc>
          <w:tcPr>
            <w:tcW w:w="0" w:type="auto"/>
            <w:vAlign w:val="center"/>
            <w:tcMar>
              <w:top w:w="90" w:type="dxa"/>
              <w:start w:w="120" w:type="dxa"/>
              <w:bottom w:w="90" w:type="dxa"/>
              <w:end w:w="120" w:type="dxa"/>
            </w:tcMar>
            <w:shd w:fill="D9EAF7"/>
          </w:tcPr>
          <w:p w14:paraId="7A94E950" w14:textId="77777777" w:rsidR="00937F55" w:rsidRDefault="00000000">
            <w:pPr>
              <w:pStyle w:val="Compact"/>
              <w:spacing w:after="40" w:line="252" w:lineRule="auto"/>
              <w:jc w:val="center"/>
            </w:pPr>
            <w:r>
              <w:rPr>
                <w:rFonts w:ascii="Aptos" w:hAnsi="Aptos" w:eastAsia="Microsoft YaHei" w:cs="Aptos"/>
                <w:b/>
                <w:color w:val="212121"/>
                <w:sz w:val="17"/>
              </w:rPr>
              <w:t>口头禅</w:t>
            </w:r>
          </w:p>
        </w:tc>
      </w:tr>
      <w:tr w:rsidR="00937F55" w14:paraId="25972E0F" w14:textId="77777777">
        <w:tc>
          <w:tcPr>
            <w:tcW w:w="0" w:type="auto"/>
            <w:vAlign w:val="center"/>
            <w:tcMar>
              <w:top w:w="90" w:type="dxa"/>
              <w:start w:w="120" w:type="dxa"/>
              <w:bottom w:w="90" w:type="dxa"/>
              <w:end w:w="120" w:type="dxa"/>
            </w:tcMar>
          </w:tcPr>
          <w:p w14:paraId="2C7B358A" w14:textId="77777777" w:rsidR="00937F55" w:rsidRDefault="00000000">
            <w:pPr>
              <w:pStyle w:val="Compact"/>
              <w:spacing w:after="40" w:line="252" w:lineRule="auto"/>
              <w:jc w:val="left"/>
            </w:pPr>
            <w:r>
              <w:rPr>
                <w:rFonts w:ascii="Aptos" w:hAnsi="Aptos" w:eastAsia="Microsoft YaHei" w:cs="Aptos"/>
                <w:b w:val="0"/>
                <w:bCs/>
                <w:color w:val="212121"/>
                <w:sz w:val="17"/>
              </w:rPr>
              <w:t>调度员</w:t>
            </w:r>
            <w:r>
              <w:rPr>
                <w:rFonts w:ascii="Aptos" w:hAnsi="Aptos" w:eastAsia="Microsoft YaHei" w:cs="Aptos"/>
                <w:b w:val="0"/>
                <w:color w:val="212121"/>
                <w:sz w:val="17"/>
              </w:rPr>
              <w:t xml:space="preserve"> Coordinator</w:t>
            </w:r>
          </w:p>
        </w:tc>
        <w:tc>
          <w:tcPr>
            <w:tcW w:w="0" w:type="auto"/>
            <w:vAlign w:val="center"/>
            <w:tcMar>
              <w:top w:w="90" w:type="dxa"/>
              <w:start w:w="120" w:type="dxa"/>
              <w:bottom w:w="90" w:type="dxa"/>
              <w:end w:w="120" w:type="dxa"/>
            </w:tcMar>
          </w:tcPr>
          <w:p w14:paraId="0DC1C95A" w14:textId="77777777" w:rsidR="00937F55" w:rsidRDefault="00000000">
            <w:pPr>
              <w:pStyle w:val="Compact"/>
              <w:spacing w:after="40" w:line="252" w:lineRule="auto"/>
              <w:jc w:val="left"/>
            </w:pPr>
            <w:r>
              <w:rPr>
                <w:rFonts w:ascii="Aptos" w:hAnsi="Aptos" w:eastAsia="Microsoft YaHei" w:cs="Aptos"/>
                <w:b w:val="0"/>
                <w:color w:val="212121"/>
                <w:sz w:val="17"/>
              </w:rPr>
              <w:t>工头</w:t>
            </w:r>
            <w:r>
              <w:rPr>
                <w:rFonts w:ascii="Aptos" w:hAnsi="Aptos" w:eastAsia="Microsoft YaHei" w:cs="Aptos"/>
                <w:b w:val="0"/>
                <w:color w:val="212121"/>
                <w:sz w:val="17"/>
              </w:rPr>
              <w:t xml:space="preserve"> · </w:t>
            </w:r>
            <w:r>
              <w:rPr>
                <w:rFonts w:ascii="Aptos" w:hAnsi="Aptos" w:eastAsia="Microsoft YaHei" w:cs="Aptos"/>
                <w:b w:val="0"/>
                <w:color w:val="212121"/>
                <w:sz w:val="17"/>
              </w:rPr>
              <w:t>甘特图之神</w:t>
            </w:r>
          </w:p>
        </w:tc>
        <w:tc>
          <w:tcPr>
            <w:tcW w:w="0" w:type="auto"/>
            <w:vAlign w:val="center"/>
            <w:tcMar>
              <w:top w:w="90" w:type="dxa"/>
              <w:start w:w="120" w:type="dxa"/>
              <w:bottom w:w="90" w:type="dxa"/>
              <w:end w:w="120" w:type="dxa"/>
            </w:tcMar>
          </w:tcPr>
          <w:p w14:paraId="5E56297B" w14:textId="77777777" w:rsidR="00937F55" w:rsidRDefault="00000000">
            <w:pPr>
              <w:pStyle w:val="Compact"/>
              <w:spacing w:after="40" w:line="252" w:lineRule="auto"/>
              <w:jc w:val="left"/>
            </w:pPr>
            <w:r>
              <w:rPr>
                <w:rFonts w:ascii="Aptos" w:hAnsi="Aptos" w:eastAsia="Microsoft YaHei" w:cs="Aptos"/>
                <w:b w:val="0"/>
                <w:color w:val="212121"/>
                <w:sz w:val="17"/>
              </w:rPr>
              <w:t>紫衫</w:t>
            </w:r>
            <w:r>
              <w:rPr>
                <w:rFonts w:ascii="Aptos" w:hAnsi="Aptos" w:eastAsia="Microsoft YaHei" w:cs="Aptos"/>
                <w:b w:val="0"/>
                <w:color w:val="212121"/>
                <w:sz w:val="17"/>
              </w:rPr>
              <w:t xml:space="preserve"> · </w:t>
            </w:r>
            <w:r>
              <w:rPr>
                <w:rFonts w:ascii="Aptos" w:hAnsi="Aptos" w:eastAsia="Microsoft YaHei" w:cs="Aptos"/>
                <w:b w:val="0"/>
                <w:color w:val="212121"/>
                <w:sz w:val="17"/>
              </w:rPr>
              <w:t>短发</w:t>
            </w:r>
            <w:r>
              <w:rPr>
                <w:rFonts w:ascii="Aptos" w:hAnsi="Aptos" w:eastAsia="Microsoft YaHei" w:cs="Aptos"/>
                <w:b w:val="0"/>
                <w:color w:val="212121"/>
                <w:sz w:val="17"/>
              </w:rPr>
              <w:t xml:space="preserve"> · </w:t>
            </w:r>
            <w:r>
              <w:rPr>
                <w:rFonts w:ascii="Aptos" w:hAnsi="Aptos" w:eastAsia="Microsoft YaHei" w:cs="Aptos"/>
                <w:b w:val="0"/>
                <w:color w:val="212121"/>
                <w:sz w:val="17"/>
              </w:rPr>
              <w:t>头戴设备</w:t>
            </w:r>
          </w:p>
        </w:tc>
        <w:tc>
          <w:tcPr>
            <w:tcW w:w="0" w:type="auto"/>
            <w:vAlign w:val="center"/>
            <w:tcMar>
              <w:top w:w="90" w:type="dxa"/>
              <w:start w:w="120" w:type="dxa"/>
              <w:bottom w:w="90" w:type="dxa"/>
              <w:end w:w="120" w:type="dxa"/>
            </w:tcMar>
          </w:tcPr>
          <w:p w14:paraId="2A823ED5" w14:textId="77777777" w:rsidR="00937F55" w:rsidRDefault="00000000">
            <w:pPr>
              <w:pStyle w:val="Compact"/>
              <w:spacing w:after="40" w:line="252" w:lineRule="auto"/>
              <w:jc w:val="left"/>
            </w:pPr>
            <w:r>
              <w:rPr>
                <w:rFonts w:ascii="Aptos" w:hAnsi="Aptos" w:eastAsia="Microsoft YaHei" w:cs="Aptos"/>
                <w:b w:val="0"/>
                <w:color w:val="212121"/>
                <w:sz w:val="17"/>
              </w:rPr>
              <w:t>看板墙</w:t>
            </w:r>
          </w:p>
        </w:tc>
        <w:tc>
          <w:tcPr>
            <w:tcW w:w="0" w:type="auto"/>
            <w:vAlign w:val="center"/>
            <w:tcMar>
              <w:top w:w="90" w:type="dxa"/>
              <w:start w:w="120" w:type="dxa"/>
              <w:bottom w:w="90" w:type="dxa"/>
              <w:end w:w="120" w:type="dxa"/>
            </w:tcMar>
          </w:tcPr>
          <w:p w14:paraId="61B1417A" w14:textId="77777777" w:rsidR="00937F55" w:rsidRDefault="00000000">
            <w:pPr>
              <w:pStyle w:val="Compact"/>
              <w:spacing w:after="40" w:line="252" w:lineRule="auto"/>
              <w:jc w:val="left"/>
            </w:pPr>
            <w:r>
              <w:rPr>
                <w:rFonts w:ascii="Aptos" w:hAnsi="Aptos" w:eastAsia="Microsoft YaHei" w:cs="Aptos"/>
                <w:b w:val="0"/>
                <w:color w:val="212121"/>
                <w:sz w:val="17"/>
              </w:rPr>
              <w:t>plan · plan_tasks</w:t>
            </w:r>
          </w:p>
        </w:tc>
        <w:tc>
          <w:tcPr>
            <w:tcW w:w="0" w:type="auto"/>
            <w:vAlign w:val="center"/>
            <w:tcMar>
              <w:top w:w="90" w:type="dxa"/>
              <w:start w:w="120" w:type="dxa"/>
              <w:bottom w:w="90" w:type="dxa"/>
              <w:end w:w="120" w:type="dxa"/>
            </w:tcMar>
          </w:tcPr>
          <w:p w14:paraId="6829C5D3" w14:textId="77777777" w:rsidR="00937F55" w:rsidRDefault="00000000">
            <w:pPr>
              <w:pStyle w:val="Compact"/>
              <w:spacing w:after="40" w:line="252" w:lineRule="auto"/>
              <w:jc w:val="left"/>
            </w:pPr>
            <w:r>
              <w:rPr>
                <w:rFonts w:ascii="Aptos" w:hAnsi="Aptos" w:eastAsia="Microsoft YaHei" w:cs="Aptos"/>
                <w:b w:val="0"/>
                <w:color w:val="212121"/>
                <w:sz w:val="17"/>
              </w:rPr>
              <w:t>「都给我排上日程</w:t>
            </w:r>
            <w:r>
              <w:rPr>
                <w:rFonts w:ascii="Aptos" w:hAnsi="Aptos" w:eastAsia="Microsoft YaHei" w:cs="Aptos"/>
                <w:b w:val="0"/>
                <w:color w:val="212121"/>
                <w:sz w:val="17"/>
              </w:rPr>
              <w:t>!</w:t>
            </w:r>
            <w:r>
              <w:rPr>
                <w:rFonts w:ascii="Aptos" w:hAnsi="Aptos" w:eastAsia="Microsoft YaHei" w:cs="Aptos"/>
                <w:b w:val="0"/>
                <w:color w:val="212121"/>
                <w:sz w:val="17"/>
              </w:rPr>
              <w:t>」</w:t>
            </w:r>
          </w:p>
        </w:tc>
      </w:tr>
      <w:tr w:rsidR="00937F55" w14:paraId="0E237938" w14:textId="77777777">
        <w:tc>
          <w:tcPr>
            <w:tcW w:w="0" w:type="auto"/>
            <w:vAlign w:val="center"/>
            <w:tcMar>
              <w:top w:w="90" w:type="dxa"/>
              <w:start w:w="120" w:type="dxa"/>
              <w:bottom w:w="90" w:type="dxa"/>
              <w:end w:w="120" w:type="dxa"/>
            </w:tcMar>
          </w:tcPr>
          <w:p w14:paraId="33CEB956" w14:textId="77777777" w:rsidR="00937F55" w:rsidRDefault="00000000">
            <w:pPr>
              <w:pStyle w:val="Compact"/>
              <w:spacing w:after="40" w:line="252" w:lineRule="auto"/>
              <w:jc w:val="left"/>
            </w:pPr>
            <w:r>
              <w:rPr>
                <w:rFonts w:ascii="Aptos" w:hAnsi="Aptos" w:eastAsia="Microsoft YaHei" w:cs="Aptos"/>
                <w:b w:val="0"/>
                <w:bCs/>
                <w:color w:val="212121"/>
                <w:sz w:val="17"/>
              </w:rPr>
              <w:t>调研员</w:t>
            </w:r>
            <w:r>
              <w:rPr>
                <w:rFonts w:ascii="Aptos" w:hAnsi="Aptos" w:eastAsia="Microsoft YaHei" w:cs="Aptos"/>
                <w:b w:val="0"/>
                <w:color w:val="212121"/>
                <w:sz w:val="17"/>
              </w:rPr>
              <w:t xml:space="preserve"> Researcher</w:t>
            </w:r>
          </w:p>
        </w:tc>
        <w:tc>
          <w:tcPr>
            <w:tcW w:w="0" w:type="auto"/>
            <w:vAlign w:val="center"/>
            <w:tcMar>
              <w:top w:w="90" w:type="dxa"/>
              <w:start w:w="120" w:type="dxa"/>
              <w:bottom w:w="90" w:type="dxa"/>
              <w:end w:w="120" w:type="dxa"/>
            </w:tcMar>
          </w:tcPr>
          <w:p w14:paraId="1CA8E173" w14:textId="77777777" w:rsidR="00937F55" w:rsidRDefault="00000000">
            <w:pPr>
              <w:pStyle w:val="Compact"/>
              <w:spacing w:after="40" w:line="252" w:lineRule="auto"/>
              <w:jc w:val="left"/>
            </w:pPr>
            <w:r>
              <w:rPr>
                <w:rFonts w:ascii="Aptos" w:hAnsi="Aptos" w:eastAsia="Microsoft YaHei" w:cs="Aptos"/>
                <w:b w:val="0"/>
                <w:color w:val="212121"/>
                <w:sz w:val="17"/>
              </w:rPr>
              <w:t>情报猎手</w:t>
            </w:r>
          </w:p>
        </w:tc>
        <w:tc>
          <w:tcPr>
            <w:tcW w:w="0" w:type="auto"/>
            <w:vAlign w:val="center"/>
            <w:tcMar>
              <w:top w:w="90" w:type="dxa"/>
              <w:start w:w="120" w:type="dxa"/>
              <w:bottom w:w="90" w:type="dxa"/>
              <w:end w:w="120" w:type="dxa"/>
            </w:tcMar>
          </w:tcPr>
          <w:p w14:paraId="15DDBE04" w14:textId="77777777" w:rsidR="00937F55" w:rsidRDefault="00000000">
            <w:pPr>
              <w:pStyle w:val="Compact"/>
              <w:spacing w:after="40" w:line="252" w:lineRule="auto"/>
              <w:jc w:val="left"/>
            </w:pPr>
            <w:r>
              <w:rPr>
                <w:rFonts w:ascii="Aptos" w:hAnsi="Aptos" w:eastAsia="Microsoft YaHei" w:cs="Aptos"/>
                <w:b w:val="0"/>
                <w:color w:val="212121"/>
                <w:sz w:val="17"/>
              </w:rPr>
              <w:t>蓝衫</w:t>
            </w:r>
            <w:r>
              <w:rPr>
                <w:rFonts w:ascii="Aptos" w:hAnsi="Aptos" w:eastAsia="Microsoft YaHei" w:cs="Aptos"/>
                <w:b w:val="0"/>
                <w:color w:val="212121"/>
                <w:sz w:val="17"/>
              </w:rPr>
              <w:t xml:space="preserve"> · </w:t>
            </w:r>
            <w:r>
              <w:rPr>
                <w:rFonts w:ascii="Aptos" w:hAnsi="Aptos" w:eastAsia="Microsoft YaHei" w:cs="Aptos"/>
                <w:b w:val="0"/>
                <w:color w:val="212121"/>
                <w:sz w:val="17"/>
              </w:rPr>
              <w:t>圆框眼镜</w:t>
            </w:r>
          </w:p>
        </w:tc>
        <w:tc>
          <w:tcPr>
            <w:tcW w:w="0" w:type="auto"/>
            <w:vAlign w:val="center"/>
            <w:tcMar>
              <w:top w:w="90" w:type="dxa"/>
              <w:start w:w="120" w:type="dxa"/>
              <w:bottom w:w="90" w:type="dxa"/>
              <w:end w:w="120" w:type="dxa"/>
            </w:tcMar>
          </w:tcPr>
          <w:p w14:paraId="76CF4CA2" w14:textId="77777777" w:rsidR="00937F55" w:rsidRDefault="00000000">
            <w:pPr>
              <w:pStyle w:val="Compact"/>
              <w:spacing w:after="40" w:line="252" w:lineRule="auto"/>
              <w:jc w:val="left"/>
            </w:pPr>
            <w:r>
              <w:rPr>
                <w:rFonts w:ascii="Aptos" w:hAnsi="Aptos" w:eastAsia="Microsoft YaHei" w:cs="Aptos"/>
                <w:b w:val="0"/>
                <w:color w:val="212121"/>
                <w:sz w:val="17"/>
              </w:rPr>
              <w:t>文件柜</w:t>
            </w:r>
            <w:r>
              <w:rPr>
                <w:rFonts w:ascii="Aptos" w:hAnsi="Aptos" w:eastAsia="Microsoft YaHei" w:cs="Aptos"/>
                <w:b w:val="0"/>
                <w:color w:val="212121"/>
                <w:sz w:val="17"/>
              </w:rPr>
              <w:t xml:space="preserve"> · </w:t>
            </w:r>
            <w:r>
              <w:rPr>
                <w:rFonts w:ascii="Aptos" w:hAnsi="Aptos" w:eastAsia="Microsoft YaHei" w:cs="Aptos"/>
                <w:b w:val="0"/>
                <w:color w:val="212121"/>
                <w:sz w:val="17"/>
              </w:rPr>
              <w:t>检索屏</w:t>
            </w:r>
          </w:p>
        </w:tc>
        <w:tc>
          <w:tcPr>
            <w:tcW w:w="0" w:type="auto"/>
            <w:vAlign w:val="center"/>
            <w:tcMar>
              <w:top w:w="90" w:type="dxa"/>
              <w:start w:w="120" w:type="dxa"/>
              <w:bottom w:w="90" w:type="dxa"/>
              <w:end w:w="120" w:type="dxa"/>
            </w:tcMar>
          </w:tcPr>
          <w:p w14:paraId="09BBD100" w14:textId="77777777" w:rsidR="00937F55" w:rsidRDefault="00000000">
            <w:pPr>
              <w:pStyle w:val="Compact"/>
              <w:spacing w:after="40" w:line="252" w:lineRule="auto"/>
              <w:jc w:val="left"/>
            </w:pPr>
            <w:r>
              <w:rPr>
                <w:rFonts w:ascii="Aptos" w:hAnsi="Aptos" w:eastAsia="Microsoft YaHei" w:cs="Aptos"/>
                <w:b w:val="0"/>
                <w:color w:val="212121"/>
                <w:sz w:val="17"/>
              </w:rPr>
              <w:t>exec · web_search</w:t>
            </w:r>
          </w:p>
        </w:tc>
        <w:tc>
          <w:tcPr>
            <w:tcW w:w="0" w:type="auto"/>
            <w:vAlign w:val="center"/>
            <w:tcMar>
              <w:top w:w="90" w:type="dxa"/>
              <w:start w:w="120" w:type="dxa"/>
              <w:bottom w:w="90" w:type="dxa"/>
              <w:end w:w="120" w:type="dxa"/>
            </w:tcMar>
          </w:tcPr>
          <w:p w14:paraId="054DA0EE" w14:textId="77777777" w:rsidR="00937F55" w:rsidRDefault="00000000">
            <w:pPr>
              <w:pStyle w:val="Compact"/>
              <w:spacing w:after="40" w:line="252" w:lineRule="auto"/>
              <w:jc w:val="left"/>
            </w:pPr>
            <w:r>
              <w:rPr>
                <w:rFonts w:ascii="Aptos" w:hAnsi="Aptos" w:eastAsia="Microsoft YaHei" w:cs="Aptos"/>
                <w:b w:val="0"/>
                <w:color w:val="212121"/>
                <w:sz w:val="17"/>
              </w:rPr>
              <w:t>「等等</w:t>
            </w:r>
            <w:r>
              <w:rPr>
                <w:rFonts w:ascii="Aptos" w:hAnsi="Aptos" w:eastAsia="Microsoft YaHei" w:cs="Aptos"/>
                <w:b w:val="0"/>
                <w:color w:val="212121"/>
                <w:sz w:val="17"/>
              </w:rPr>
              <w:t>,</w:t>
            </w:r>
            <w:r>
              <w:rPr>
                <w:rFonts w:ascii="Aptos" w:hAnsi="Aptos" w:eastAsia="Microsoft YaHei" w:cs="Aptos"/>
                <w:b w:val="0"/>
                <w:color w:val="212121"/>
                <w:sz w:val="17"/>
              </w:rPr>
              <w:t>这个我再查一下</w:t>
            </w:r>
            <w:r>
              <w:rPr>
                <w:rFonts w:ascii="Aptos" w:hAnsi="Aptos" w:eastAsia="Microsoft YaHei" w:cs="Aptos"/>
                <w:b w:val="0"/>
                <w:color w:val="212121"/>
                <w:sz w:val="17"/>
              </w:rPr>
              <w:t>——</w:t>
            </w:r>
            <w:r>
              <w:rPr>
                <w:rFonts w:ascii="Aptos" w:hAnsi="Aptos" w:eastAsia="Microsoft YaHei" w:cs="Aptos"/>
                <w:b w:val="0"/>
                <w:color w:val="212121"/>
                <w:sz w:val="17"/>
              </w:rPr>
              <w:t>」</w:t>
            </w:r>
          </w:p>
        </w:tc>
      </w:tr>
      <w:tr w:rsidR="00937F55" w14:paraId="5A5F3230" w14:textId="77777777">
        <w:tc>
          <w:tcPr>
            <w:tcW w:w="0" w:type="auto"/>
            <w:vAlign w:val="center"/>
            <w:tcMar>
              <w:top w:w="90" w:type="dxa"/>
              <w:start w:w="120" w:type="dxa"/>
              <w:bottom w:w="90" w:type="dxa"/>
              <w:end w:w="120" w:type="dxa"/>
            </w:tcMar>
          </w:tcPr>
          <w:p w14:paraId="01EE1A03" w14:textId="77777777" w:rsidR="00937F55" w:rsidRDefault="00000000">
            <w:pPr>
              <w:pStyle w:val="Compact"/>
              <w:spacing w:after="40" w:line="252" w:lineRule="auto"/>
              <w:jc w:val="left"/>
            </w:pPr>
            <w:r>
              <w:rPr>
                <w:rFonts w:ascii="Aptos" w:hAnsi="Aptos" w:eastAsia="Microsoft YaHei" w:cs="Aptos"/>
                <w:b w:val="0"/>
                <w:bCs/>
                <w:color w:val="212121"/>
                <w:sz w:val="17"/>
              </w:rPr>
              <w:t>工程师</w:t>
            </w:r>
            <w:r>
              <w:rPr>
                <w:rFonts w:ascii="Aptos" w:hAnsi="Aptos" w:eastAsia="Microsoft YaHei" w:cs="Aptos"/>
                <w:b w:val="0"/>
                <w:color w:val="212121"/>
                <w:sz w:val="17"/>
              </w:rPr>
              <w:t xml:space="preserve"> Engineer</w:t>
            </w:r>
          </w:p>
        </w:tc>
        <w:tc>
          <w:tcPr>
            <w:tcW w:w="0" w:type="auto"/>
            <w:vAlign w:val="center"/>
            <w:tcMar>
              <w:top w:w="90" w:type="dxa"/>
              <w:start w:w="120" w:type="dxa"/>
              <w:bottom w:w="90" w:type="dxa"/>
              <w:end w:w="120" w:type="dxa"/>
            </w:tcMar>
          </w:tcPr>
          <w:p w14:paraId="26688F34" w14:textId="77777777" w:rsidR="00937F55" w:rsidRDefault="00000000">
            <w:pPr>
              <w:pStyle w:val="Compact"/>
              <w:spacing w:after="40" w:line="252" w:lineRule="auto"/>
              <w:jc w:val="left"/>
            </w:pPr>
            <w:r>
              <w:rPr>
                <w:rFonts w:ascii="Aptos" w:hAnsi="Aptos" w:eastAsia="Microsoft YaHei" w:cs="Aptos"/>
                <w:b w:val="0"/>
                <w:color w:val="212121"/>
                <w:sz w:val="17"/>
              </w:rPr>
              <w:t>沉默的键盘侠</w:t>
            </w:r>
          </w:p>
        </w:tc>
        <w:tc>
          <w:tcPr>
            <w:tcW w:w="0" w:type="auto"/>
            <w:vAlign w:val="center"/>
            <w:tcMar>
              <w:top w:w="90" w:type="dxa"/>
              <w:start w:w="120" w:type="dxa"/>
              <w:bottom w:w="90" w:type="dxa"/>
              <w:end w:w="120" w:type="dxa"/>
            </w:tcMar>
          </w:tcPr>
          <w:p w14:paraId="144A7485" w14:textId="77777777" w:rsidR="00937F55" w:rsidRDefault="00000000">
            <w:pPr>
              <w:pStyle w:val="Compact"/>
              <w:spacing w:after="40" w:line="252" w:lineRule="auto"/>
              <w:jc w:val="left"/>
            </w:pPr>
            <w:r>
              <w:rPr>
                <w:rFonts w:ascii="Aptos" w:hAnsi="Aptos" w:eastAsia="Microsoft YaHei" w:cs="Aptos"/>
                <w:b w:val="0"/>
                <w:color w:val="212121"/>
                <w:sz w:val="17"/>
              </w:rPr>
              <w:t>橙衫</w:t>
            </w:r>
            <w:r>
              <w:rPr>
                <w:rFonts w:ascii="Aptos" w:hAnsi="Aptos" w:eastAsia="Microsoft YaHei" w:cs="Aptos"/>
                <w:b w:val="0"/>
                <w:color w:val="212121"/>
                <w:sz w:val="17"/>
              </w:rPr>
              <w:t xml:space="preserve"> · </w:t>
            </w:r>
            <w:r>
              <w:rPr>
                <w:rFonts w:ascii="Aptos" w:hAnsi="Aptos" w:eastAsia="Microsoft YaHei" w:cs="Aptos"/>
                <w:b w:val="0"/>
                <w:color w:val="212121"/>
                <w:sz w:val="17"/>
              </w:rPr>
              <w:t>安全帽</w:t>
            </w:r>
          </w:p>
        </w:tc>
        <w:tc>
          <w:tcPr>
            <w:tcW w:w="0" w:type="auto"/>
            <w:vAlign w:val="center"/>
            <w:tcMar>
              <w:top w:w="90" w:type="dxa"/>
              <w:start w:w="120" w:type="dxa"/>
              <w:bottom w:w="90" w:type="dxa"/>
              <w:end w:w="120" w:type="dxa"/>
            </w:tcMar>
          </w:tcPr>
          <w:p w14:paraId="0764C665" w14:textId="77777777" w:rsidR="00937F55" w:rsidRDefault="00000000">
            <w:pPr>
              <w:pStyle w:val="Compact"/>
              <w:spacing w:after="40" w:line="252" w:lineRule="auto"/>
              <w:jc w:val="left"/>
            </w:pPr>
            <w:r>
              <w:rPr>
                <w:rFonts w:ascii="Aptos" w:hAnsi="Aptos" w:eastAsia="Microsoft YaHei" w:cs="Aptos"/>
                <w:b w:val="0"/>
                <w:color w:val="212121"/>
                <w:sz w:val="17"/>
              </w:rPr>
              <w:t>服务器机架</w:t>
            </w:r>
          </w:p>
        </w:tc>
        <w:tc>
          <w:tcPr>
            <w:tcW w:w="0" w:type="auto"/>
            <w:vAlign w:val="center"/>
            <w:tcMar>
              <w:top w:w="90" w:type="dxa"/>
              <w:start w:w="120" w:type="dxa"/>
              <w:bottom w:w="90" w:type="dxa"/>
              <w:end w:w="120" w:type="dxa"/>
            </w:tcMar>
          </w:tcPr>
          <w:p w14:paraId="401BCD62" w14:textId="77777777" w:rsidR="00937F55" w:rsidRDefault="00000000">
            <w:pPr>
              <w:pStyle w:val="Compact"/>
              <w:spacing w:after="40" w:line="252" w:lineRule="auto"/>
              <w:jc w:val="left"/>
            </w:pPr>
            <w:r>
              <w:rPr>
                <w:rFonts w:ascii="Aptos" w:hAnsi="Aptos" w:eastAsia="Microsoft YaHei" w:cs="Aptos"/>
                <w:b w:val="0"/>
                <w:color w:val="212121"/>
                <w:sz w:val="17"/>
              </w:rPr>
              <w:t>exec · code_execute</w:t>
            </w:r>
          </w:p>
        </w:tc>
        <w:tc>
          <w:tcPr>
            <w:tcW w:w="0" w:type="auto"/>
            <w:vAlign w:val="center"/>
            <w:tcMar>
              <w:top w:w="90" w:type="dxa"/>
              <w:start w:w="120" w:type="dxa"/>
              <w:bottom w:w="90" w:type="dxa"/>
              <w:end w:w="120" w:type="dxa"/>
            </w:tcMar>
          </w:tcPr>
          <w:p w14:paraId="05A30764" w14:textId="77777777" w:rsidR="00937F55" w:rsidRDefault="00000000">
            <w:pPr>
              <w:pStyle w:val="Compact"/>
              <w:spacing w:after="40" w:line="252" w:lineRule="auto"/>
              <w:jc w:val="left"/>
            </w:pPr>
            <w:r>
              <w:rPr>
                <w:rFonts w:ascii="Aptos" w:hAnsi="Aptos" w:eastAsia="Microsoft YaHei" w:cs="Aptos"/>
                <w:b w:val="0"/>
                <w:color w:val="212121"/>
                <w:sz w:val="17"/>
              </w:rPr>
              <w:t>「能跑就别动它。」</w:t>
            </w:r>
          </w:p>
        </w:tc>
      </w:tr>
      <w:tr w:rsidR="00937F55" w14:paraId="57273459" w14:textId="77777777">
        <w:tc>
          <w:tcPr>
            <w:tcW w:w="0" w:type="auto"/>
            <w:vAlign w:val="center"/>
            <w:tcMar>
              <w:top w:w="90" w:type="dxa"/>
              <w:start w:w="120" w:type="dxa"/>
              <w:bottom w:w="90" w:type="dxa"/>
              <w:end w:w="120" w:type="dxa"/>
            </w:tcMar>
          </w:tcPr>
          <w:p w14:paraId="11153162" w14:textId="77777777" w:rsidR="00937F55" w:rsidRDefault="00000000">
            <w:pPr>
              <w:pStyle w:val="Compact"/>
              <w:spacing w:after="40" w:line="252" w:lineRule="auto"/>
              <w:jc w:val="left"/>
            </w:pPr>
            <w:r>
              <w:rPr>
                <w:rFonts w:ascii="Aptos" w:hAnsi="Aptos" w:eastAsia="Microsoft YaHei" w:cs="Aptos"/>
                <w:b w:val="0"/>
                <w:bCs/>
                <w:color w:val="212121"/>
                <w:sz w:val="17"/>
              </w:rPr>
              <w:t>设计师</w:t>
            </w:r>
            <w:r>
              <w:rPr>
                <w:rFonts w:ascii="Aptos" w:hAnsi="Aptos" w:eastAsia="Microsoft YaHei" w:cs="Aptos"/>
                <w:b w:val="0"/>
                <w:color w:val="212121"/>
                <w:sz w:val="17"/>
              </w:rPr>
              <w:t xml:space="preserve"> Designer</w:t>
            </w:r>
          </w:p>
        </w:tc>
        <w:tc>
          <w:tcPr>
            <w:tcW w:w="0" w:type="auto"/>
            <w:vAlign w:val="center"/>
            <w:tcMar>
              <w:top w:w="90" w:type="dxa"/>
              <w:start w:w="120" w:type="dxa"/>
              <w:bottom w:w="90" w:type="dxa"/>
              <w:end w:w="120" w:type="dxa"/>
            </w:tcMar>
          </w:tcPr>
          <w:p w14:paraId="75143D30" w14:textId="77777777" w:rsidR="00937F55" w:rsidRDefault="00000000">
            <w:pPr>
              <w:pStyle w:val="Compact"/>
              <w:spacing w:after="40" w:line="252" w:lineRule="auto"/>
              <w:jc w:val="left"/>
            </w:pPr>
            <w:r>
              <w:rPr>
                <w:rFonts w:ascii="Aptos" w:hAnsi="Aptos" w:eastAsia="Microsoft YaHei" w:cs="Aptos"/>
                <w:b w:val="0"/>
                <w:color w:val="212121"/>
                <w:sz w:val="17"/>
              </w:rPr>
              <w:t>像素洁癖患者</w:t>
            </w:r>
          </w:p>
        </w:tc>
        <w:tc>
          <w:tcPr>
            <w:tcW w:w="0" w:type="auto"/>
            <w:vAlign w:val="center"/>
            <w:tcMar>
              <w:top w:w="90" w:type="dxa"/>
              <w:start w:w="120" w:type="dxa"/>
              <w:bottom w:w="90" w:type="dxa"/>
              <w:end w:w="120" w:type="dxa"/>
            </w:tcMar>
          </w:tcPr>
          <w:p w14:paraId="247C4A4F" w14:textId="77777777" w:rsidR="00937F55" w:rsidRDefault="00000000">
            <w:pPr>
              <w:pStyle w:val="Compact"/>
              <w:spacing w:after="40" w:line="252" w:lineRule="auto"/>
              <w:jc w:val="left"/>
            </w:pPr>
            <w:r>
              <w:rPr>
                <w:rFonts w:ascii="Aptos" w:hAnsi="Aptos" w:eastAsia="Microsoft YaHei" w:cs="Aptos"/>
                <w:b w:val="0"/>
                <w:color w:val="212121"/>
                <w:sz w:val="17"/>
              </w:rPr>
              <w:t>粉衫</w:t>
            </w:r>
            <w:r>
              <w:rPr>
                <w:rFonts w:ascii="Aptos" w:hAnsi="Aptos" w:eastAsia="Microsoft YaHei" w:cs="Aptos"/>
                <w:b w:val="0"/>
                <w:color w:val="212121"/>
                <w:sz w:val="17"/>
              </w:rPr>
              <w:t xml:space="preserve"> · </w:t>
            </w:r>
            <w:r>
              <w:rPr>
                <w:rFonts w:ascii="Aptos" w:hAnsi="Aptos" w:eastAsia="Microsoft YaHei" w:cs="Aptos"/>
                <w:b w:val="0"/>
                <w:color w:val="212121"/>
                <w:sz w:val="17"/>
              </w:rPr>
              <w:t>长发贝雷帽</w:t>
            </w:r>
          </w:p>
        </w:tc>
        <w:tc>
          <w:tcPr>
            <w:tcW w:w="0" w:type="auto"/>
            <w:vAlign w:val="center"/>
            <w:tcMar>
              <w:top w:w="90" w:type="dxa"/>
              <w:start w:w="120" w:type="dxa"/>
              <w:bottom w:w="90" w:type="dxa"/>
              <w:end w:w="120" w:type="dxa"/>
            </w:tcMar>
          </w:tcPr>
          <w:p w14:paraId="4F3B7384" w14:textId="77777777" w:rsidR="00937F55" w:rsidRDefault="00000000">
            <w:pPr>
              <w:pStyle w:val="Compact"/>
              <w:spacing w:after="40" w:line="252" w:lineRule="auto"/>
              <w:jc w:val="left"/>
            </w:pPr>
            <w:r>
              <w:rPr>
                <w:rFonts w:ascii="Aptos" w:hAnsi="Aptos" w:eastAsia="Microsoft YaHei" w:cs="Aptos"/>
                <w:b w:val="0"/>
                <w:color w:val="212121"/>
                <w:sz w:val="17"/>
              </w:rPr>
              <w:t>画架</w:t>
            </w:r>
          </w:p>
        </w:tc>
        <w:tc>
          <w:tcPr>
            <w:tcW w:w="0" w:type="auto"/>
            <w:vAlign w:val="center"/>
            <w:tcMar>
              <w:top w:w="90" w:type="dxa"/>
              <w:start w:w="120" w:type="dxa"/>
              <w:bottom w:w="90" w:type="dxa"/>
              <w:end w:w="120" w:type="dxa"/>
            </w:tcMar>
          </w:tcPr>
          <w:p w14:paraId="36CB7F59" w14:textId="77777777" w:rsidR="00937F55" w:rsidRDefault="00000000">
            <w:pPr>
              <w:pStyle w:val="Compact"/>
              <w:spacing w:after="40" w:line="252" w:lineRule="auto"/>
              <w:jc w:val="left"/>
            </w:pPr>
            <w:r>
              <w:rPr>
                <w:rFonts w:ascii="Aptos" w:hAnsi="Aptos" w:eastAsia="Microsoft YaHei" w:cs="Aptos"/>
                <w:b w:val="0"/>
                <w:color w:val="212121"/>
                <w:sz w:val="17"/>
              </w:rPr>
              <w:t>exec · generate_image</w:t>
            </w:r>
          </w:p>
        </w:tc>
        <w:tc>
          <w:tcPr>
            <w:tcW w:w="0" w:type="auto"/>
            <w:vAlign w:val="center"/>
            <w:tcMar>
              <w:top w:w="90" w:type="dxa"/>
              <w:start w:w="120" w:type="dxa"/>
              <w:bottom w:w="90" w:type="dxa"/>
              <w:end w:w="120" w:type="dxa"/>
            </w:tcMar>
          </w:tcPr>
          <w:p w14:paraId="37E13E7E" w14:textId="77777777" w:rsidR="00937F55" w:rsidRDefault="00000000">
            <w:pPr>
              <w:pStyle w:val="Compact"/>
              <w:spacing w:after="40" w:line="252" w:lineRule="auto"/>
              <w:jc w:val="left"/>
            </w:pPr>
            <w:r>
              <w:rPr>
                <w:rFonts w:ascii="Aptos" w:hAnsi="Aptos" w:eastAsia="Microsoft YaHei" w:cs="Aptos"/>
                <w:b w:val="0"/>
                <w:color w:val="212121"/>
                <w:sz w:val="17"/>
              </w:rPr>
              <w:t>「这个粉</w:t>
            </w:r>
            <w:r>
              <w:rPr>
                <w:rFonts w:ascii="Aptos" w:hAnsi="Aptos" w:eastAsia="Microsoft YaHei" w:cs="Aptos"/>
                <w:b w:val="0"/>
                <w:color w:val="212121"/>
                <w:sz w:val="17"/>
              </w:rPr>
              <w:t>……</w:t>
            </w:r>
            <w:r>
              <w:rPr>
                <w:rFonts w:ascii="Aptos" w:hAnsi="Aptos" w:eastAsia="Microsoft YaHei" w:cs="Aptos"/>
                <w:b w:val="0"/>
                <w:color w:val="212121"/>
                <w:sz w:val="17"/>
              </w:rPr>
              <w:t>再饱和</w:t>
            </w:r>
            <w:r>
              <w:rPr>
                <w:rFonts w:ascii="Aptos" w:hAnsi="Aptos" w:eastAsia="Microsoft YaHei" w:cs="Aptos"/>
                <w:b w:val="0"/>
                <w:color w:val="212121"/>
                <w:sz w:val="17"/>
              </w:rPr>
              <w:t xml:space="preserve"> 3%</w:t>
            </w:r>
            <w:r>
              <w:rPr>
                <w:rFonts w:ascii="Aptos" w:hAnsi="Aptos" w:eastAsia="Microsoft YaHei" w:cs="Aptos"/>
                <w:b w:val="0"/>
                <w:color w:val="212121"/>
                <w:sz w:val="17"/>
              </w:rPr>
              <w:t>。」</w:t>
            </w:r>
          </w:p>
        </w:tc>
      </w:tr>
      <w:tr w:rsidR="00937F55" w14:paraId="2B1172E6" w14:textId="77777777">
        <w:tc>
          <w:tcPr>
            <w:tcW w:w="0" w:type="auto"/>
            <w:vAlign w:val="center"/>
            <w:tcMar>
              <w:top w:w="90" w:type="dxa"/>
              <w:start w:w="120" w:type="dxa"/>
              <w:bottom w:w="90" w:type="dxa"/>
              <w:end w:w="120" w:type="dxa"/>
            </w:tcMar>
          </w:tcPr>
          <w:p w14:paraId="16102C9A" w14:textId="77777777" w:rsidR="00937F55" w:rsidRDefault="00000000">
            <w:pPr>
              <w:pStyle w:val="Compact"/>
              <w:spacing w:after="40" w:line="252" w:lineRule="auto"/>
              <w:jc w:val="left"/>
            </w:pPr>
            <w:r>
              <w:rPr>
                <w:rFonts w:ascii="Aptos" w:hAnsi="Aptos" w:eastAsia="Microsoft YaHei" w:cs="Aptos"/>
                <w:b w:val="0"/>
                <w:bCs/>
                <w:color w:val="212121"/>
                <w:sz w:val="17"/>
              </w:rPr>
              <w:t>撰稿员</w:t>
            </w:r>
            <w:r>
              <w:rPr>
                <w:rFonts w:ascii="Aptos" w:hAnsi="Aptos" w:eastAsia="Microsoft YaHei" w:cs="Aptos"/>
                <w:b w:val="0"/>
                <w:color w:val="212121"/>
                <w:sz w:val="17"/>
              </w:rPr>
              <w:t xml:space="preserve"> Writer</w:t>
            </w:r>
          </w:p>
        </w:tc>
        <w:tc>
          <w:tcPr>
            <w:tcW w:w="0" w:type="auto"/>
            <w:vAlign w:val="center"/>
            <w:tcMar>
              <w:top w:w="90" w:type="dxa"/>
              <w:start w:w="120" w:type="dxa"/>
              <w:bottom w:w="90" w:type="dxa"/>
              <w:end w:w="120" w:type="dxa"/>
            </w:tcMar>
          </w:tcPr>
          <w:p w14:paraId="058BC380" w14:textId="77777777" w:rsidR="00937F55" w:rsidRDefault="00000000">
            <w:pPr>
              <w:pStyle w:val="Compact"/>
              <w:spacing w:after="40" w:line="252" w:lineRule="auto"/>
              <w:jc w:val="left"/>
            </w:pPr>
            <w:r>
              <w:rPr>
                <w:rFonts w:ascii="Aptos" w:hAnsi="Aptos" w:eastAsia="Microsoft YaHei" w:cs="Aptos"/>
                <w:b w:val="0"/>
                <w:color w:val="212121"/>
                <w:sz w:val="17"/>
              </w:rPr>
              <w:t>咬文嚼字大师</w:t>
            </w:r>
          </w:p>
        </w:tc>
        <w:tc>
          <w:tcPr>
            <w:tcW w:w="0" w:type="auto"/>
            <w:vAlign w:val="center"/>
            <w:tcMar>
              <w:top w:w="90" w:type="dxa"/>
              <w:start w:w="120" w:type="dxa"/>
              <w:bottom w:w="90" w:type="dxa"/>
              <w:end w:w="120" w:type="dxa"/>
            </w:tcMar>
          </w:tcPr>
          <w:p w14:paraId="5DD7B7C7" w14:textId="77777777" w:rsidR="00937F55" w:rsidRDefault="00000000">
            <w:pPr>
              <w:pStyle w:val="Compact"/>
              <w:spacing w:after="40" w:line="252" w:lineRule="auto"/>
              <w:jc w:val="left"/>
            </w:pPr>
            <w:r>
              <w:rPr>
                <w:rFonts w:ascii="Aptos" w:hAnsi="Aptos" w:eastAsia="Microsoft YaHei" w:cs="Aptos"/>
                <w:b w:val="0"/>
                <w:color w:val="212121"/>
                <w:sz w:val="17"/>
              </w:rPr>
              <w:t>红衫</w:t>
            </w:r>
            <w:r>
              <w:rPr>
                <w:rFonts w:ascii="Aptos" w:hAnsi="Aptos" w:eastAsia="Microsoft YaHei" w:cs="Aptos"/>
                <w:b w:val="0"/>
                <w:color w:val="212121"/>
                <w:sz w:val="17"/>
              </w:rPr>
              <w:t xml:space="preserve"> · </w:t>
            </w:r>
            <w:r>
              <w:rPr>
                <w:rFonts w:ascii="Aptos" w:hAnsi="Aptos" w:eastAsia="Microsoft YaHei" w:cs="Aptos"/>
                <w:b w:val="0"/>
                <w:color w:val="212121"/>
                <w:sz w:val="17"/>
              </w:rPr>
              <w:t>耳夹铅笔</w:t>
            </w:r>
          </w:p>
        </w:tc>
        <w:tc>
          <w:tcPr>
            <w:tcW w:w="0" w:type="auto"/>
            <w:vAlign w:val="center"/>
            <w:tcMar>
              <w:top w:w="90" w:type="dxa"/>
              <w:start w:w="120" w:type="dxa"/>
              <w:bottom w:w="90" w:type="dxa"/>
              <w:end w:w="120" w:type="dxa"/>
            </w:tcMar>
          </w:tcPr>
          <w:p w14:paraId="37B22290" w14:textId="77777777" w:rsidR="00937F55" w:rsidRDefault="00000000">
            <w:pPr>
              <w:pStyle w:val="Compact"/>
              <w:spacing w:after="40" w:line="252" w:lineRule="auto"/>
              <w:jc w:val="left"/>
            </w:pPr>
            <w:r>
              <w:rPr>
                <w:rFonts w:ascii="Aptos" w:hAnsi="Aptos" w:eastAsia="Microsoft YaHei" w:cs="Aptos"/>
                <w:b w:val="0"/>
                <w:color w:val="212121"/>
                <w:sz w:val="17"/>
              </w:rPr>
              <w:t>稿件堆</w:t>
            </w:r>
            <w:r>
              <w:rPr>
                <w:rFonts w:ascii="Aptos" w:hAnsi="Aptos" w:eastAsia="Microsoft YaHei" w:cs="Aptos"/>
                <w:b w:val="0"/>
                <w:color w:val="212121"/>
                <w:sz w:val="17"/>
              </w:rPr>
              <w:t xml:space="preserve"> · </w:t>
            </w:r>
            <w:r>
              <w:rPr>
                <w:rFonts w:ascii="Aptos" w:hAnsi="Aptos" w:eastAsia="Microsoft YaHei" w:cs="Aptos"/>
                <w:b w:val="0"/>
                <w:color w:val="212121"/>
                <w:sz w:val="17"/>
              </w:rPr>
              <w:t>键盘</w:t>
            </w:r>
          </w:p>
        </w:tc>
        <w:tc>
          <w:tcPr>
            <w:tcW w:w="0" w:type="auto"/>
            <w:vAlign w:val="center"/>
            <w:tcMar>
              <w:top w:w="90" w:type="dxa"/>
              <w:start w:w="120" w:type="dxa"/>
              <w:bottom w:w="90" w:type="dxa"/>
              <w:end w:w="120" w:type="dxa"/>
            </w:tcMar>
          </w:tcPr>
          <w:p w14:paraId="47E4BCEA" w14:textId="77777777" w:rsidR="00937F55" w:rsidRDefault="00000000">
            <w:pPr>
              <w:pStyle w:val="Compact"/>
              <w:spacing w:after="40" w:line="252" w:lineRule="auto"/>
              <w:jc w:val="left"/>
            </w:pPr>
            <w:r>
              <w:rPr>
                <w:rFonts w:ascii="Aptos" w:hAnsi="Aptos" w:eastAsia="Microsoft YaHei" w:cs="Aptos"/>
                <w:b w:val="0"/>
                <w:color w:val="212121"/>
                <w:sz w:val="17"/>
              </w:rPr>
              <w:t>write · write_document</w:t>
            </w:r>
          </w:p>
        </w:tc>
        <w:tc>
          <w:tcPr>
            <w:tcW w:w="0" w:type="auto"/>
            <w:vAlign w:val="center"/>
            <w:tcMar>
              <w:top w:w="90" w:type="dxa"/>
              <w:start w:w="120" w:type="dxa"/>
              <w:bottom w:w="90" w:type="dxa"/>
              <w:end w:w="120" w:type="dxa"/>
            </w:tcMar>
          </w:tcPr>
          <w:p w14:paraId="2D30253D" w14:textId="77777777" w:rsidR="00937F55" w:rsidRDefault="00000000">
            <w:pPr>
              <w:pStyle w:val="Compact"/>
              <w:spacing w:after="40" w:line="252" w:lineRule="auto"/>
              <w:jc w:val="left"/>
            </w:pPr>
            <w:r>
              <w:rPr>
                <w:rFonts w:ascii="Aptos" w:hAnsi="Aptos" w:eastAsia="Microsoft YaHei" w:cs="Aptos"/>
                <w:b w:val="0"/>
                <w:color w:val="212121"/>
                <w:sz w:val="17"/>
              </w:rPr>
              <w:t>「这句我再润八遍。」</w:t>
            </w:r>
          </w:p>
        </w:tc>
      </w:tr>
      <w:tr w:rsidR="00937F55" w14:paraId="7114D24C" w14:textId="77777777">
        <w:tc>
          <w:tcPr>
            <w:tcW w:w="0" w:type="auto"/>
            <w:vAlign w:val="center"/>
            <w:tcMar>
              <w:top w:w="90" w:type="dxa"/>
              <w:start w:w="120" w:type="dxa"/>
              <w:bottom w:w="90" w:type="dxa"/>
              <w:end w:w="120" w:type="dxa"/>
            </w:tcMar>
          </w:tcPr>
          <w:p w14:paraId="57719DF2" w14:textId="77777777" w:rsidR="00937F55" w:rsidRDefault="00000000">
            <w:pPr>
              <w:pStyle w:val="Compact"/>
              <w:spacing w:after="40" w:line="252" w:lineRule="auto"/>
              <w:jc w:val="left"/>
            </w:pPr>
            <w:r>
              <w:rPr>
                <w:rFonts w:ascii="Aptos" w:hAnsi="Aptos" w:eastAsia="Microsoft YaHei" w:cs="Aptos"/>
                <w:b w:val="0"/>
                <w:bCs/>
                <w:color w:val="212121"/>
                <w:sz w:val="17"/>
              </w:rPr>
              <w:t>评审员</w:t>
            </w:r>
            <w:r>
              <w:rPr>
                <w:rFonts w:ascii="Aptos" w:hAnsi="Aptos" w:eastAsia="Microsoft YaHei" w:cs="Aptos"/>
                <w:b w:val="0"/>
                <w:color w:val="212121"/>
                <w:sz w:val="17"/>
              </w:rPr>
              <w:t xml:space="preserve"> Reviewer</w:t>
            </w:r>
          </w:p>
        </w:tc>
        <w:tc>
          <w:tcPr>
            <w:tcW w:w="0" w:type="auto"/>
            <w:vAlign w:val="center"/>
            <w:tcMar>
              <w:top w:w="90" w:type="dxa"/>
              <w:start w:w="120" w:type="dxa"/>
              <w:bottom w:w="90" w:type="dxa"/>
              <w:end w:w="120" w:type="dxa"/>
            </w:tcMar>
          </w:tcPr>
          <w:p w14:paraId="3CC53630" w14:textId="77777777" w:rsidR="00937F55" w:rsidRDefault="00000000">
            <w:pPr>
              <w:pStyle w:val="Compact"/>
              <w:spacing w:after="40" w:line="252" w:lineRule="auto"/>
              <w:jc w:val="left"/>
            </w:pPr>
            <w:r>
              <w:rPr>
                <w:rFonts w:ascii="Aptos" w:hAnsi="Aptos" w:eastAsia="Microsoft YaHei" w:cs="Aptos"/>
                <w:b w:val="0"/>
                <w:color w:val="212121"/>
                <w:sz w:val="17"/>
              </w:rPr>
              <w:t>毒舌但讲理</w:t>
            </w:r>
          </w:p>
        </w:tc>
        <w:tc>
          <w:tcPr>
            <w:tcW w:w="0" w:type="auto"/>
            <w:vAlign w:val="center"/>
            <w:tcMar>
              <w:top w:w="90" w:type="dxa"/>
              <w:start w:w="120" w:type="dxa"/>
              <w:bottom w:w="90" w:type="dxa"/>
              <w:end w:w="120" w:type="dxa"/>
            </w:tcMar>
          </w:tcPr>
          <w:p w14:paraId="74BCB124" w14:textId="77777777" w:rsidR="00937F55" w:rsidRDefault="00000000">
            <w:pPr>
              <w:pStyle w:val="Compact"/>
              <w:spacing w:after="40" w:line="252" w:lineRule="auto"/>
              <w:jc w:val="left"/>
            </w:pPr>
            <w:r>
              <w:rPr>
                <w:rFonts w:ascii="Aptos" w:hAnsi="Aptos" w:eastAsia="Microsoft YaHei" w:cs="Aptos"/>
                <w:b w:val="0"/>
                <w:color w:val="212121"/>
                <w:sz w:val="17"/>
              </w:rPr>
              <w:t>青衫</w:t>
            </w:r>
            <w:r>
              <w:rPr>
                <w:rFonts w:ascii="Aptos" w:hAnsi="Aptos" w:eastAsia="Microsoft YaHei" w:cs="Aptos"/>
                <w:b w:val="0"/>
                <w:color w:val="212121"/>
                <w:sz w:val="17"/>
              </w:rPr>
              <w:t xml:space="preserve"> · </w:t>
            </w:r>
            <w:r>
              <w:rPr>
                <w:rFonts w:ascii="Aptos" w:hAnsi="Aptos" w:eastAsia="Microsoft YaHei" w:cs="Aptos"/>
                <w:b w:val="0"/>
                <w:color w:val="212121"/>
                <w:sz w:val="17"/>
              </w:rPr>
              <w:t>方框眼镜</w:t>
            </w:r>
            <w:r>
              <w:rPr>
                <w:rFonts w:ascii="Aptos" w:hAnsi="Aptos" w:eastAsia="Microsoft YaHei" w:cs="Aptos"/>
                <w:b w:val="0"/>
                <w:color w:val="212121"/>
                <w:sz w:val="17"/>
              </w:rPr>
              <w:t xml:space="preserve"> · </w:t>
            </w:r>
            <w:r>
              <w:rPr>
                <w:rFonts w:ascii="Aptos" w:hAnsi="Aptos" w:eastAsia="Microsoft YaHei" w:cs="Aptos"/>
                <w:b w:val="0"/>
                <w:color w:val="212121"/>
                <w:sz w:val="17"/>
              </w:rPr>
              <w:t>灰白发</w:t>
            </w:r>
          </w:p>
        </w:tc>
        <w:tc>
          <w:tcPr>
            <w:tcW w:w="0" w:type="auto"/>
            <w:vAlign w:val="center"/>
            <w:tcMar>
              <w:top w:w="90" w:type="dxa"/>
              <w:start w:w="120" w:type="dxa"/>
              <w:bottom w:w="90" w:type="dxa"/>
              <w:end w:w="120" w:type="dxa"/>
            </w:tcMar>
          </w:tcPr>
          <w:p w14:paraId="05E4ACE4" w14:textId="77777777" w:rsidR="00937F55" w:rsidRDefault="00000000">
            <w:pPr>
              <w:pStyle w:val="Compact"/>
              <w:spacing w:after="40" w:line="252" w:lineRule="auto"/>
              <w:jc w:val="left"/>
            </w:pPr>
            <w:r>
              <w:rPr>
                <w:rFonts w:ascii="Aptos" w:hAnsi="Aptos" w:eastAsia="Microsoft YaHei" w:cs="Aptos"/>
                <w:b w:val="0"/>
                <w:color w:val="212121"/>
                <w:sz w:val="17"/>
              </w:rPr>
              <w:t>红笔筒</w:t>
            </w:r>
            <w:r>
              <w:rPr>
                <w:rFonts w:ascii="Aptos" w:hAnsi="Aptos" w:eastAsia="Microsoft YaHei" w:cs="Aptos"/>
                <w:b w:val="0"/>
                <w:color w:val="212121"/>
                <w:sz w:val="17"/>
              </w:rPr>
              <w:t xml:space="preserve"> · </w:t>
            </w:r>
            <w:r>
              <w:rPr>
                <w:rFonts w:ascii="Aptos" w:hAnsi="Aptos" w:eastAsia="Microsoft YaHei" w:cs="Aptos"/>
                <w:b w:val="0"/>
                <w:color w:val="212121"/>
                <w:sz w:val="17"/>
              </w:rPr>
              <w:t>清单屏</w:t>
            </w:r>
          </w:p>
        </w:tc>
        <w:tc>
          <w:tcPr>
            <w:tcW w:w="0" w:type="auto"/>
            <w:vAlign w:val="center"/>
            <w:tcMar>
              <w:top w:w="90" w:type="dxa"/>
              <w:start w:w="120" w:type="dxa"/>
              <w:bottom w:w="90" w:type="dxa"/>
              <w:end w:w="120" w:type="dxa"/>
            </w:tcMar>
          </w:tcPr>
          <w:p w14:paraId="30C94F37" w14:textId="77777777" w:rsidR="00937F55" w:rsidRDefault="00000000">
            <w:pPr>
              <w:pStyle w:val="Compact"/>
              <w:spacing w:after="40" w:line="252" w:lineRule="auto"/>
              <w:jc w:val="left"/>
            </w:pPr>
            <w:r>
              <w:rPr>
                <w:rFonts w:ascii="Aptos" w:hAnsi="Aptos" w:eastAsia="Microsoft YaHei" w:cs="Aptos"/>
                <w:b w:val="0"/>
                <w:color w:val="212121"/>
                <w:sz w:val="17"/>
              </w:rPr>
              <w:t>review · write_document</w:t>
            </w:r>
          </w:p>
        </w:tc>
        <w:tc>
          <w:tcPr>
            <w:tcW w:w="0" w:type="auto"/>
            <w:vAlign w:val="center"/>
            <w:tcMar>
              <w:top w:w="90" w:type="dxa"/>
              <w:start w:w="120" w:type="dxa"/>
              <w:bottom w:w="90" w:type="dxa"/>
              <w:end w:w="120" w:type="dxa"/>
            </w:tcMar>
          </w:tcPr>
          <w:p w14:paraId="35F0C726" w14:textId="77777777" w:rsidR="00937F55" w:rsidRDefault="00000000">
            <w:pPr>
              <w:pStyle w:val="Compact"/>
              <w:spacing w:after="40" w:line="252" w:lineRule="auto"/>
              <w:jc w:val="left"/>
            </w:pPr>
            <w:r>
              <w:rPr>
                <w:rFonts w:ascii="Aptos" w:hAnsi="Aptos" w:eastAsia="Microsoft YaHei" w:cs="Aptos"/>
                <w:b w:val="0"/>
                <w:color w:val="212121"/>
                <w:sz w:val="17"/>
              </w:rPr>
              <w:t>「依据呢</w:t>
            </w:r>
            <w:r>
              <w:rPr>
                <w:rFonts w:ascii="Aptos" w:hAnsi="Aptos" w:eastAsia="Microsoft YaHei" w:cs="Aptos"/>
                <w:b w:val="0"/>
                <w:color w:val="212121"/>
                <w:sz w:val="17"/>
              </w:rPr>
              <w:t>?</w:t>
            </w:r>
            <w:r>
              <w:rPr>
                <w:rFonts w:ascii="Aptos" w:hAnsi="Aptos" w:eastAsia="Microsoft YaHei" w:cs="Aptos"/>
                <w:b w:val="0"/>
                <w:color w:val="212121"/>
                <w:sz w:val="17"/>
              </w:rPr>
              <w:t>来源呢</w:t>
            </w:r>
            <w:r>
              <w:rPr>
                <w:rFonts w:ascii="Aptos" w:hAnsi="Aptos" w:eastAsia="Microsoft YaHei" w:cs="Aptos"/>
                <w:b w:val="0"/>
                <w:color w:val="212121"/>
                <w:sz w:val="17"/>
              </w:rPr>
              <w:t>?</w:t>
            </w:r>
            <w:r>
              <w:rPr>
                <w:rFonts w:ascii="Aptos" w:hAnsi="Aptos" w:eastAsia="Microsoft YaHei" w:cs="Aptos"/>
                <w:b w:val="0"/>
                <w:color w:val="212121"/>
                <w:sz w:val="17"/>
              </w:rPr>
              <w:t>」</w:t>
            </w:r>
          </w:p>
        </w:tc>
      </w:tr>
      <w:tr w:rsidR="00937F55" w14:paraId="4CD58667" w14:textId="77777777">
        <w:tc>
          <w:tcPr>
            <w:tcW w:w="0" w:type="auto"/>
            <w:vAlign w:val="center"/>
            <w:tcMar>
              <w:top w:w="90" w:type="dxa"/>
              <w:start w:w="120" w:type="dxa"/>
              <w:bottom w:w="90" w:type="dxa"/>
              <w:end w:w="120" w:type="dxa"/>
            </w:tcMar>
          </w:tcPr>
          <w:p w14:paraId="46D4911D" w14:textId="77777777" w:rsidR="00937F55" w:rsidRDefault="00000000">
            <w:pPr>
              <w:pStyle w:val="Compact"/>
              <w:spacing w:after="40" w:line="252" w:lineRule="auto"/>
              <w:jc w:val="left"/>
            </w:pPr>
            <w:r>
              <w:rPr>
                <w:rFonts w:ascii="Aptos" w:hAnsi="Aptos" w:eastAsia="Microsoft YaHei" w:cs="Aptos"/>
                <w:b w:val="0"/>
                <w:bCs/>
                <w:color w:val="212121"/>
                <w:sz w:val="17"/>
              </w:rPr>
              <w:t>制片</w:t>
            </w:r>
            <w:r>
              <w:rPr>
                <w:rFonts w:ascii="Aptos" w:hAnsi="Aptos" w:eastAsia="Microsoft YaHei" w:cs="Aptos"/>
                <w:b w:val="0"/>
                <w:color w:val="212121"/>
                <w:sz w:val="17"/>
              </w:rPr>
              <w:t xml:space="preserve"> </w:t>
            </w:r>
            <w:r>
              <w:rPr>
                <w:rFonts w:ascii="Aptos" w:hAnsi="Aptos" w:eastAsia="Microsoft YaHei" w:cs="Aptos"/>
                <w:b w:val="0"/>
                <w:color w:val="212121"/>
                <w:sz w:val="17"/>
              </w:rPr>
              <w:lastRenderedPageBreak/>
              <w:t>Producer</w:t>
            </w:r>
          </w:p>
        </w:tc>
        <w:tc>
          <w:tcPr>
            <w:tcW w:w="0" w:type="auto"/>
            <w:vAlign w:val="center"/>
            <w:tcMar>
              <w:top w:w="90" w:type="dxa"/>
              <w:start w:w="120" w:type="dxa"/>
              <w:bottom w:w="90" w:type="dxa"/>
              <w:end w:w="120" w:type="dxa"/>
            </w:tcMar>
          </w:tcPr>
          <w:p w14:paraId="63CFE7C4"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档期守</w:t>
            </w:r>
            <w:r>
              <w:rPr>
                <w:rFonts w:ascii="Aptos" w:hAnsi="Aptos" w:eastAsia="Microsoft YaHei" w:cs="Aptos"/>
                <w:b w:val="0"/>
                <w:color w:val="212121"/>
                <w:sz w:val="17"/>
              </w:rPr>
              <w:lastRenderedPageBreak/>
              <w:t>护者</w:t>
            </w:r>
          </w:p>
        </w:tc>
        <w:tc>
          <w:tcPr>
            <w:tcW w:w="0" w:type="auto"/>
            <w:vAlign w:val="center"/>
            <w:tcMar>
              <w:top w:w="90" w:type="dxa"/>
              <w:start w:w="120" w:type="dxa"/>
              <w:bottom w:w="90" w:type="dxa"/>
              <w:end w:w="120" w:type="dxa"/>
            </w:tcMar>
          </w:tcPr>
          <w:p w14:paraId="39FB2910"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青绿</w:t>
            </w:r>
            <w:r>
              <w:rPr>
                <w:rFonts w:ascii="Aptos" w:hAnsi="Aptos" w:eastAsia="Microsoft YaHei" w:cs="Aptos"/>
                <w:b w:val="0"/>
                <w:color w:val="212121"/>
                <w:sz w:val="17"/>
              </w:rPr>
              <w:lastRenderedPageBreak/>
              <w:t>衫</w:t>
            </w:r>
            <w:r>
              <w:rPr>
                <w:rFonts w:ascii="Aptos" w:hAnsi="Aptos" w:eastAsia="Microsoft YaHei" w:cs="Aptos"/>
                <w:b w:val="0"/>
                <w:color w:val="212121"/>
                <w:sz w:val="17"/>
              </w:rPr>
              <w:t xml:space="preserve"> · </w:t>
            </w:r>
            <w:r>
              <w:rPr>
                <w:rFonts w:ascii="Aptos" w:hAnsi="Aptos" w:eastAsia="Microsoft YaHei" w:cs="Aptos"/>
                <w:b w:val="0"/>
                <w:color w:val="212121"/>
                <w:sz w:val="17"/>
              </w:rPr>
              <w:t>平顶帽墨镜</w:t>
            </w:r>
          </w:p>
        </w:tc>
        <w:tc>
          <w:tcPr>
            <w:tcW w:w="0" w:type="auto"/>
            <w:vAlign w:val="center"/>
            <w:tcMar>
              <w:top w:w="90" w:type="dxa"/>
              <w:start w:w="120" w:type="dxa"/>
              <w:bottom w:w="90" w:type="dxa"/>
              <w:end w:w="120" w:type="dxa"/>
            </w:tcMar>
          </w:tcPr>
          <w:p w14:paraId="73632300"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场记</w:t>
            </w:r>
            <w:r>
              <w:rPr>
                <w:rFonts w:ascii="Aptos" w:hAnsi="Aptos" w:eastAsia="Microsoft YaHei" w:cs="Aptos"/>
                <w:b w:val="0"/>
                <w:color w:val="212121"/>
                <w:sz w:val="17"/>
              </w:rPr>
              <w:lastRenderedPageBreak/>
              <w:t>板</w:t>
            </w:r>
            <w:r>
              <w:rPr>
                <w:rFonts w:ascii="Aptos" w:hAnsi="Aptos" w:eastAsia="Microsoft YaHei" w:cs="Aptos"/>
                <w:b w:val="0"/>
                <w:color w:val="212121"/>
                <w:sz w:val="17"/>
              </w:rPr>
              <w:t xml:space="preserve"> · deck </w:t>
            </w:r>
            <w:r>
              <w:rPr>
                <w:rFonts w:ascii="Aptos" w:hAnsi="Aptos" w:eastAsia="Microsoft YaHei" w:cs="Aptos"/>
                <w:b w:val="0"/>
                <w:color w:val="212121"/>
                <w:sz w:val="17"/>
              </w:rPr>
              <w:t>屏</w:t>
            </w:r>
          </w:p>
        </w:tc>
        <w:tc>
          <w:tcPr>
            <w:tcW w:w="0" w:type="auto"/>
            <w:vAlign w:val="center"/>
            <w:tcMar>
              <w:top w:w="90" w:type="dxa"/>
              <w:start w:w="120" w:type="dxa"/>
              <w:bottom w:w="90" w:type="dxa"/>
              <w:end w:w="120" w:type="dxa"/>
            </w:tcMar>
          </w:tcPr>
          <w:p w14:paraId="3D42AF2F"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produce · generate_deck</w:t>
            </w:r>
          </w:p>
        </w:tc>
        <w:tc>
          <w:tcPr>
            <w:tcW w:w="0" w:type="auto"/>
            <w:vAlign w:val="center"/>
            <w:tcMar>
              <w:top w:w="90" w:type="dxa"/>
              <w:start w:w="120" w:type="dxa"/>
              <w:bottom w:w="90" w:type="dxa"/>
              <w:end w:w="120" w:type="dxa"/>
            </w:tcMar>
          </w:tcPr>
          <w:p w14:paraId="42478567" w14:textId="77777777" w:rsidR="00937F55" w:rsidRDefault="00000000">
            <w:pPr>
              <w:pStyle w:val="Compact"/>
              <w:spacing w:after="40" w:line="252" w:lineRule="auto"/>
              <w:jc w:val="left"/>
            </w:pPr>
            <w:r>
              <w:rPr>
                <w:rFonts w:ascii="Aptos" w:hAnsi="Aptos" w:eastAsia="Microsoft YaHei" w:cs="Aptos"/>
                <w:b w:val="0"/>
                <w:color w:val="212121"/>
                <w:sz w:val="17"/>
              </w:rPr>
              <w:t>「今晚必</w:t>
            </w:r>
            <w:r>
              <w:rPr>
                <w:rFonts w:ascii="Aptos" w:hAnsi="Aptos" w:eastAsia="Microsoft YaHei" w:cs="Aptos"/>
                <w:b w:val="0"/>
                <w:color w:val="212121"/>
                <w:sz w:val="17"/>
              </w:rPr>
              <w:lastRenderedPageBreak/>
              <w:t>须出片</w:t>
            </w:r>
            <w:r>
              <w:rPr>
                <w:rFonts w:ascii="Aptos" w:hAnsi="Aptos" w:eastAsia="Microsoft YaHei" w:cs="Aptos"/>
                <w:b w:val="0"/>
                <w:color w:val="212121"/>
                <w:sz w:val="17"/>
              </w:rPr>
              <w:t>!</w:t>
            </w:r>
            <w:r>
              <w:rPr>
                <w:rFonts w:ascii="Aptos" w:hAnsi="Aptos" w:eastAsia="Microsoft YaHei" w:cs="Aptos"/>
                <w:b w:val="0"/>
                <w:color w:val="212121"/>
                <w:sz w:val="17"/>
              </w:rPr>
              <w:t>」</w:t>
            </w:r>
          </w:p>
        </w:tc>
      </w:tr>
      <w:tr w:rsidR="00937F55" w14:paraId="11D63233" w14:textId="77777777">
        <w:tc>
          <w:tcPr>
            <w:tcW w:w="0" w:type="auto"/>
            <w:vAlign w:val="center"/>
            <w:tcMar>
              <w:top w:w="90" w:type="dxa"/>
              <w:start w:w="120" w:type="dxa"/>
              <w:bottom w:w="90" w:type="dxa"/>
              <w:end w:w="120" w:type="dxa"/>
            </w:tcMar>
          </w:tcPr>
          <w:p w14:paraId="3691E9EC" w14:textId="77777777" w:rsidR="00937F55" w:rsidRDefault="00000000">
            <w:pPr>
              <w:pStyle w:val="Compact"/>
              <w:spacing w:after="40" w:line="252" w:lineRule="auto"/>
              <w:jc w:val="left"/>
            </w:pPr>
            <w:r>
              <w:rPr>
                <w:rFonts w:ascii="Aptos" w:hAnsi="Aptos" w:eastAsia="Microsoft YaHei" w:cs="Aptos"/>
                <w:b w:val="0"/>
                <w:bCs/>
                <w:color w:val="212121"/>
                <w:sz w:val="17"/>
              </w:rPr>
              <w:lastRenderedPageBreak/>
              <w:t>视频师</w:t>
            </w:r>
            <w:r>
              <w:rPr>
                <w:rFonts w:ascii="Aptos" w:hAnsi="Aptos" w:eastAsia="Microsoft YaHei" w:cs="Aptos"/>
                <w:b w:val="0"/>
                <w:color w:val="212121"/>
                <w:sz w:val="17"/>
              </w:rPr>
              <w:t xml:space="preserve"> Videographer</w:t>
            </w:r>
          </w:p>
        </w:tc>
        <w:tc>
          <w:tcPr>
            <w:tcW w:w="0" w:type="auto"/>
            <w:vAlign w:val="center"/>
            <w:tcMar>
              <w:top w:w="90" w:type="dxa"/>
              <w:start w:w="120" w:type="dxa"/>
              <w:bottom w:w="90" w:type="dxa"/>
              <w:end w:w="120" w:type="dxa"/>
            </w:tcMar>
          </w:tcPr>
          <w:p w14:paraId="16C7C7AC" w14:textId="77777777" w:rsidR="00937F55" w:rsidRDefault="00000000">
            <w:pPr>
              <w:pStyle w:val="Compact"/>
              <w:spacing w:after="40" w:line="252" w:lineRule="auto"/>
              <w:jc w:val="left"/>
            </w:pPr>
            <w:r>
              <w:rPr>
                <w:rFonts w:ascii="Aptos" w:hAnsi="Aptos" w:eastAsia="Microsoft YaHei" w:cs="Aptos"/>
                <w:b w:val="0"/>
                <w:color w:val="212121"/>
                <w:sz w:val="17"/>
              </w:rPr>
              <w:t>运镜狂魔</w:t>
            </w:r>
          </w:p>
        </w:tc>
        <w:tc>
          <w:tcPr>
            <w:tcW w:w="0" w:type="auto"/>
            <w:vAlign w:val="center"/>
            <w:tcMar>
              <w:top w:w="90" w:type="dxa"/>
              <w:start w:w="120" w:type="dxa"/>
              <w:bottom w:w="90" w:type="dxa"/>
              <w:end w:w="120" w:type="dxa"/>
            </w:tcMar>
          </w:tcPr>
          <w:p w14:paraId="0943C929" w14:textId="77777777" w:rsidR="00937F55" w:rsidRDefault="00000000">
            <w:pPr>
              <w:pStyle w:val="Compact"/>
              <w:spacing w:after="40" w:line="252" w:lineRule="auto"/>
              <w:jc w:val="left"/>
            </w:pPr>
            <w:r>
              <w:rPr>
                <w:rFonts w:ascii="Aptos" w:hAnsi="Aptos" w:eastAsia="Microsoft YaHei" w:cs="Aptos"/>
                <w:b w:val="0"/>
                <w:color w:val="212121"/>
                <w:sz w:val="17"/>
              </w:rPr>
              <w:t>紫衫</w:t>
            </w:r>
            <w:r>
              <w:rPr>
                <w:rFonts w:ascii="Aptos" w:hAnsi="Aptos" w:eastAsia="Microsoft YaHei" w:cs="Aptos"/>
                <w:b w:val="0"/>
                <w:color w:val="212121"/>
                <w:sz w:val="17"/>
              </w:rPr>
              <w:t xml:space="preserve"> · </w:t>
            </w:r>
            <w:r>
              <w:rPr>
                <w:rFonts w:ascii="Aptos" w:hAnsi="Aptos" w:eastAsia="Microsoft YaHei" w:cs="Aptos"/>
                <w:b w:val="0"/>
                <w:color w:val="212121"/>
                <w:sz w:val="17"/>
              </w:rPr>
              <w:t>头戴耳机</w:t>
            </w:r>
          </w:p>
        </w:tc>
        <w:tc>
          <w:tcPr>
            <w:tcW w:w="0" w:type="auto"/>
            <w:vAlign w:val="center"/>
            <w:tcMar>
              <w:top w:w="90" w:type="dxa"/>
              <w:start w:w="120" w:type="dxa"/>
              <w:bottom w:w="90" w:type="dxa"/>
              <w:end w:w="120" w:type="dxa"/>
            </w:tcMar>
          </w:tcPr>
          <w:p w14:paraId="0888DBCD" w14:textId="77777777" w:rsidR="00937F55" w:rsidRDefault="00000000">
            <w:pPr>
              <w:pStyle w:val="Compact"/>
              <w:spacing w:after="40" w:line="252" w:lineRule="auto"/>
              <w:jc w:val="left"/>
            </w:pPr>
            <w:r>
              <w:rPr>
                <w:rFonts w:ascii="Aptos" w:hAnsi="Aptos" w:eastAsia="Microsoft YaHei" w:cs="Aptos"/>
                <w:b w:val="0"/>
                <w:color w:val="212121"/>
                <w:sz w:val="17"/>
              </w:rPr>
              <w:t>三脚架</w:t>
            </w:r>
            <w:r>
              <w:rPr>
                <w:rFonts w:ascii="Aptos" w:hAnsi="Aptos" w:eastAsia="Microsoft YaHei" w:cs="Aptos"/>
                <w:b w:val="0"/>
                <w:color w:val="212121"/>
                <w:sz w:val="17"/>
              </w:rPr>
              <w:t xml:space="preserve"> · </w:t>
            </w:r>
            <w:r>
              <w:rPr>
                <w:rFonts w:ascii="Aptos" w:hAnsi="Aptos" w:eastAsia="Microsoft YaHei" w:cs="Aptos"/>
                <w:b w:val="0"/>
                <w:color w:val="212121"/>
                <w:sz w:val="17"/>
              </w:rPr>
              <w:t>监视器</w:t>
            </w:r>
          </w:p>
        </w:tc>
        <w:tc>
          <w:tcPr>
            <w:tcW w:w="0" w:type="auto"/>
            <w:vAlign w:val="center"/>
            <w:tcMar>
              <w:top w:w="90" w:type="dxa"/>
              <w:start w:w="120" w:type="dxa"/>
              <w:bottom w:w="90" w:type="dxa"/>
              <w:end w:w="120" w:type="dxa"/>
            </w:tcMar>
          </w:tcPr>
          <w:p w14:paraId="0564F9E7" w14:textId="77777777" w:rsidR="00937F55" w:rsidRDefault="00000000">
            <w:pPr>
              <w:pStyle w:val="Compact"/>
              <w:spacing w:after="40" w:line="252" w:lineRule="auto"/>
              <w:jc w:val="left"/>
            </w:pPr>
            <w:r>
              <w:rPr>
                <w:rFonts w:ascii="Aptos" w:hAnsi="Aptos" w:eastAsia="Microsoft YaHei" w:cs="Aptos"/>
                <w:b w:val="0"/>
                <w:color w:val="212121"/>
                <w:sz w:val="17"/>
              </w:rPr>
              <w:t>produce · generate_video</w:t>
            </w:r>
          </w:p>
        </w:tc>
        <w:tc>
          <w:tcPr>
            <w:tcW w:w="0" w:type="auto"/>
            <w:vAlign w:val="center"/>
            <w:tcMar>
              <w:top w:w="90" w:type="dxa"/>
              <w:start w:w="120" w:type="dxa"/>
              <w:bottom w:w="90" w:type="dxa"/>
              <w:end w:w="120" w:type="dxa"/>
            </w:tcMar>
          </w:tcPr>
          <w:p w14:paraId="0DD3CFC3" w14:textId="77777777" w:rsidR="00937F55" w:rsidRDefault="00000000">
            <w:pPr>
              <w:pStyle w:val="Compact"/>
              <w:spacing w:after="40" w:line="252" w:lineRule="auto"/>
              <w:jc w:val="left"/>
            </w:pPr>
            <w:r>
              <w:rPr>
                <w:rFonts w:ascii="Aptos" w:hAnsi="Aptos" w:eastAsia="Microsoft YaHei" w:cs="Aptos"/>
                <w:b w:val="0"/>
                <w:color w:val="212121"/>
                <w:sz w:val="17"/>
              </w:rPr>
              <w:t>「再来一条</w:t>
            </w:r>
            <w:r>
              <w:rPr>
                <w:rFonts w:ascii="Aptos" w:hAnsi="Aptos" w:eastAsia="Microsoft YaHei" w:cs="Aptos"/>
                <w:b w:val="0"/>
                <w:color w:val="212121"/>
                <w:sz w:val="17"/>
              </w:rPr>
              <w:t>,</w:t>
            </w:r>
            <w:r>
              <w:rPr>
                <w:rFonts w:ascii="Aptos" w:hAnsi="Aptos" w:eastAsia="Microsoft YaHei" w:cs="Aptos"/>
                <w:b w:val="0"/>
                <w:color w:val="212121"/>
                <w:sz w:val="17"/>
              </w:rPr>
              <w:t>这条更稳</w:t>
            </w:r>
            <w:r>
              <w:rPr>
                <w:rFonts w:ascii="Aptos" w:hAnsi="Aptos" w:eastAsia="Microsoft YaHei" w:cs="Aptos"/>
                <w:b w:val="0"/>
                <w:color w:val="212121"/>
                <w:sz w:val="17"/>
              </w:rPr>
              <w:t>!</w:t>
            </w:r>
            <w:r>
              <w:rPr>
                <w:rFonts w:ascii="Aptos" w:hAnsi="Aptos" w:eastAsia="Microsoft YaHei" w:cs="Aptos"/>
                <w:b w:val="0"/>
                <w:color w:val="212121"/>
                <w:sz w:val="17"/>
              </w:rPr>
              <w:t>」</w:t>
            </w:r>
          </w:p>
        </w:tc>
      </w:tr>
    </w:tbl>
    <w:p w14:paraId="61509781" w14:textId="77777777" w:rsidR="00937F55" w:rsidRDefault="00000000">
      <w:pPr>
        <w:pStyle w:val="a0"/>
        <w:spacing w:lineRule="auto" w:line="283" w:before="0" w:after="120"/>
        <w:ind w:firstLine="408"/>
        <w:jc w:val="both"/>
      </w:pPr>
      <w:r>
        <w:rPr>
          <w:rFonts w:ascii="Aptos" w:hAnsi="Aptos" w:eastAsia="Microsoft YaHei" w:cs="Aptos"/>
          <w:color w:val="212121"/>
          <w:sz w:val="21"/>
        </w:rPr>
        <w:t>每个角色还各带一个约十二个动作的手势池(工作时轮播，让身体一直在动)和一份「常去的角落」偏好——工程师爱往咖啡机和零食区跑，设计师爱去绿植边，调度员离不开白板。这些偏好只影响待命时溜达去哪，不碰任何决策。八张角色卡合起来，就是一份能一眼认人、又能随时加人的花名册：加一个角色，前后端各追加一条记录即可。</w:t>
      </w:r>
    </w:p>
    <w:p w14:paraId="6BD12CEB" w14:textId="77777777" w:rsidR="00937F55" w:rsidRDefault="00000000">
      <w:pPr>
        <w:pStyle w:val="3"/>
        <w:spacing w:lineRule="auto" w:line="283" w:before="240" w:after="100"/>
      </w:pPr>
      <w:r>
        <w:rPr>
          <w:rFonts w:ascii="Aptos" w:hAnsi="Aptos" w:eastAsia="Microsoft YaHei" w:cs="Aptos"/>
          <w:b/>
          <w:color w:val="252525"/>
          <w:sz w:val="25"/>
        </w:rPr>
        <w:t>5.7 办公室设计：一间按流程分区的房间</w:t>
      </w:r>
    </w:p>
    <w:p w14:paraId="52B51347"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办公室不是一张平铺的背景板，而是一间手绘的像素房间。地板是旧木地板——每 130 像素一道竖板缝、整板之间做出略浅/略深的批次色差、再撒上稀疏的木节黑点；墙面是上浅下深的双色墙纸，配一条挂画线、一截护墙板和带高光的踢脚线；窗、书架、绿植、白板、咖啡机、打印机、台灯逐一点缀，总共二十余件手绘像素资产。这些细节是刻意「去 AI 味」的：不做对称、干净、一眼假的默认渲染样，而是把房间调成一间真在运转、略显杂乱的工作室。</w:t>
      </w:r>
    </w:p>
    <w:p w14:paraId="07B177D1" w14:textId="77777777" w:rsidR="00937F55" w:rsidRDefault="00000000">
      <w:pPr>
        <w:pStyle w:val="a0"/>
        <w:spacing w:lineRule="auto" w:line="283" w:before="0" w:after="120"/>
        <w:ind w:firstLine="408"/>
        <w:jc w:val="both"/>
      </w:pPr>
      <w:r>
        <w:rPr>
          <w:rFonts w:ascii="Aptos" w:hAnsi="Aptos" w:eastAsia="Microsoft YaHei" w:cs="Aptos"/>
          <w:color w:val="212121"/>
          <w:sz w:val="21"/>
        </w:rPr>
        <w:t>房间按流程分成四个功能分区，每区铺一块颜色不同的地毯：执行工坊(调研员、工程师、设计师)、稿件区(撰稿员、评审员)、后期棚(制片、视频师),以及左下角的茶水休息区。角色的工位就落在各自分区里，桌上的道具与人设呼应——工程师配一台服务器机架、设计师配一面画架、制片配一块场记板、评审员配一只红笔筒。房间中央偏右摆着一张会议桌：开工例会与评审在此聚拢；收工后，众人则挪到左下的休息区摸鱼、庆祝。分区之间由几条走廊连通，角色沿廊寻路、互相避让，不会挤在一处。</w:t>
      </w:r>
    </w:p>
    <w:p w14:paraId="3E4E4B6B" w14:textId="77777777" w:rsidR="00937F55" w:rsidRDefault="00000000">
      <w:pPr>
        <w:pStyle w:val="a0"/>
        <w:spacing w:lineRule="auto" w:line="283" w:before="0" w:after="120"/>
        <w:ind w:firstLine="408"/>
        <w:jc w:val="both"/>
      </w:pPr>
      <w:r>
        <w:rPr>
          <w:rFonts w:ascii="Aptos" w:hAnsi="Aptos" w:eastAsia="Microsoft YaHei" w:cs="Aptos"/>
          <w:color w:val="212121"/>
          <w:sz w:val="21"/>
        </w:rPr>
        <w:t>更要紧的是，这间房是「活」的。待命时角色不会呆立，而会溜达到自己常去的角落——去咖啡机续杯、去书架翻资料、去白板理思路、给绿植浇水、到零食区、或往懒人沙发上一躺摸鱼，每个角落还各配一句台词气泡(「续杯咖啡~」「理一下思路」)。这不是随机游走，而是各角色的偏好在驱动。最后，和角色一样，房间里的一切位置都由花名册推导：工位坐标、所属分区、顶部阶段条、交接飞线，全部从「阶段 + 数组顺序」算出——新增一个角色，它的工位会自动落进对应分区，不必手摆一个坐标。</w:t>
      </w:r>
    </w:p>
    <w:p w14:paraId="5CB00E14" w14:textId="77777777" w:rsidR="00937F55" w:rsidRDefault="00000000">
      <w:pPr>
        <w:pStyle w:val="3"/>
        <w:spacing w:lineRule="auto" w:line="283" w:before="240" w:after="100"/>
      </w:pPr>
      <w:r>
        <w:rPr>
          <w:rFonts w:ascii="Aptos" w:hAnsi="Aptos" w:eastAsia="Microsoft YaHei" w:cs="Aptos"/>
          <w:b/>
          <w:color w:val="252525"/>
          <w:sz w:val="25"/>
        </w:rPr>
        <w:t>5.8 tick 引擎：一台 90 毫秒的确定性状态机</w:t>
      </w:r>
    </w:p>
    <w:p w14:paraId="6918F6AC"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角色走位不由各组件分别维护计时器，而由统一的 tick 引擎驱动：一个 setInterval 每 90 毫秒推进一拍，一次性计算全部角色的位置、朝向与手势，再交由 React 渲染。系统中没有第二个「谁该移动」的计时源，因此整场画面能够被单点复现。</w:t>
      </w:r>
    </w:p>
    <w:p w14:paraId="7DBC036A" w14:textId="77777777" w:rsidR="00937F55" w:rsidRDefault="00000000">
      <w:pPr>
        <w:pStyle w:val="a0"/>
        <w:spacing w:lineRule="auto" w:line="283" w:before="0" w:after="120"/>
        <w:ind w:firstLine="408"/>
        <w:jc w:val="both"/>
      </w:pPr>
      <w:r>
        <w:rPr>
          <w:rFonts w:ascii="Aptos" w:hAnsi="Aptos" w:eastAsia="Microsoft YaHei" w:cs="Aptos"/>
          <w:color w:val="212121"/>
          <w:sz w:val="21"/>
        </w:rPr>
        <w:t>每个角色是一台小状态机，核心字段是它此刻所在的场址(site):在工位(desk)、在休息区(lounge)、在会议桌(meet)、在某个角落(way)、或在串门(visit)。每一拍，引擎按固定优先级给每个角色算一个「想去的场址」:开会中 → 会议桌；被「叫去谈谈」→ 对方工位(哪怕已下班也去);下班了 → 休息区；否则回自己的工位(休息区只留给下班的人)。算出想去哪之后，若场址变了就先退掉旧座、订一个新座，再算一条路径；这一拍沿路径走不超过一步的距离，按走向翻转朝向，偶尔(约 0.6% 概率)原地顿一下「停下来看看」。几个刻意的常数让办公室显得「有人味但不闹」:会议时长 15 秒(含约 5 秒走进来),散会给 4.5 秒走位缓冲(让人是「走回去」而不是「瞬移」),同一时刻最多 2 人离开工位闲逛(maxAway=2,免得满屋乱窜)。</w:t>
      </w:r>
    </w:p>
    <w:p w14:paraId="30DBFF08" w14:textId="77777777" w:rsidR="00937F55" w:rsidRDefault="00000000">
      <w:pPr>
        <w:pStyle w:val="a0"/>
        <w:spacing w:lineRule="auto" w:line="283" w:before="0" w:after="120"/>
        <w:ind w:firstLine="408"/>
        <w:jc w:val="both"/>
      </w:pPr>
      <w:r>
        <w:rPr>
          <w:rFonts w:ascii="Aptos" w:hAnsi="Aptos" w:eastAsia="Microsoft YaHei" w:cs="Aptos"/>
          <w:color w:val="212121"/>
          <w:sz w:val="21"/>
        </w:rPr>
        <w:t>寻路用的是曼哈顿路径加走廊避让：同一横带内直着走；要跨带，就从三条走廊(lanes = [48, 67, 84])里挑一条使总绕行最短的，先竖到走廊、再横到目标列、再竖到目标。占位靠一张「座位 → 占用者」的表：订座时取第一个空着(或本就属于自己)的座，退座时释放；若想去的座位全被占，就原地不动、下一拍再试——这保证了两个角色不会挤在同一张桌子上。会议桌八个座、休息区每人一个固定的轮转座位(不重排，显得整齐),角落各带几个错开的子座。</w:t>
      </w:r>
    </w:p>
    <w:p w14:paraId="02D3A39C" w14:textId="77777777" w:rsidR="00937F55" w:rsidRDefault="00000000">
      <w:pPr>
        <w:pStyle w:val="a0"/>
        <w:spacing w:lineRule="auto" w:line="283" w:before="0" w:after="120"/>
        <w:ind w:firstLine="408"/>
        <w:jc w:val="both"/>
      </w:pPr>
      <w:r>
        <w:rPr>
          <w:rFonts w:ascii="Aptos" w:hAnsi="Aptos" w:eastAsia="Microsoft YaHei" w:cs="Aptos"/>
          <w:color w:val="212121"/>
          <w:sz w:val="21"/>
        </w:rPr>
        <w:t>手势不靠随机播放，而靠一个按时间量化的循环器：beat(池，毫秒) = 池[(floor(now/毫秒)+角色序号) % 池长]——floor(now/毫秒) 让它随时间稳定推进,+角色序号 让一群人不会齐刷刷做同一个动作。在会议桌上，主位的人循环「说 / 指 / 记」,其余人循环「点头 / 思考 / 记 / 说 / 看」;下班派对循环「欢呼 / 热舞 / 咖啡」;而在工位上工作时，手势直接取自它此刻真正调用的工具(第 5.5 节),报错抱头、有发现这类反应则作为限时覆盖抢占常规手势。</w:t>
      </w:r>
    </w:p>
    <w:p w14:paraId="0C385903" w14:textId="77777777" w:rsidR="00937F55" w:rsidRDefault="00000000">
      <w:pPr>
        <w:pStyle w:val="a0"/>
        <w:spacing w:lineRule="auto" w:line="283" w:before="0" w:after="120"/>
        <w:ind w:firstLine="408"/>
        <w:jc w:val="both"/>
      </w:pPr>
      <w:r>
        <w:rPr>
          <w:rFonts w:ascii="Aptos" w:hAnsi="Aptos" w:eastAsia="Microsoft YaHei" w:cs="Aptos"/>
          <w:color w:val="212121"/>
          <w:sz w:val="21"/>
        </w:rPr>
        <w:t>这台引擎为什么能被回放：全部语义摆位——在哪个场址、坐会议桌哪个座、朝哪、工位上做什么手势——都是一组输入的纯函数，而这组输入(各角色的工作状态、会议窗口、反应)又都是事件流确定性地推导出来的。唯一的随机只落在待命时「去续咖啡还是浇花」这类闲逛动感上，不碰任何语义。手势的时机也用 floor(now/毫秒) 量化，而非累积的随机状态。于是同一条事件流，每次重演都摆出同一场戏——这正是第 09 节时光机「分不出直播与重演」的底层保证。</w:t>
      </w:r>
    </w:p>
    <w:p w14:paraId="68BB8A8D" w14:textId="77777777" w:rsidR="00937F55" w:rsidRDefault="00000000">
      <w:pPr>
        <w:pStyle w:val="3"/>
        <w:spacing w:lineRule="auto" w:line="283" w:before="240" w:after="100"/>
      </w:pPr>
      <w:r>
        <w:rPr>
          <w:rFonts w:ascii="Aptos" w:hAnsi="Aptos" w:eastAsia="Microsoft YaHei" w:cs="Aptos"/>
          <w:b/>
          <w:color w:val="252525"/>
          <w:sz w:val="25"/>
        </w:rPr>
        <w:t>5.9 前端数据通路：一条 WebSocket,一个 reducer,三种视图</w:t>
      </w:r>
    </w:p>
    <w:p w14:paraId="7DBF3879"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事件从后端到画面，走一条相当短的路。每个会话只开一条 WebSocket:一个 provider 拥有这条连接，收到的每帧再扇给页面上所有订阅者(早先是每个组件各开一条，后来收敛成这一条共享连接)。断线按指数退避重连(600·2^n 毫秒，封顶 30 秒)。</w:t>
      </w:r>
    </w:p>
    <w:p w14:paraId="2BE67524" w14:textId="77777777" w:rsidR="00937F55" w:rsidRDefault="00000000">
      <w:pPr>
        <w:pStyle w:val="a0"/>
        <w:spacing w:lineRule="auto" w:line="283" w:before="0" w:after="120"/>
        <w:ind w:firstLine="408"/>
        <w:jc w:val="both"/>
      </w:pPr>
      <w:r>
        <w:rPr>
          <w:rFonts w:ascii="Aptos" w:hAnsi="Aptos" w:eastAsia="Microsoft YaHei" w:cs="Aptos"/>
          <w:color w:val="212121"/>
          <w:sz w:val="21"/>
        </w:rPr>
        <w:t>冷启动的关键在于先补历史，再接直播。React 的内存状态在刷新后会丢失；页面挂载时，provider 先拉取持久化事件日志，并逐条送入同一套广播管线。历史事件与实时帧走同一路径，下游无法区分。新的订阅者注册后，provider 会先刷入完整历史回放缓冲，再挂接实时流；因此无论各视图何时挂载，都能获得「完整历史 → 实时」的连续序列，且不需要额外去重（冷载时 WebSocket 只推送挂载之后的帧）。</w:t>
      </w:r>
    </w:p>
    <w:p w14:paraId="4328B13B" w14:textId="77777777" w:rsidR="00937F55" w:rsidRDefault="00000000">
      <w:pPr>
        <w:pStyle w:val="a0"/>
        <w:spacing w:lineRule="auto" w:line="283" w:before="0" w:after="120"/>
        <w:ind w:firstLine="408"/>
        <w:jc w:val="both"/>
      </w:pPr>
      <w:r>
        <w:rPr>
          <w:rFonts w:ascii="Aptos" w:hAnsi="Aptos" w:eastAsia="Microsoft YaHei" w:cs="Aptos"/>
          <w:color w:val="212121"/>
          <w:sz w:val="21"/>
        </w:rPr>
        <w:t>事件落到画面之前，先过一个 reducer:它把一串事件折叠成「每个角色此刻是什么样」。累加器里为每个角色记着——它接了哪些任务、任务什么状态、此刻有哪些工具在跑(一个 tool_id 的集合)、当前工具是什么、细节是什么(检索词 / 语言 / 配图说明，从事件里抽出来)、累计出工几次、总耗时多少、失败几次、有没有触发反应。claw.plan 建立「任务序号 → 角色」的映射;tool.start 往集合里加一个 tool_id 并填细节;tool.end 移除它，若带错误就 errors+1 并挂一个「报错抱头」的反应，若是值得庆祝的成功就挂「有发现」,再累加出工次数与耗时。最后合出来的每角色视图，又跟轮询到的权威计划对齐(冷态以轮询为准),算出状态(有工具在跑或任务在做 = 工作中；做过且都收了 = 完成)、当前手势(由当前工具映射)、失败数与反应。工位上你看到的一切，就是这个 reducer 的输出。</w:t>
      </w:r>
    </w:p>
    <w:p w14:paraId="0B240565" w14:textId="77777777" w:rsidR="00937F55" w:rsidRDefault="00000000">
      <w:pPr>
        <w:pStyle w:val="a0"/>
        <w:spacing w:lineRule="auto" w:line="283" w:before="0" w:after="120"/>
        <w:ind w:firstLine="408"/>
        <w:jc w:val="both"/>
      </w:pPr>
      <w:r>
        <w:rPr>
          <w:rFonts w:ascii="Aptos" w:hAnsi="Aptos" w:eastAsia="Microsoft YaHei" w:cs="Aptos"/>
          <w:color w:val="212121"/>
          <w:sz w:val="21"/>
        </w:rPr>
        <w:t>同一份 reducer 输出，喂给三种信息等价的视图：办公室(隐喻)、清单(结构化的条件 B)、日志(原始 trace 的条件 A)。三者订阅同一条流、轮询同一次运行，只是画法不同。清单是阶段时间线 + 权威计划的子任务列表 + 产物摘要 + 一个问题区(来源和办公室的事故板同一个：工具失败、claw.issue、被跳过的任务);日志是一张原始事件表(时间 / 角色 / 类型 / 摘要),像 trace 树那样逐行。有一处诚实的细节：日志只从你切进这个视图那一刻起记录(空态直说「日志从进入本视图起记录；完整历史将由时光机提供」),因为它不像办公室和清单那样有个权威的轮询兜底——要完整历史，得走时光机(第 09 节)。三种视图，同一份真相，任你挑一种去信。</w:t>
      </w:r>
    </w:p>
    <w:p w14:paraId="7FEFA8D0" w14:textId="77777777" w:rsidR="00937F55" w:rsidRDefault="00000000">
      <w:pPr>
        <w:pStyle w:val="2"/>
        <w:spacing w:lineRule="auto" w:line="283" w:before="360" w:after="160"/>
      </w:pPr>
      <w:r>
        <w:rPr>
          <w:rFonts w:ascii="Aptos" w:hAnsi="Aptos" w:eastAsia="Microsoft YaHei" w:cs="Aptos"/>
          <w:b/>
          <w:color w:val="1F4E79"/>
          <w:sz w:val="30"/>
        </w:rPr>
        <w:t>06 Agent 架构</w:t>
      </w:r>
    </w:p>
    <w:p w14:paraId="282C2B73"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编排内核在 Go 中实现，采用协调者—工作者(coordinator–worker)模式。</w:t>
      </w:r>
    </w:p>
    <w:p w14:paraId="418BA63B" w14:textId="77777777" w:rsidR="00937F55" w:rsidRDefault="00000000">
      <w:pPr>
        <w:pStyle w:val="a0"/>
        <w:spacing w:lineRule="auto" w:line="283" w:before="0" w:after="120"/>
        <w:ind w:firstLine="408"/>
        <w:jc w:val="both"/>
      </w:pPr>
      <w:r>
        <w:rPr>
          <w:rFonts w:ascii="Aptos" w:hAnsi="Aptos" w:eastAsia="Microsoft YaHei" w:cs="Aptos"/>
          <w:color w:val="212121"/>
          <w:sz w:val="21"/>
        </w:rPr>
        <w:t>一个协调者规划出带角色标注的子任务，被指派的执行角色作为并发子 Agent 运行，其产出经撰稿与评审收敛为一个带版本的工作产物。整个过程通过一套类型化事件(typed events)协议对外暴露状态；这套协议是编排层与界面层之间唯一的耦合面（§07）。本节由内而外展开：先看单个 Agent 的引擎(harness),再看工具如何被调用、包含哪些、如何实现、流向何处，最后看多个 Agent 如何被协调、以何种节奏运行。</w:t>
      </w:r>
    </w:p>
    <w:p w14:paraId="2574FBE7" w14:textId="77777777" w:rsidR="00937F55" w:rsidRDefault="00000000">
      <w:pPr>
        <w:pStyle w:val="3"/>
        <w:spacing w:lineRule="auto" w:line="283" w:before="240" w:after="100"/>
      </w:pPr>
      <w:r>
        <w:rPr>
          <w:rFonts w:ascii="Aptos" w:hAnsi="Aptos" w:eastAsia="Microsoft YaHei" w:cs="Aptos"/>
          <w:b/>
          <w:color w:val="252525"/>
          <w:sz w:val="25"/>
        </w:rPr>
        <w:t>6.1 Harness:三层抽象下的 ReAct 循环</w:t>
      </w:r>
    </w:p>
    <w:p w14:paraId="13F097ED"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每个角色都是一个 Agent,运行于同一套 harness 之上。这套 harness 借 OpenManus 的三层抽象拾级而上：最底层的 BaseAgent 是状态机，持有对话记忆、步数预算与运行状态，并驱动 Run 循环；中间层 ReAct 把单步拆成思考(Think)与行动(Act);最上层 ToolCall 才真正接上 LLM 与工具注册表。分层的意义在于关注点分离：替换「怎么想」无须改动「怎么循环」,替换「调什么工具」无须改动「怎么想」。</w:t>
      </w:r>
    </w:p>
    <w:p w14:paraId="10010BC2" w14:textId="77777777" w:rsidR="00937F55" w:rsidRDefault="00000000">
      <w:pPr>
        <w:pStyle w:val="a0"/>
        <w:spacing w:lineRule="auto" w:line="283" w:before="0" w:after="120"/>
        <w:ind w:firstLine="408"/>
        <w:jc w:val="both"/>
      </w:pPr>
      <w:r>
        <w:rPr>
          <w:rFonts w:ascii="Aptos" w:hAnsi="Aptos" w:eastAsia="Microsoft YaHei" w:cs="Aptos"/>
          <w:color w:val="212121"/>
          <w:sz w:val="21"/>
        </w:rPr>
        <w:t>harness 为 LLM 承接了它无法自行处理的部分。步数预算：每个角色带一个 MaxSteps(撰稿、评审 4 步，协调者、设计师 8 步，调研、工程 10 步),循环触顶即强制收尾，杜绝无限打转。记忆是一条带软上限(约 200 条)的追加日志，超限时先丢弃最旧的非系统消息，系统提示被锚定，因为它承载不可替换的角色纪律。终止不依赖推断：每个 Agent 都自动挂载一个 terminate 哨兵工具,LLM 认为任务完成时显式调用它,harness 据此将状态置为 finished 并跳出循环。防呆：若同一条助手消息被重复输出达阈值(默认 2 次),harness 判定其停滞，注入一句提示要求它换一种思路。取消：每一轮都检查 context 是否已被取消，每个子 Agent 各带一个超时(默认 4 分钟，设计师 6 分钟、制片 8 分钟)。而重试是被刻意省略的：工具报错不会中断循环，错误被捕获、作为一次观察回灌给模型，由模型自行决定应对；只有 LLM 调用本身失败才结束这一步。这条纪律体现了本系统一以贯之的「错误即观察」原则：失败不是需要被吞掉的异常，而是回路的一等输入。它让「失败」在办公室里始终显形(回应 D4:诚实),而非被静默消化。</w:t>
      </w:r>
    </w:p>
    <w:bookmarkEnd w:id="43"/>
    <w:p w14:paraId="132CCED9"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drawing>
          <wp:inline distT="0" distB="0" distL="0" distR="0" wp14:anchorId="1D227F4E" wp14:editId="4F7AA5D5">
            <wp:extent cx="5334000" cy="1200667"/>
            <wp:effectExtent l="0" t="0" r="0" b="0"/>
            <wp:docPr id="1021594374" name="Picture" descr="图 6 · 工作者的 ReAct 循环(示意)。每个角色都运行这样一个思考—行动—观察回路;行动阶段的每次工具调用发出带角色归属的事件,界面据此渲染对应工位的状态与成败反应。"/>
            <wp:cNvGraphicFramePr/>
            <a:graphic xmlns:a="http://schemas.openxmlformats.org/drawingml/2006/main">
              <a:graphicData uri="http://schemas.openxmlformats.org/drawingml/2006/picture">
                <pic:pic xmlns:pic="http://schemas.openxmlformats.org/drawingml/2006/picture">
                  <pic:nvPicPr>
                    <pic:cNvPr id="0" name="Picture" descr="svgpng/svg01.png"/>
                    <pic:cNvPicPr>
                      <a:picLocks noChangeAspect="1" noChangeArrowheads="1"/>
                    </pic:cNvPicPr>
                  </pic:nvPicPr>
                  <pic:blipFill>
                    <a:blip r:embed="rId17"/>
                    <a:stretch>
                      <a:fillRect/>
                    </a:stretch>
                  </pic:blipFill>
                  <pic:spPr bwMode="auto">
                    <a:xfrm>
                      <a:off x="0" y="0"/>
                      <a:ext cx="5334000" cy="1200667"/>
                    </a:xfrm>
                    <a:prstGeom prst="rect">
                      <a:avLst/>
                    </a:prstGeom>
                    <a:noFill/>
                    <a:ln w="9525">
                      <a:noFill/>
                      <a:headEnd/>
                      <a:tailEnd/>
                    </a:ln>
                  </pic:spPr>
                </pic:pic>
              </a:graphicData>
            </a:graphic>
          </wp:inline>
        </w:drawing>
      </w:r>
    </w:p>
    <w:p w14:paraId="3908053E" w14:textId="77777777" w:rsidR="00937F55" w:rsidRDefault="00000000">
      <w:pPr>
        <w:pStyle w:val="ImageCaption"/>
        <w:spacing w:lineRule="auto" w:line="252" w:before="60" w:after="220"/>
        <w:jc w:val="center"/>
      </w:pPr>
      <w:r>
        <w:rPr>
          <w:rFonts w:ascii="Aptos" w:hAnsi="Aptos" w:eastAsia="Microsoft YaHei" w:cs="Aptos"/>
          <w:i/>
          <w:color w:val="595959"/>
          <w:sz w:val="17"/>
        </w:rPr>
        <w:t>图 6 · 工作者的 ReAct 循环(示意)。每个角色都运行这样一个思考—行动—观察回路；行动阶段的每次工具调用发出带角色归属的事件，界面据此渲染对应工位的状态与成败反应。</w:t>
      </w:r>
    </w:p>
    <w:p w14:paraId="03BDEE06"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drawing>
          <wp:inline distT="0" distB="0" distL="0" distR="0" wp14:anchorId="2F38B5B2" wp14:editId="2D9F34EC">
            <wp:extent cx="5334000" cy="2925764"/>
            <wp:effectExtent l="0" t="0" r="0" b="0"/>
            <wp:docPr id="1103271539" name="Picture" descr="图 7 · Agent Harness 状态机(Mermaid)。每个子 Agent 的 ReAct 循环即一台状态机:待命 → 思考 → 行动 → 观察,循环回灌记忆;调用 terminate 进入完成,LLM 失败或 context 取消进入出错;重复响应触发「停滞」并注入换思路提示;步数预算 MaxSteps 触顶即强制收尾。"/>
            <wp:cNvGraphicFramePr/>
            <a:graphic xmlns:a="http://schemas.openxmlformats.org/drawingml/2006/main">
              <a:graphicData uri="http://schemas.openxmlformats.org/drawingml/2006/picture">
                <pic:pic xmlns:pic="http://schemas.openxmlformats.org/drawingml/2006/picture">
                  <pic:nvPicPr>
                    <pic:cNvPr id="0" name="Picture" descr="svgpng/svg02.png"/>
                    <pic:cNvPicPr>
                      <a:picLocks noChangeAspect="1" noChangeArrowheads="1"/>
                    </pic:cNvPicPr>
                  </pic:nvPicPr>
                  <pic:blipFill>
                    <a:blip r:embed="rId18"/>
                    <a:stretch>
                      <a:fillRect/>
                    </a:stretch>
                  </pic:blipFill>
                  <pic:spPr bwMode="auto">
                    <a:xfrm>
                      <a:off x="0" y="0"/>
                      <a:ext cx="5334000" cy="2925764"/>
                    </a:xfrm>
                    <a:prstGeom prst="rect">
                      <a:avLst/>
                    </a:prstGeom>
                    <a:noFill/>
                    <a:ln w="9525">
                      <a:noFill/>
                      <a:headEnd/>
                      <a:tailEnd/>
                    </a:ln>
                  </pic:spPr>
                </pic:pic>
              </a:graphicData>
            </a:graphic>
          </wp:inline>
        </w:drawing>
      </w:r>
    </w:p>
    <w:p w14:paraId="28610F22" w14:textId="77777777" w:rsidR="00937F55" w:rsidRDefault="00000000">
      <w:pPr>
        <w:pStyle w:val="ImageCaption"/>
        <w:spacing w:lineRule="auto" w:line="252" w:before="60" w:after="220"/>
        <w:jc w:val="center"/>
      </w:pPr>
      <w:r>
        <w:rPr>
          <w:rFonts w:ascii="Aptos" w:hAnsi="Aptos" w:eastAsia="Microsoft YaHei" w:cs="Aptos"/>
          <w:i/>
          <w:color w:val="595959"/>
          <w:sz w:val="17"/>
        </w:rPr>
        <w:t>图 7 · Agent Harness 状态机(Mermaid)。每个子 Agent 的 ReAct 循环即一台状态机：待命 → 思考 → 行动 → 观察，循环回灌记忆；调用 terminate 进入完成,LLM 失败或 context 取消进入出错；重复响应触发「停滞」并注入换思路提示；步数预算 MaxSteps 触顶即强制收尾。</w:t>
      </w:r>
    </w:p>
    <w:p w14:paraId="2E8E529C" w14:textId="77777777" w:rsidR="00937F55" w:rsidRDefault="00000000">
      <w:pPr>
        <w:pStyle w:val="3"/>
        <w:spacing w:lineRule="auto" w:line="283" w:before="240" w:after="100"/>
      </w:pPr>
      <w:r>
        <w:rPr>
          <w:rFonts w:ascii="Aptos" w:hAnsi="Aptos" w:eastAsia="Microsoft YaHei" w:cs="Aptos"/>
          <w:b/>
          <w:color w:val="252525"/>
          <w:sz w:val="25"/>
        </w:rPr>
        <w:t>6.2 工具调用：从模型意图到沙箱执行</w:t>
      </w:r>
    </w:p>
    <w:p w14:paraId="2503FA8C"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工具是 harness 与外部世界之间的唯一接口。每个工具实现一个统一的 Tool 接口：名字、描述、一份 JSON Schema 参数，以及一个 Execute 方法；它们注册进一张工具注册表。每一轮，注册表把所有已启用工具的 schema(Registry.Schemas())连同对话历史一并交给 LLM,走的是模型原生的 tool-use 接口(ToolChoice=auto),而非从文本中解析——模型直接以结构化的 tool_calls 返回它的意图。</w:t>
      </w:r>
    </w:p>
    <w:p w14:paraId="24AF9877" w14:textId="77777777" w:rsidR="00937F55" w:rsidRDefault="00000000">
      <w:pPr>
        <w:pStyle w:val="a0"/>
        <w:spacing w:lineRule="auto" w:line="283" w:before="0" w:after="120"/>
        <w:ind w:firstLine="408"/>
        <w:jc w:val="both"/>
      </w:pPr>
      <w:r>
        <w:rPr>
          <w:rFonts w:ascii="Aptos" w:hAnsi="Aptos" w:eastAsia="Microsoft YaHei" w:cs="Aptos"/>
          <w:color w:val="212121"/>
          <w:sz w:val="21"/>
        </w:rPr>
        <w:t>一次调用的生命周期如下：模型输出 ToolCall{id, name, args} → harness 先发出一枚 tool.start 事件(带角色归属、工具名与参数预览) → 注册表按名取出工具，用 json.Unmarshal 校验并解出参数 → 分派执行 → 收到 ToolResult{output, error} → 再发出一枚 tool.end 事件(带耗时与成败) → 把结果作为一条 RoleTool 观察追加进记忆，供下一轮思考。办公室里工位的忙碌与标牌上的成败，渲染的正是这一对 start / end 事件(活动镜像)。</w:t>
      </w:r>
    </w:p>
    <w:p w14:paraId="7F78CB44" w14:textId="77777777" w:rsidR="00937F55" w:rsidRDefault="00000000">
      <w:pPr>
        <w:pStyle w:val="a0"/>
        <w:spacing w:lineRule="auto" w:line="283" w:before="0" w:after="120"/>
        <w:ind w:firstLine="408"/>
        <w:jc w:val="both"/>
      </w:pPr>
      <w:r>
        <w:rPr>
          <w:rFonts w:ascii="Aptos" w:hAnsi="Aptos" w:eastAsia="Microsoft YaHei" w:cs="Aptos"/>
          <w:color w:val="212121"/>
          <w:sz w:val="21"/>
        </w:rPr>
        <w:t>分派有两条路径。多数工具在进程内直接执行(检索调用 Tavily、图像生成调用图像后端);唯有 code_execute 把代码经 gRPC 送进独立的 Rust 沙箱，在硬隔离下限时限量地执行(默认 30 秒、256 MB,超时再加 2 秒缓冲后由 context 掐断),标准输出截断回传。工具是否出现在模型的选择菜单里，则由能力门控决定：缺检索密钥,web_search 就不注册；未配置沙箱,code_execute 便不出现。模型只会看见真实可用的工具，它无从调用一个并不存在的能力，这也是界面中角色被停用的后端根源。</w:t>
      </w:r>
    </w:p>
    <w:bookmarkEnd w:id="44"/>
    <w:p w14:paraId="581AFF31"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drawing>
          <wp:inline distT="0" distB="0" distL="0" distR="0" wp14:anchorId="4FBE119B" wp14:editId="49B65946">
            <wp:extent cx="5334000" cy="2249526"/>
            <wp:effectExtent l="0" t="0" r="0" b="0"/>
            <wp:docPr id="2029772461" name="Picture" descr="图 8 · 工具调用生命周期(示意)。模型以原生 tool-use 返回 tool_calls;harness 在执行前后各发一枚 tool.start / tool.end 事件,经注册表校验参数并分派——多数工具进程内执行,code_execute 则经 gRPC 进 Rust 沙箱;结果转成一条观察回灌模型,循环直至 terminate 或触及步数上限。工具报错被捕获、作为观察回灌,循环不因单次失败中断。"/>
            <wp:cNvGraphicFramePr/>
            <a:graphic xmlns:a="http://schemas.openxmlformats.org/drawingml/2006/main">
              <a:graphicData uri="http://schemas.openxmlformats.org/drawingml/2006/picture">
                <pic:pic xmlns:pic="http://schemas.openxmlformats.org/drawingml/2006/picture">
                  <pic:nvPicPr>
                    <pic:cNvPr id="0" name="Picture" descr="svgpng/svg03.png"/>
                    <pic:cNvPicPr>
                      <a:picLocks noChangeAspect="1" noChangeArrowheads="1"/>
                    </pic:cNvPicPr>
                  </pic:nvPicPr>
                  <pic:blipFill>
                    <a:blip r:embed="rId19"/>
                    <a:stretch>
                      <a:fillRect/>
                    </a:stretch>
                  </pic:blipFill>
                  <pic:spPr bwMode="auto">
                    <a:xfrm>
                      <a:off x="0" y="0"/>
                      <a:ext cx="5334000" cy="2249526"/>
                    </a:xfrm>
                    <a:prstGeom prst="rect">
                      <a:avLst/>
                    </a:prstGeom>
                    <a:noFill/>
                    <a:ln w="9525">
                      <a:noFill/>
                      <a:headEnd/>
                      <a:tailEnd/>
                    </a:ln>
                  </pic:spPr>
                </pic:pic>
              </a:graphicData>
            </a:graphic>
          </wp:inline>
        </w:drawing>
      </w:r>
    </w:p>
    <w:p w14:paraId="1EBCCEA6" w14:textId="77777777" w:rsidR="00937F55" w:rsidRDefault="00000000">
      <w:pPr>
        <w:pStyle w:val="ImageCaption"/>
        <w:spacing w:lineRule="auto" w:line="252" w:before="60" w:after="220"/>
        <w:jc w:val="center"/>
      </w:pPr>
      <w:r>
        <w:rPr>
          <w:rFonts w:ascii="Aptos" w:hAnsi="Aptos" w:eastAsia="Microsoft YaHei" w:cs="Aptos"/>
          <w:i/>
          <w:color w:val="595959"/>
          <w:sz w:val="17"/>
        </w:rPr>
        <w:t>图 8 · 工具调用生命周期(示意)。模型以原生 tool-use 返回 tool_calls;harness 在执行前后各发一枚 tool.start / tool.end 事件，经注册表校验参数并分派——多数工具进程内执行,code_execute 则经 gRPC 进 Rust 沙箱；结果转成一条观察回灌模型，循环直至 terminate 或触及步数上限。工具报错被捕获、作为观察回灌，循环不因单次失败中断。</w:t>
      </w:r>
    </w:p>
    <w:p w14:paraId="4C507398" w14:textId="77777777" w:rsidR="00937F55" w:rsidRDefault="00000000">
      <w:pPr>
        <w:pStyle w:val="3"/>
        <w:spacing w:lineRule="auto" w:line="283" w:before="240" w:after="100"/>
      </w:pPr>
      <w:r>
        <w:rPr>
          <w:rFonts w:ascii="Aptos" w:hAnsi="Aptos" w:eastAsia="Microsoft YaHei" w:cs="Aptos"/>
          <w:b/>
          <w:color w:val="252525"/>
          <w:sz w:val="25"/>
        </w:rPr>
        <w:t>6.3 工具清单：每个角色能调用什么</w:t>
      </w:r>
    </w:p>
    <w:p w14:paraId="456F7E63"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将工具单独列出，是因为它们就是每个角色的动词表：一个 Agent 能做什么，取决于手里握着哪些工具。下表是全部工具的上限菜单；某次部署实际能用到哪些，由能力门控现场裁剪(见第 6.2 节),缺少后端的工具连同其角色一并在界面中停用。</w:t>
      </w:r>
    </w:p>
    <w:p w14:paraId="61507295" w14:textId="77777777" w:rsidR="00937F55" w:rsidRDefault="00000000">
      <w:pPr>
        <w:pStyle w:val="a0"/>
        <w:spacing w:lineRule="auto" w:line="283" w:before="0" w:after="120"/>
        <w:ind w:firstLine="408"/>
        <w:jc w:val="both"/>
      </w:pPr>
      <w:r>
        <w:rPr>
          <w:rFonts w:ascii="Aptos" w:hAnsi="Aptos" w:eastAsia="Microsoft YaHei" w:cs="Aptos"/>
          <w:color w:val="212121"/>
          <w:sz w:val="21"/>
        </w:rPr>
        <w:t>值得留意的是最后一组：几个工具并不自己实现能力，而是把整件事整体委托给一条「skill」生产线——generate_deck / edit_deck 交给幻灯片 skill、generate_game 交给游戏 skill。一个 Claw 工具便继承那条生产线的全部能力，这构成「借能力，不借界面」的杠杆(详见 §10)。</w:t>
      </w:r>
    </w:p>
    <w:p w14:paraId="66489711" w14:textId="77777777" w:rsidR="00937F55" w:rsidRDefault="00000000">
      <w:pPr>
        <w:pStyle w:val="a0"/>
        <w:spacing w:lineRule="auto" w:line="283" w:before="0" w:after="120"/>
        <w:ind w:firstLine="408"/>
        <w:jc w:val="both"/>
      </w:pPr>
      <w:r>
        <w:rPr>
          <w:rFonts w:ascii="Aptos" w:hAnsi="Aptos" w:eastAsia="Microsoft YaHei" w:cs="Aptos"/>
          <w:color w:val="212121"/>
          <w:sz w:val="21"/>
        </w:rPr>
        <w:t>骨干</w:t>
      </w:r>
      <w:r>
        <w:rPr>
          <w:rFonts w:ascii="Aptos" w:hAnsi="Aptos" w:eastAsia="Microsoft YaHei" w:cs="Aptos"/>
          <w:color w:val="212121"/>
          <w:sz w:val="21"/>
        </w:rPr>
        <w:t xml:space="preserve"> · </w:t>
      </w:r>
      <w:r>
        <w:rPr>
          <w:rFonts w:ascii="Aptos" w:hAnsi="Aptos" w:eastAsia="Microsoft YaHei" w:cs="Aptos"/>
          <w:color w:val="212121"/>
          <w:sz w:val="21"/>
        </w:rPr>
        <w:t>常驻在线</w:t>
      </w:r>
    </w:p>
    <w:p w14:paraId="09D85852"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plan_tasks · update_taskcoordinator · </w:t>
      </w:r>
      <w:r>
        <w:rPr>
          <w:rFonts w:ascii="Aptos" w:hAnsi="Aptos" w:eastAsia="Microsoft YaHei" w:cs="Aptos"/>
          <w:color w:val="212121"/>
          <w:sz w:val="21"/>
        </w:rPr>
        <w:t>常驻</w:t>
      </w:r>
    </w:p>
    <w:p w14:paraId="4BC0FFE7" w14:textId="77777777" w:rsidR="00937F55" w:rsidRDefault="00000000">
      <w:pPr>
        <w:pStyle w:val="a0"/>
        <w:spacing w:lineRule="auto" w:line="283" w:before="0" w:after="120"/>
        <w:ind w:firstLine="408"/>
        <w:jc w:val="both"/>
      </w:pPr>
      <w:r>
        <w:rPr>
          <w:rFonts w:ascii="Aptos" w:hAnsi="Aptos" w:eastAsia="Microsoft YaHei" w:cs="Aptos"/>
          <w:color w:val="212121"/>
          <w:sz w:val="21"/>
        </w:rPr>
        <w:t>把用户目标拆成带角色标注的子任务，并跟踪每条任务的生命周期(创建 / 进行 / 完成)。</w:t>
      </w:r>
    </w:p>
    <w:p w14:paraId="46263103"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write_documentwriter · critic · </w:t>
      </w:r>
      <w:r>
        <w:rPr>
          <w:rFonts w:ascii="Aptos" w:hAnsi="Aptos" w:eastAsia="Microsoft YaHei" w:cs="Aptos"/>
          <w:color w:val="212121"/>
          <w:sz w:val="21"/>
        </w:rPr>
        <w:t>常驻</w:t>
      </w:r>
    </w:p>
    <w:p w14:paraId="42330FBD" w14:textId="77777777" w:rsidR="00937F55" w:rsidRDefault="00000000">
      <w:pPr>
        <w:pStyle w:val="a0"/>
        <w:spacing w:lineRule="auto" w:line="283" w:before="0" w:after="120"/>
        <w:ind w:firstLine="408"/>
        <w:jc w:val="both"/>
      </w:pPr>
      <w:r>
        <w:rPr>
          <w:rFonts w:ascii="Aptos" w:hAnsi="Aptos" w:eastAsia="Microsoft YaHei" w:cs="Aptos"/>
          <w:color w:val="212121"/>
          <w:sz w:val="21"/>
        </w:rPr>
        <w:t>产出终稿</w:t>
      </w:r>
      <w:r>
        <w:rPr>
          <w:rFonts w:ascii="Aptos" w:hAnsi="Aptos" w:eastAsia="Microsoft YaHei" w:cs="Aptos"/>
          <w:color w:val="212121"/>
          <w:sz w:val="21"/>
        </w:rPr>
        <w:t xml:space="preserve"> markdown;</w:t>
      </w:r>
      <w:r>
        <w:rPr>
          <w:rFonts w:ascii="Aptos" w:hAnsi="Aptos" w:eastAsia="Microsoft YaHei" w:cs="Aptos"/>
          <w:color w:val="212121"/>
          <w:sz w:val="21"/>
        </w:rPr>
        <w:t>评审员用同一工具重写出第二版。是唯一「必然产出」的工具。</w:t>
      </w:r>
    </w:p>
    <w:p w14:paraId="3BEFA2B9" w14:textId="77777777" w:rsidR="00937F55" w:rsidRDefault="00000000">
      <w:pPr>
        <w:pStyle w:val="a0"/>
        <w:spacing w:lineRule="auto" w:line="283" w:before="0" w:after="120"/>
        <w:ind w:firstLine="408"/>
        <w:jc w:val="both"/>
      </w:pPr>
      <w:r>
        <w:rPr>
          <w:rFonts w:ascii="Aptos" w:hAnsi="Aptos" w:eastAsia="Microsoft YaHei" w:cs="Aptos"/>
          <w:color w:val="212121"/>
          <w:sz w:val="21"/>
        </w:rPr>
        <w:t>terminate</w:t>
      </w:r>
      <w:r>
        <w:rPr>
          <w:rFonts w:ascii="Aptos" w:hAnsi="Aptos" w:eastAsia="Microsoft YaHei" w:cs="Aptos"/>
          <w:color w:val="212121"/>
          <w:sz w:val="21"/>
        </w:rPr>
        <w:t>全体</w:t>
      </w:r>
      <w:r>
        <w:rPr>
          <w:rFonts w:ascii="Aptos" w:hAnsi="Aptos" w:eastAsia="Microsoft YaHei" w:cs="Aptos"/>
          <w:color w:val="212121"/>
          <w:sz w:val="21"/>
        </w:rPr>
        <w:t xml:space="preserve"> · harness </w:t>
      </w:r>
      <w:r>
        <w:rPr>
          <w:rFonts w:ascii="Aptos" w:hAnsi="Aptos" w:eastAsia="Microsoft YaHei" w:cs="Aptos"/>
          <w:color w:val="212121"/>
          <w:sz w:val="21"/>
        </w:rPr>
        <w:t>内建</w:t>
      </w:r>
    </w:p>
    <w:p w14:paraId="73425D9C" w14:textId="77777777" w:rsidR="00937F55" w:rsidRDefault="00000000">
      <w:pPr>
        <w:pStyle w:val="a0"/>
        <w:spacing w:lineRule="auto" w:line="283" w:before="0" w:after="120"/>
        <w:ind w:firstLine="408"/>
        <w:jc w:val="both"/>
      </w:pPr>
      <w:r>
        <w:rPr>
          <w:rFonts w:ascii="Aptos" w:hAnsi="Aptos" w:eastAsia="Microsoft YaHei" w:cs="Aptos"/>
          <w:color w:val="212121"/>
          <w:sz w:val="21"/>
        </w:rPr>
        <w:t>收尾哨兵：LLM 认为任务完成时显式调用,harness 据此跳出循环。</w:t>
      </w:r>
    </w:p>
    <w:p w14:paraId="540E11AC" w14:textId="77777777" w:rsidR="00937F55" w:rsidRDefault="00000000">
      <w:pPr>
        <w:pStyle w:val="a0"/>
        <w:spacing w:lineRule="auto" w:line="283" w:before="0" w:after="120"/>
        <w:ind w:firstLine="408"/>
        <w:jc w:val="both"/>
      </w:pPr>
      <w:r>
        <w:rPr>
          <w:rFonts w:ascii="Aptos" w:hAnsi="Aptos" w:eastAsia="Microsoft YaHei" w:cs="Aptos"/>
          <w:color w:val="212121"/>
          <w:sz w:val="21"/>
        </w:rPr>
        <w:t>执行</w:t>
      </w:r>
      <w:r>
        <w:rPr>
          <w:rFonts w:ascii="Aptos" w:hAnsi="Aptos" w:eastAsia="Microsoft YaHei" w:cs="Aptos"/>
          <w:color w:val="212121"/>
          <w:sz w:val="21"/>
        </w:rPr>
        <w:t xml:space="preserve"> · worker </w:t>
      </w:r>
      <w:r>
        <w:rPr>
          <w:rFonts w:ascii="Aptos" w:hAnsi="Aptos" w:eastAsia="Microsoft YaHei" w:cs="Aptos"/>
          <w:color w:val="212121"/>
          <w:sz w:val="21"/>
        </w:rPr>
        <w:t>档</w:t>
      </w:r>
      <w:r>
        <w:rPr>
          <w:rFonts w:ascii="Aptos" w:hAnsi="Aptos" w:eastAsia="Microsoft YaHei" w:cs="Aptos"/>
          <w:color w:val="212121"/>
          <w:sz w:val="21"/>
        </w:rPr>
        <w:t xml:space="preserve"> · </w:t>
      </w:r>
      <w:r>
        <w:rPr>
          <w:rFonts w:ascii="Aptos" w:hAnsi="Aptos" w:eastAsia="Microsoft YaHei" w:cs="Aptos"/>
          <w:color w:val="212121"/>
          <w:sz w:val="21"/>
        </w:rPr>
        <w:t>并发</w:t>
      </w:r>
    </w:p>
    <w:p w14:paraId="3AC8D1D2"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web_searchresearcher · </w:t>
      </w:r>
      <w:r>
        <w:rPr>
          <w:rFonts w:ascii="Aptos" w:hAnsi="Aptos" w:eastAsia="Microsoft YaHei" w:cs="Aptos"/>
          <w:color w:val="212121"/>
          <w:sz w:val="21"/>
        </w:rPr>
        <w:t>门控</w:t>
      </w:r>
      <w:r>
        <w:rPr>
          <w:rFonts w:ascii="Aptos" w:hAnsi="Aptos" w:eastAsia="Microsoft YaHei" w:cs="Aptos"/>
          <w:color w:val="212121"/>
          <w:sz w:val="21"/>
        </w:rPr>
        <w:t xml:space="preserve"> TAVILY_API_KEY</w:t>
      </w:r>
    </w:p>
    <w:p w14:paraId="45263311" w14:textId="77777777" w:rsidR="00937F55" w:rsidRDefault="00000000">
      <w:pPr>
        <w:pStyle w:val="a0"/>
        <w:spacing w:lineRule="auto" w:line="283" w:before="0" w:after="120"/>
        <w:ind w:firstLine="408"/>
        <w:jc w:val="both"/>
      </w:pPr>
      <w:r>
        <w:rPr>
          <w:rFonts w:ascii="Aptos" w:hAnsi="Aptos" w:eastAsia="Microsoft YaHei" w:cs="Aptos"/>
          <w:color w:val="212121"/>
          <w:sz w:val="21"/>
        </w:rPr>
        <w:t>联网检索、核实事实与来源，由 Tavily 提供。</w:t>
      </w:r>
    </w:p>
    <w:p w14:paraId="6581DB7B"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find_kolresearcher · </w:t>
      </w:r>
      <w:r>
        <w:rPr>
          <w:rFonts w:ascii="Aptos" w:hAnsi="Aptos" w:eastAsia="Microsoft YaHei" w:cs="Aptos"/>
          <w:color w:val="212121"/>
          <w:sz w:val="21"/>
        </w:rPr>
        <w:t>门控</w:t>
      </w:r>
      <w:r>
        <w:rPr>
          <w:rFonts w:ascii="Aptos" w:hAnsi="Aptos" w:eastAsia="Microsoft YaHei" w:cs="Aptos"/>
          <w:color w:val="212121"/>
          <w:sz w:val="21"/>
        </w:rPr>
        <w:t xml:space="preserve"> KOL </w:t>
      </w:r>
      <w:r>
        <w:rPr>
          <w:rFonts w:ascii="Aptos" w:hAnsi="Aptos" w:eastAsia="Microsoft YaHei" w:cs="Aptos"/>
          <w:color w:val="212121"/>
          <w:sz w:val="21"/>
        </w:rPr>
        <w:t>后端</w:t>
      </w:r>
    </w:p>
    <w:p w14:paraId="41CDE263" w14:textId="77777777" w:rsidR="00937F55" w:rsidRDefault="00000000">
      <w:pPr>
        <w:pStyle w:val="a0"/>
        <w:spacing w:lineRule="auto" w:line="283" w:before="0" w:after="120"/>
        <w:ind w:firstLine="408"/>
        <w:jc w:val="both"/>
      </w:pPr>
      <w:r>
        <w:rPr>
          <w:rFonts w:ascii="Aptos" w:hAnsi="Aptos" w:eastAsia="Microsoft YaHei" w:cs="Aptos"/>
          <w:color w:val="212121"/>
          <w:sz w:val="21"/>
        </w:rPr>
        <w:t>按主题找达人</w:t>
      </w:r>
      <w:r>
        <w:rPr>
          <w:rFonts w:ascii="Aptos" w:hAnsi="Aptos" w:eastAsia="Microsoft YaHei" w:cs="Aptos"/>
          <w:color w:val="212121"/>
          <w:sz w:val="21"/>
        </w:rPr>
        <w:t xml:space="preserve"> / KOL</w:t>
      </w:r>
      <w:r>
        <w:rPr>
          <w:rFonts w:ascii="Aptos" w:hAnsi="Aptos" w:eastAsia="Microsoft YaHei" w:cs="Aptos"/>
          <w:color w:val="212121"/>
          <w:sz w:val="21"/>
        </w:rPr>
        <w:t>。</w:t>
      </w:r>
    </w:p>
    <w:p w14:paraId="1272CE9A"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code_executeengineer · </w:t>
      </w:r>
      <w:r>
        <w:rPr>
          <w:rFonts w:ascii="Aptos" w:hAnsi="Aptos" w:eastAsia="Microsoft YaHei" w:cs="Aptos"/>
          <w:color w:val="212121"/>
          <w:sz w:val="21"/>
        </w:rPr>
        <w:t>门控</w:t>
      </w:r>
      <w:r>
        <w:rPr>
          <w:rFonts w:ascii="Aptos" w:hAnsi="Aptos" w:eastAsia="Microsoft YaHei" w:cs="Aptos"/>
          <w:color w:val="212121"/>
          <w:sz w:val="21"/>
        </w:rPr>
        <w:t xml:space="preserve"> </w:t>
      </w:r>
      <w:r>
        <w:rPr>
          <w:rFonts w:ascii="Aptos" w:hAnsi="Aptos" w:eastAsia="Microsoft YaHei" w:cs="Aptos"/>
          <w:color w:val="212121"/>
          <w:sz w:val="21"/>
        </w:rPr>
        <w:t>沙箱</w:t>
      </w:r>
    </w:p>
    <w:p w14:paraId="596CAD3B" w14:textId="77777777" w:rsidR="00937F55" w:rsidRDefault="00000000">
      <w:pPr>
        <w:pStyle w:val="a0"/>
        <w:spacing w:lineRule="auto" w:line="283" w:before="0" w:after="120"/>
        <w:ind w:firstLine="408"/>
        <w:jc w:val="both"/>
      </w:pPr>
      <w:r>
        <w:rPr>
          <w:rFonts w:ascii="Aptos" w:hAnsi="Aptos" w:eastAsia="Microsoft YaHei" w:cs="Aptos"/>
          <w:color w:val="212121"/>
          <w:sz w:val="21"/>
        </w:rPr>
        <w:t>在</w:t>
      </w:r>
      <w:r>
        <w:rPr>
          <w:rFonts w:ascii="Aptos" w:hAnsi="Aptos" w:eastAsia="Microsoft YaHei" w:cs="Aptos"/>
          <w:color w:val="212121"/>
          <w:sz w:val="21"/>
        </w:rPr>
        <w:t xml:space="preserve"> </w:t>
      </w:r>
      <w:r>
        <w:rPr>
          <w:rFonts w:ascii="Aptos" w:hAnsi="Aptos" w:eastAsia="Microsoft YaHei" w:cs="Aptos"/>
          <w:b/>
          <w:bCs/>
          <w:color w:val="212121"/>
          <w:sz w:val="21"/>
        </w:rPr>
        <w:t xml:space="preserve">Rust </w:t>
      </w:r>
      <w:r>
        <w:rPr>
          <w:rFonts w:ascii="Aptos" w:hAnsi="Aptos" w:eastAsia="Microsoft YaHei" w:cs="Aptos"/>
          <w:b/>
          <w:bCs/>
          <w:color w:val="212121"/>
          <w:sz w:val="21"/>
        </w:rPr>
        <w:t>沙箱</w:t>
      </w:r>
      <w:r>
        <w:rPr>
          <w:rFonts w:ascii="Aptos" w:hAnsi="Aptos" w:eastAsia="Microsoft YaHei" w:cs="Aptos"/>
          <w:color w:val="212121"/>
          <w:sz w:val="21"/>
        </w:rPr>
        <w:t>中运行</w:t>
      </w:r>
      <w:r>
        <w:rPr>
          <w:rFonts w:ascii="Aptos" w:hAnsi="Aptos" w:eastAsia="Microsoft YaHei" w:cs="Aptos"/>
          <w:color w:val="212121"/>
          <w:sz w:val="21"/>
        </w:rPr>
        <w:t xml:space="preserve"> Python / Node / Bash,</w:t>
      </w:r>
      <w:r>
        <w:rPr>
          <w:rFonts w:ascii="Aptos" w:hAnsi="Aptos" w:eastAsia="Microsoft YaHei" w:cs="Aptos"/>
          <w:color w:val="212121"/>
          <w:sz w:val="21"/>
        </w:rPr>
        <w:t>经</w:t>
      </w:r>
      <w:r>
        <w:rPr>
          <w:rFonts w:ascii="Aptos" w:hAnsi="Aptos" w:eastAsia="Microsoft YaHei" w:cs="Aptos"/>
          <w:color w:val="212121"/>
          <w:sz w:val="21"/>
        </w:rPr>
        <w:t xml:space="preserve"> gRPC </w:t>
      </w:r>
      <w:r>
        <w:rPr>
          <w:rFonts w:ascii="Aptos" w:hAnsi="Aptos" w:eastAsia="Microsoft YaHei" w:cs="Aptos"/>
          <w:color w:val="212121"/>
          <w:sz w:val="21"/>
        </w:rPr>
        <w:t>硬隔离</w:t>
      </w:r>
      <w:r>
        <w:rPr>
          <w:rFonts w:ascii="Aptos" w:hAnsi="Aptos" w:eastAsia="Microsoft YaHei" w:cs="Aptos"/>
          <w:color w:val="212121"/>
          <w:sz w:val="21"/>
        </w:rPr>
        <w:t>(</w:t>
      </w:r>
      <w:r>
        <w:rPr>
          <w:rFonts w:ascii="Aptos" w:hAnsi="Aptos" w:eastAsia="Microsoft YaHei" w:cs="Aptos"/>
          <w:color w:val="212121"/>
          <w:sz w:val="21"/>
        </w:rPr>
        <w:t>默认</w:t>
      </w:r>
      <w:r>
        <w:rPr>
          <w:rFonts w:ascii="Aptos" w:hAnsi="Aptos" w:eastAsia="Microsoft YaHei" w:cs="Aptos"/>
          <w:color w:val="212121"/>
          <w:sz w:val="21"/>
        </w:rPr>
        <w:t xml:space="preserve"> 30 </w:t>
      </w:r>
      <w:r>
        <w:rPr>
          <w:rFonts w:ascii="Aptos" w:hAnsi="Aptos" w:eastAsia="Microsoft YaHei" w:cs="Aptos"/>
          <w:color w:val="212121"/>
          <w:sz w:val="21"/>
        </w:rPr>
        <w:t>秒、</w:t>
      </w:r>
      <w:r>
        <w:rPr>
          <w:rFonts w:ascii="Aptos" w:hAnsi="Aptos" w:eastAsia="Microsoft YaHei" w:cs="Aptos"/>
          <w:color w:val="212121"/>
          <w:sz w:val="21"/>
        </w:rPr>
        <w:t xml:space="preserve">256 MB),stdout </w:t>
      </w:r>
      <w:r>
        <w:rPr>
          <w:rFonts w:ascii="Aptos" w:hAnsi="Aptos" w:eastAsia="Microsoft YaHei" w:cs="Aptos"/>
          <w:color w:val="212121"/>
          <w:sz w:val="21"/>
        </w:rPr>
        <w:t>截断回传。</w:t>
      </w:r>
    </w:p>
    <w:p w14:paraId="393E8E9F"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generate_imagedesigner · </w:t>
      </w:r>
      <w:r>
        <w:rPr>
          <w:rFonts w:ascii="Aptos" w:hAnsi="Aptos" w:eastAsia="Microsoft YaHei" w:cs="Aptos"/>
          <w:color w:val="212121"/>
          <w:sz w:val="21"/>
        </w:rPr>
        <w:t>门控</w:t>
      </w:r>
      <w:r>
        <w:rPr>
          <w:rFonts w:ascii="Aptos" w:hAnsi="Aptos" w:eastAsia="Microsoft YaHei" w:cs="Aptos"/>
          <w:color w:val="212121"/>
          <w:sz w:val="21"/>
        </w:rPr>
        <w:t xml:space="preserve"> </w:t>
      </w:r>
      <w:r>
        <w:rPr>
          <w:rFonts w:ascii="Aptos" w:hAnsi="Aptos" w:eastAsia="Microsoft YaHei" w:cs="Aptos"/>
          <w:color w:val="212121"/>
          <w:sz w:val="21"/>
        </w:rPr>
        <w:t>图像后端</w:t>
      </w:r>
    </w:p>
    <w:p w14:paraId="2FF2299A" w14:textId="77777777" w:rsidR="00937F55" w:rsidRDefault="00000000">
      <w:pPr>
        <w:pStyle w:val="a0"/>
        <w:spacing w:lineRule="auto" w:line="283" w:before="0" w:after="120"/>
        <w:ind w:firstLine="408"/>
        <w:jc w:val="both"/>
      </w:pPr>
      <w:r>
        <w:rPr>
          <w:rFonts w:ascii="Aptos" w:hAnsi="Aptos" w:eastAsia="Microsoft YaHei" w:cs="Aptos"/>
          <w:color w:val="212121"/>
          <w:sz w:val="21"/>
        </w:rPr>
        <w:t>按描述生成配图。</w:t>
      </w:r>
    </w:p>
    <w:p w14:paraId="7832C97D"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edit_imagedesigner · </w:t>
      </w:r>
      <w:r>
        <w:rPr>
          <w:rFonts w:ascii="Aptos" w:hAnsi="Aptos" w:eastAsia="Microsoft YaHei" w:cs="Aptos"/>
          <w:color w:val="212121"/>
          <w:sz w:val="21"/>
        </w:rPr>
        <w:t>门控</w:t>
      </w:r>
      <w:r>
        <w:rPr>
          <w:rFonts w:ascii="Aptos" w:hAnsi="Aptos" w:eastAsia="Microsoft YaHei" w:cs="Aptos"/>
          <w:color w:val="212121"/>
          <w:sz w:val="21"/>
        </w:rPr>
        <w:t xml:space="preserve"> </w:t>
      </w:r>
      <w:r>
        <w:rPr>
          <w:rFonts w:ascii="Aptos" w:hAnsi="Aptos" w:eastAsia="Microsoft YaHei" w:cs="Aptos"/>
          <w:color w:val="212121"/>
          <w:sz w:val="21"/>
        </w:rPr>
        <w:t>图像编辑</w:t>
      </w:r>
    </w:p>
    <w:p w14:paraId="4F68CABA" w14:textId="77777777" w:rsidR="00937F55" w:rsidRDefault="00000000">
      <w:pPr>
        <w:pStyle w:val="a0"/>
        <w:spacing w:lineRule="auto" w:line="283" w:before="0" w:after="120"/>
        <w:ind w:firstLine="408"/>
        <w:jc w:val="both"/>
      </w:pPr>
      <w:r>
        <w:rPr>
          <w:rFonts w:ascii="Aptos" w:hAnsi="Aptos" w:eastAsia="Microsoft YaHei" w:cs="Aptos"/>
          <w:color w:val="212121"/>
          <w:sz w:val="21"/>
        </w:rPr>
        <w:t>对已有图精修：抠图、高清化、上色、扩图、img2img。</w:t>
      </w:r>
    </w:p>
    <w:p w14:paraId="02362741"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generate_posterdesigner · </w:t>
      </w:r>
      <w:r>
        <w:rPr>
          <w:rFonts w:ascii="Aptos" w:hAnsi="Aptos" w:eastAsia="Microsoft YaHei" w:cs="Aptos"/>
          <w:color w:val="212121"/>
          <w:sz w:val="21"/>
        </w:rPr>
        <w:t>门控</w:t>
      </w:r>
      <w:r>
        <w:rPr>
          <w:rFonts w:ascii="Aptos" w:hAnsi="Aptos" w:eastAsia="Microsoft YaHei" w:cs="Aptos"/>
          <w:color w:val="212121"/>
          <w:sz w:val="21"/>
        </w:rPr>
        <w:t xml:space="preserve"> </w:t>
      </w:r>
      <w:r>
        <w:rPr>
          <w:rFonts w:ascii="Aptos" w:hAnsi="Aptos" w:eastAsia="Microsoft YaHei" w:cs="Aptos"/>
          <w:color w:val="212121"/>
          <w:sz w:val="21"/>
        </w:rPr>
        <w:t>图像后端</w:t>
      </w:r>
    </w:p>
    <w:p w14:paraId="728C8861" w14:textId="77777777" w:rsidR="00937F55" w:rsidRDefault="00000000">
      <w:pPr>
        <w:pStyle w:val="a0"/>
        <w:spacing w:lineRule="auto" w:line="283" w:before="0" w:after="120"/>
        <w:ind w:firstLine="408"/>
        <w:jc w:val="both"/>
      </w:pPr>
      <w:r>
        <w:rPr>
          <w:rFonts w:ascii="Aptos" w:hAnsi="Aptos" w:eastAsia="Microsoft YaHei" w:cs="Aptos"/>
          <w:color w:val="212121"/>
          <w:sz w:val="21"/>
        </w:rPr>
        <w:t>排一张吸睛海报，主标题醒目、留白透气。</w:t>
      </w:r>
    </w:p>
    <w:p w14:paraId="1458F20C"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generate_storybookdesigner · </w:t>
      </w:r>
      <w:r>
        <w:rPr>
          <w:rFonts w:ascii="Aptos" w:hAnsi="Aptos" w:eastAsia="Microsoft YaHei" w:cs="Aptos"/>
          <w:color w:val="212121"/>
          <w:sz w:val="21"/>
        </w:rPr>
        <w:t>门控</w:t>
      </w:r>
      <w:r>
        <w:rPr>
          <w:rFonts w:ascii="Aptos" w:hAnsi="Aptos" w:eastAsia="Microsoft YaHei" w:cs="Aptos"/>
          <w:color w:val="212121"/>
          <w:sz w:val="21"/>
        </w:rPr>
        <w:t xml:space="preserve"> </w:t>
      </w:r>
      <w:r>
        <w:rPr>
          <w:rFonts w:ascii="Aptos" w:hAnsi="Aptos" w:eastAsia="Microsoft YaHei" w:cs="Aptos"/>
          <w:color w:val="212121"/>
          <w:sz w:val="21"/>
        </w:rPr>
        <w:t>图像后端</w:t>
      </w:r>
    </w:p>
    <w:p w14:paraId="334A63B1" w14:textId="77777777" w:rsidR="00937F55" w:rsidRDefault="00000000">
      <w:pPr>
        <w:pStyle w:val="a0"/>
        <w:spacing w:lineRule="auto" w:line="283" w:before="0" w:after="120"/>
        <w:ind w:firstLine="408"/>
        <w:jc w:val="both"/>
      </w:pPr>
      <w:r>
        <w:rPr>
          <w:rFonts w:ascii="Aptos" w:hAnsi="Aptos" w:eastAsia="Microsoft YaHei" w:cs="Aptos"/>
          <w:color w:val="212121"/>
          <w:sz w:val="21"/>
        </w:rPr>
        <w:t>多格插画绘本，画风统一。</w:t>
      </w:r>
    </w:p>
    <w:p w14:paraId="47DF5305"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generate_variantsdesigner · </w:t>
      </w:r>
      <w:r>
        <w:rPr>
          <w:rFonts w:ascii="Aptos" w:hAnsi="Aptos" w:eastAsia="Microsoft YaHei" w:cs="Aptos"/>
          <w:color w:val="212121"/>
          <w:sz w:val="21"/>
        </w:rPr>
        <w:t>门控</w:t>
      </w:r>
      <w:r>
        <w:rPr>
          <w:rFonts w:ascii="Aptos" w:hAnsi="Aptos" w:eastAsia="Microsoft YaHei" w:cs="Aptos"/>
          <w:color w:val="212121"/>
          <w:sz w:val="21"/>
        </w:rPr>
        <w:t xml:space="preserve"> </w:t>
      </w:r>
      <w:r>
        <w:rPr>
          <w:rFonts w:ascii="Aptos" w:hAnsi="Aptos" w:eastAsia="Microsoft YaHei" w:cs="Aptos"/>
          <w:color w:val="212121"/>
          <w:sz w:val="21"/>
        </w:rPr>
        <w:t>变体后端</w:t>
      </w:r>
    </w:p>
    <w:p w14:paraId="5D80B8DD" w14:textId="77777777" w:rsidR="00937F55" w:rsidRDefault="00000000">
      <w:pPr>
        <w:pStyle w:val="a0"/>
        <w:spacing w:lineRule="auto" w:line="283" w:before="0" w:after="120"/>
        <w:ind w:firstLine="408"/>
        <w:jc w:val="both"/>
      </w:pPr>
      <w:r>
        <w:rPr>
          <w:rFonts w:ascii="Aptos" w:hAnsi="Aptos" w:eastAsia="Microsoft YaHei" w:cs="Aptos"/>
          <w:color w:val="212121"/>
          <w:sz w:val="21"/>
        </w:rPr>
        <w:lastRenderedPageBreak/>
        <w:t>同一命题一次出</w:t>
      </w:r>
      <w:r>
        <w:rPr>
          <w:rFonts w:ascii="Aptos" w:hAnsi="Aptos" w:eastAsia="Microsoft YaHei" w:cs="Aptos"/>
          <w:color w:val="212121"/>
          <w:sz w:val="21"/>
        </w:rPr>
        <w:t xml:space="preserve"> 2–4 </w:t>
      </w:r>
      <w:r>
        <w:rPr>
          <w:rFonts w:ascii="Aptos" w:hAnsi="Aptos" w:eastAsia="Microsoft YaHei" w:cs="Aptos"/>
          <w:color w:val="212121"/>
          <w:sz w:val="21"/>
        </w:rPr>
        <w:t>版方案供选。</w:t>
      </w:r>
    </w:p>
    <w:p w14:paraId="2E40CC28" w14:textId="77777777" w:rsidR="00937F55" w:rsidRDefault="00000000">
      <w:pPr>
        <w:pStyle w:val="a0"/>
        <w:spacing w:lineRule="auto" w:line="283" w:before="0" w:after="120"/>
        <w:ind w:firstLine="408"/>
        <w:jc w:val="both"/>
      </w:pPr>
      <w:r>
        <w:rPr>
          <w:rFonts w:ascii="Aptos" w:hAnsi="Aptos" w:eastAsia="Microsoft YaHei" w:cs="Aptos"/>
          <w:color w:val="212121"/>
          <w:sz w:val="21"/>
        </w:rPr>
        <w:t>其中</w:t>
      </w:r>
      <w:r>
        <w:rPr>
          <w:rFonts w:ascii="Aptos" w:hAnsi="Aptos" w:eastAsia="Microsoft YaHei" w:cs="Aptos"/>
          <w:color w:val="212121"/>
          <w:sz w:val="21"/>
        </w:rPr>
        <w:t xml:space="preserve"> web_search / code_execute / generate_image / edit_image </w:t>
      </w:r>
      <w:r>
        <w:rPr>
          <w:rFonts w:ascii="Aptos" w:hAnsi="Aptos" w:eastAsia="Microsoft YaHei" w:cs="Aptos"/>
          <w:color w:val="212121"/>
          <w:sz w:val="21"/>
        </w:rPr>
        <w:t>四者可在执行角色之间</w:t>
      </w:r>
      <w:r>
        <w:rPr>
          <w:rFonts w:ascii="Aptos" w:hAnsi="Aptos" w:eastAsia="Microsoft YaHei" w:cs="Aptos"/>
          <w:b/>
          <w:bCs/>
          <w:color w:val="212121"/>
          <w:sz w:val="21"/>
        </w:rPr>
        <w:t>运行时改绑</w:t>
      </w:r>
      <w:r>
        <w:rPr>
          <w:rFonts w:ascii="Aptos" w:hAnsi="Aptos" w:eastAsia="Microsoft YaHei" w:cs="Aptos"/>
          <w:color w:val="212121"/>
          <w:sz w:val="21"/>
        </w:rPr>
        <w:t>(</w:t>
      </w:r>
      <w:r>
        <w:rPr>
          <w:rFonts w:ascii="Aptos" w:hAnsi="Aptos" w:eastAsia="Microsoft YaHei" w:cs="Aptos"/>
          <w:color w:val="212121"/>
          <w:sz w:val="21"/>
        </w:rPr>
        <w:t>见第</w:t>
      </w:r>
      <w:r>
        <w:rPr>
          <w:rFonts w:ascii="Aptos" w:hAnsi="Aptos" w:eastAsia="Microsoft YaHei" w:cs="Aptos"/>
          <w:color w:val="212121"/>
          <w:sz w:val="21"/>
        </w:rPr>
        <w:t xml:space="preserve"> 6.9 </w:t>
      </w:r>
      <w:r>
        <w:rPr>
          <w:rFonts w:ascii="Aptos" w:hAnsi="Aptos" w:eastAsia="Microsoft YaHei" w:cs="Aptos"/>
          <w:color w:val="212121"/>
          <w:sz w:val="21"/>
        </w:rPr>
        <w:t>节</w:t>
      </w:r>
      <w:r>
        <w:rPr>
          <w:rFonts w:ascii="Aptos" w:hAnsi="Aptos" w:eastAsia="Microsoft YaHei" w:cs="Aptos"/>
          <w:color w:val="212121"/>
          <w:sz w:val="21"/>
        </w:rPr>
        <w:t>)</w:t>
      </w:r>
      <w:r>
        <w:rPr>
          <w:rFonts w:ascii="Aptos" w:hAnsi="Aptos" w:eastAsia="Microsoft YaHei" w:cs="Aptos"/>
          <w:color w:val="212121"/>
          <w:sz w:val="21"/>
        </w:rPr>
        <w:t>。</w:t>
      </w:r>
    </w:p>
    <w:p w14:paraId="06E4D428" w14:textId="77777777" w:rsidR="00937F55" w:rsidRDefault="00000000">
      <w:pPr>
        <w:pStyle w:val="a0"/>
        <w:spacing w:lineRule="auto" w:line="283" w:before="0" w:after="120"/>
        <w:ind w:firstLine="408"/>
        <w:jc w:val="both"/>
      </w:pPr>
      <w:r>
        <w:rPr>
          <w:rFonts w:ascii="Aptos" w:hAnsi="Aptos" w:eastAsia="Microsoft YaHei" w:cs="Aptos"/>
          <w:color w:val="212121"/>
          <w:sz w:val="21"/>
        </w:rPr>
        <w:t>按需</w:t>
      </w:r>
      <w:r>
        <w:rPr>
          <w:rFonts w:ascii="Aptos" w:hAnsi="Aptos" w:eastAsia="Microsoft YaHei" w:cs="Aptos"/>
          <w:color w:val="212121"/>
          <w:sz w:val="21"/>
        </w:rPr>
        <w:t xml:space="preserve"> · </w:t>
      </w:r>
      <w:r>
        <w:rPr>
          <w:rFonts w:ascii="Aptos" w:hAnsi="Aptos" w:eastAsia="Microsoft YaHei" w:cs="Aptos"/>
          <w:color w:val="212121"/>
          <w:sz w:val="21"/>
        </w:rPr>
        <w:t>制片与视频</w:t>
      </w:r>
      <w:r>
        <w:rPr>
          <w:rFonts w:ascii="Aptos" w:hAnsi="Aptos" w:eastAsia="Microsoft YaHei" w:cs="Aptos"/>
          <w:color w:val="212121"/>
          <w:sz w:val="21"/>
        </w:rPr>
        <w:t>(</w:t>
      </w:r>
      <w:r>
        <w:rPr>
          <w:rFonts w:ascii="Aptos" w:hAnsi="Aptos" w:eastAsia="Microsoft YaHei" w:cs="Aptos"/>
          <w:color w:val="212121"/>
          <w:sz w:val="21"/>
        </w:rPr>
        <w:t>委托</w:t>
      </w:r>
      <w:r>
        <w:rPr>
          <w:rFonts w:ascii="Aptos" w:hAnsi="Aptos" w:eastAsia="Microsoft YaHei" w:cs="Aptos"/>
          <w:color w:val="212121"/>
          <w:sz w:val="21"/>
        </w:rPr>
        <w:t xml:space="preserve"> skill)</w:t>
      </w:r>
    </w:p>
    <w:p w14:paraId="13ABA9CC"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generate_deckproducer · </w:t>
      </w:r>
      <w:r>
        <w:rPr>
          <w:rFonts w:ascii="Aptos" w:hAnsi="Aptos" w:eastAsia="Microsoft YaHei" w:cs="Aptos"/>
          <w:color w:val="212121"/>
          <w:sz w:val="21"/>
        </w:rPr>
        <w:t>门控</w:t>
      </w:r>
      <w:r>
        <w:rPr>
          <w:rFonts w:ascii="Aptos" w:hAnsi="Aptos" w:eastAsia="Microsoft YaHei" w:cs="Aptos"/>
          <w:color w:val="212121"/>
          <w:sz w:val="21"/>
        </w:rPr>
        <w:t xml:space="preserve"> </w:t>
      </w:r>
      <w:r>
        <w:rPr>
          <w:rFonts w:ascii="Aptos" w:hAnsi="Aptos" w:eastAsia="Microsoft YaHei" w:cs="Aptos"/>
          <w:color w:val="212121"/>
          <w:sz w:val="21"/>
        </w:rPr>
        <w:t>幻灯片流水线</w:t>
      </w:r>
    </w:p>
    <w:p w14:paraId="3B9DB17B" w14:textId="77777777" w:rsidR="00937F55" w:rsidRDefault="00000000">
      <w:pPr>
        <w:pStyle w:val="a0"/>
        <w:spacing w:lineRule="auto" w:line="283" w:before="0" w:after="120"/>
        <w:ind w:firstLine="408"/>
        <w:jc w:val="both"/>
      </w:pPr>
      <w:r>
        <w:rPr>
          <w:rFonts w:ascii="Aptos" w:hAnsi="Aptos" w:eastAsia="Microsoft YaHei" w:cs="Aptos"/>
          <w:color w:val="212121"/>
          <w:sz w:val="21"/>
        </w:rPr>
        <w:t>把报告整体交给幻灯片 skill 的确定性流水线，产出一份 PPT。</w:t>
      </w:r>
    </w:p>
    <w:p w14:paraId="2BAE8245"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edit_deckproducer · </w:t>
      </w:r>
      <w:r>
        <w:rPr>
          <w:rFonts w:ascii="Aptos" w:hAnsi="Aptos" w:eastAsia="Microsoft YaHei" w:cs="Aptos"/>
          <w:color w:val="212121"/>
          <w:sz w:val="21"/>
        </w:rPr>
        <w:t>门控</w:t>
      </w:r>
      <w:r>
        <w:rPr>
          <w:rFonts w:ascii="Aptos" w:hAnsi="Aptos" w:eastAsia="Microsoft YaHei" w:cs="Aptos"/>
          <w:color w:val="212121"/>
          <w:sz w:val="21"/>
        </w:rPr>
        <w:t xml:space="preserve"> deck </w:t>
      </w:r>
      <w:r>
        <w:rPr>
          <w:rFonts w:ascii="Aptos" w:hAnsi="Aptos" w:eastAsia="Microsoft YaHei" w:cs="Aptos"/>
          <w:color w:val="212121"/>
          <w:sz w:val="21"/>
        </w:rPr>
        <w:t>编辑器</w:t>
      </w:r>
    </w:p>
    <w:p w14:paraId="60C84896" w14:textId="77777777" w:rsidR="00937F55" w:rsidRDefault="00000000">
      <w:pPr>
        <w:pStyle w:val="a0"/>
        <w:spacing w:lineRule="auto" w:line="283" w:before="0" w:after="120"/>
        <w:ind w:firstLine="408"/>
        <w:jc w:val="both"/>
      </w:pPr>
      <w:r>
        <w:rPr>
          <w:rFonts w:ascii="Aptos" w:hAnsi="Aptos" w:eastAsia="Microsoft YaHei" w:cs="Aptos"/>
          <w:color w:val="212121"/>
          <w:sz w:val="21"/>
        </w:rPr>
        <w:t>高频编辑已有</w:t>
      </w:r>
      <w:r>
        <w:rPr>
          <w:rFonts w:ascii="Aptos" w:hAnsi="Aptos" w:eastAsia="Microsoft YaHei" w:cs="Aptos"/>
          <w:color w:val="212121"/>
          <w:sz w:val="21"/>
        </w:rPr>
        <w:t xml:space="preserve"> deck(</w:t>
      </w:r>
      <w:r>
        <w:rPr>
          <w:rFonts w:ascii="Aptos" w:hAnsi="Aptos" w:eastAsia="Microsoft YaHei" w:cs="Aptos"/>
          <w:color w:val="212121"/>
          <w:sz w:val="21"/>
        </w:rPr>
        <w:t>换主题、增删页、合并拆分、密度重写、评审</w:t>
      </w:r>
      <w:r>
        <w:rPr>
          <w:rFonts w:ascii="Aptos" w:hAnsi="Aptos" w:eastAsia="Microsoft YaHei" w:cs="Aptos"/>
          <w:color w:val="212121"/>
          <w:sz w:val="21"/>
        </w:rPr>
        <w:t>)——</w:t>
      </w:r>
      <w:r>
        <w:rPr>
          <w:rFonts w:ascii="Aptos" w:hAnsi="Aptos" w:eastAsia="Microsoft YaHei" w:cs="Aptos"/>
          <w:color w:val="212121"/>
          <w:sz w:val="21"/>
        </w:rPr>
        <w:t>一个工具即继承幻灯片</w:t>
      </w:r>
      <w:r>
        <w:rPr>
          <w:rFonts w:ascii="Aptos" w:hAnsi="Aptos" w:eastAsia="Microsoft YaHei" w:cs="Aptos"/>
          <w:color w:val="212121"/>
          <w:sz w:val="21"/>
        </w:rPr>
        <w:t xml:space="preserve"> skill </w:t>
      </w:r>
      <w:r>
        <w:rPr>
          <w:rFonts w:ascii="Aptos" w:hAnsi="Aptos" w:eastAsia="Microsoft YaHei" w:cs="Aptos"/>
          <w:color w:val="212121"/>
          <w:sz w:val="21"/>
        </w:rPr>
        <w:t>的整条编辑循环。</w:t>
      </w:r>
    </w:p>
    <w:p w14:paraId="7E95932E"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generate_gameproducer · </w:t>
      </w:r>
      <w:r>
        <w:rPr>
          <w:rFonts w:ascii="Aptos" w:hAnsi="Aptos" w:eastAsia="Microsoft YaHei" w:cs="Aptos"/>
          <w:color w:val="212121"/>
          <w:sz w:val="21"/>
        </w:rPr>
        <w:t>门控</w:t>
      </w:r>
      <w:r>
        <w:rPr>
          <w:rFonts w:ascii="Aptos" w:hAnsi="Aptos" w:eastAsia="Microsoft YaHei" w:cs="Aptos"/>
          <w:color w:val="212121"/>
          <w:sz w:val="21"/>
        </w:rPr>
        <w:t xml:space="preserve"> </w:t>
      </w:r>
      <w:r>
        <w:rPr>
          <w:rFonts w:ascii="Aptos" w:hAnsi="Aptos" w:eastAsia="Microsoft YaHei" w:cs="Aptos"/>
          <w:color w:val="212121"/>
          <w:sz w:val="21"/>
        </w:rPr>
        <w:t>游戏后端</w:t>
      </w:r>
    </w:p>
    <w:p w14:paraId="4B3C531B" w14:textId="77777777" w:rsidR="00937F55" w:rsidRDefault="00000000">
      <w:pPr>
        <w:pStyle w:val="a0"/>
        <w:spacing w:lineRule="auto" w:line="283" w:before="0" w:after="120"/>
        <w:ind w:firstLine="408"/>
        <w:jc w:val="both"/>
      </w:pPr>
      <w:r>
        <w:rPr>
          <w:rFonts w:ascii="Aptos" w:hAnsi="Aptos" w:eastAsia="Microsoft YaHei" w:cs="Aptos"/>
          <w:color w:val="212121"/>
          <w:sz w:val="21"/>
        </w:rPr>
        <w:t>把主题做成一个可玩的 HTML 小游戏，委托游戏 skill。</w:t>
      </w:r>
    </w:p>
    <w:p w14:paraId="644D1556"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generate_videovideographer · </w:t>
      </w:r>
      <w:r>
        <w:rPr>
          <w:rFonts w:ascii="Aptos" w:hAnsi="Aptos" w:eastAsia="Microsoft YaHei" w:cs="Aptos"/>
          <w:color w:val="212121"/>
          <w:sz w:val="21"/>
        </w:rPr>
        <w:t>门控</w:t>
      </w:r>
      <w:r>
        <w:rPr>
          <w:rFonts w:ascii="Aptos" w:hAnsi="Aptos" w:eastAsia="Microsoft YaHei" w:cs="Aptos"/>
          <w:color w:val="212121"/>
          <w:sz w:val="21"/>
        </w:rPr>
        <w:t xml:space="preserve"> </w:t>
      </w:r>
      <w:r>
        <w:rPr>
          <w:rFonts w:ascii="Aptos" w:hAnsi="Aptos" w:eastAsia="Microsoft YaHei" w:cs="Aptos"/>
          <w:color w:val="212121"/>
          <w:sz w:val="21"/>
        </w:rPr>
        <w:t>视频后端</w:t>
      </w:r>
    </w:p>
    <w:p w14:paraId="7C387EF9" w14:textId="77777777" w:rsidR="00937F55" w:rsidRDefault="00000000">
      <w:pPr>
        <w:pStyle w:val="a0"/>
        <w:spacing w:lineRule="auto" w:line="283" w:before="0" w:after="120"/>
        <w:ind w:firstLine="408"/>
        <w:jc w:val="both"/>
      </w:pPr>
      <w:r>
        <w:rPr>
          <w:rFonts w:ascii="Aptos" w:hAnsi="Aptos" w:eastAsia="Microsoft YaHei" w:cs="Aptos"/>
          <w:color w:val="212121"/>
          <w:sz w:val="21"/>
        </w:rPr>
        <w:t>图生视频</w:t>
      </w:r>
      <w:r>
        <w:rPr>
          <w:rFonts w:ascii="Aptos" w:hAnsi="Aptos" w:eastAsia="Microsoft YaHei" w:cs="Aptos"/>
          <w:color w:val="212121"/>
          <w:sz w:val="21"/>
        </w:rPr>
        <w:t>(i2v):</w:t>
      </w:r>
      <w:r>
        <w:rPr>
          <w:rFonts w:ascii="Aptos" w:hAnsi="Aptos" w:eastAsia="Microsoft YaHei" w:cs="Aptos"/>
          <w:color w:val="212121"/>
          <w:sz w:val="21"/>
        </w:rPr>
        <w:t>给一张图加运镜与光影动态。</w:t>
      </w:r>
    </w:p>
    <w:p w14:paraId="1E6C0487" w14:textId="77777777" w:rsidR="00937F55" w:rsidRDefault="00000000">
      <w:pPr>
        <w:pStyle w:val="3"/>
        <w:spacing w:lineRule="auto" w:line="283" w:before="240" w:after="100"/>
      </w:pPr>
      <w:r>
        <w:rPr>
          <w:rFonts w:ascii="Aptos" w:hAnsi="Aptos" w:eastAsia="Microsoft YaHei" w:cs="Aptos"/>
          <w:b/>
          <w:color w:val="252525"/>
          <w:sz w:val="25"/>
        </w:rPr>
        <w:t>6.4 一个工具的实现</w:t>
      </w:r>
    </w:p>
    <w:p w14:paraId="30F68270"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工具的实现是整套机制里最朴素的一环：一个工具就是一个实现了统一 Tool 接口的 Go 结构体，四个方法而已。前三个是元数据，而且直接就是喂给模型的东西：Name 是模型看到的函数名,Description 告诉它「何时该用」,Parameters 是一份描述参数形状的 JSON Schema。注册表把这三样打包成 Registry.Schemas() 交给 LLM,因此模型对一个工具的全部认知，就是这个结构体自己声明的元数据。第四个方法 Execute 才是执行者：接收模型填好的参数(一段 JSON),执行相应操作，返回一个 ToolResult。</w:t>
      </w:r>
    </w:p>
    <w:p w14:paraId="7BF6E2E4" w14:textId="77777777" w:rsidR="00937F55" w:rsidRDefault="00000000">
      <w:pPr>
        <w:pStyle w:val="a0"/>
        <w:spacing w:lineRule="auto" w:line="283" w:before="0" w:after="120"/>
        <w:ind w:firstLine="408"/>
        <w:jc w:val="both"/>
      </w:pPr>
      <w:r>
        <w:rPr>
          <w:rFonts w:ascii="Aptos" w:hAnsi="Aptos" w:eastAsia="Microsoft YaHei" w:cs="Aptos"/>
          <w:color w:val="212121"/>
          <w:sz w:val="21"/>
        </w:rPr>
        <w:t>Go · internal/tool</w:t>
      </w:r>
    </w:p>
    <w:p w14:paraId="496B4DB9" w14:textId="77777777" w:rsidR="00937F55" w:rsidRDefault="00000000">
      <w:pPr>
        <w:pStyle w:val="SourceCode"/>
        <w:spacing w:lineRule="auto" w:line="283" w:before="0" w:after="80"/>
        <w:shd w:fill="F4F6F8"/>
      </w:pPr>
      <w:r>
        <w:rPr>
          <w:rStyle w:val="VerbatimChar"/>
          <w:rFonts w:ascii="Aptos" w:hAnsi="Aptos" w:eastAsia="Cascadia Mono" w:cs="Aptos"/>
          <w:color w:val="232323"/>
          <w:sz w:val="17"/>
        </w:rPr>
        <w:t xml:space="preserve">// </w:t>
      </w:r>
      <w:r>
        <w:rPr>
          <w:rStyle w:val="VerbatimChar"/>
          <w:rFonts w:ascii="Aptos" w:hAnsi="Aptos" w:eastAsia="Cascadia Mono" w:cs="Aptos"/>
          <w:color w:val="232323"/>
          <w:sz w:val="17"/>
        </w:rPr>
        <w:t>每个工具都实现同一个接口</w:t>
      </w:r>
      <w:r>
        <w:rPr>
          <w:rStyle w:val="VerbatimChar"/>
          <w:rFonts w:ascii="Aptos" w:hAnsi="Aptos" w:eastAsia="Cascadia Mono" w:cs="Aptos"/>
          <w:color w:val="232323"/>
          <w:sz w:val="17"/>
        </w:rPr>
        <w:t xml:space="preserve"> —— </w:t>
      </w:r>
      <w:r>
        <w:rPr>
          <w:rStyle w:val="VerbatimChar"/>
          <w:rFonts w:ascii="Aptos" w:hAnsi="Aptos" w:eastAsia="Cascadia Mono" w:cs="Aptos"/>
          <w:color w:val="232323"/>
          <w:sz w:val="17"/>
        </w:rPr>
        <w:t>四个方法而已。</w:t>
      </w:r>
      <w:r>
        <w:rPr>
          <w:rFonts w:ascii="Aptos" w:hAnsi="Aptos" w:eastAsia="Cascadia Mono" w:cs="Aptos"/>
          <w:color w:val="232323"/>
          <w:sz w:val="17"/>
        </w:rPr>
        <w:br/>
      </w:r>
      <w:r>
        <w:rPr>
          <w:rStyle w:val="VerbatimChar"/>
          <w:rFonts w:ascii="Aptos" w:hAnsi="Aptos" w:eastAsia="Cascadia Mono" w:cs="Aptos"/>
          <w:color w:val="232323"/>
          <w:sz w:val="17"/>
        </w:rPr>
        <w:t>type Tool interface {</w:t>
      </w:r>
      <w:r>
        <w:rPr>
          <w:rFonts w:ascii="Aptos" w:hAnsi="Aptos" w:eastAsia="Cascadia Mono" w:cs="Aptos"/>
          <w:color w:val="232323"/>
          <w:sz w:val="17"/>
        </w:rPr>
        <w:br/>
      </w:r>
      <w:r>
        <w:rPr>
          <w:rStyle w:val="VerbatimChar"/>
          <w:rFonts w:ascii="Aptos" w:hAnsi="Aptos" w:eastAsia="Cascadia Mono" w:cs="Aptos"/>
          <w:color w:val="232323"/>
          <w:sz w:val="17"/>
        </w:rPr>
        <w:t xml:space="preserve">    Name()        string              // LLM </w:t>
      </w:r>
      <w:r>
        <w:rPr>
          <w:rStyle w:val="VerbatimChar"/>
          <w:rFonts w:ascii="Aptos" w:hAnsi="Aptos" w:eastAsia="Cascadia Mono" w:cs="Aptos"/>
          <w:color w:val="232323"/>
          <w:sz w:val="17"/>
        </w:rPr>
        <w:t>看到的函数名</w:t>
      </w:r>
      <w:r>
        <w:rPr>
          <w:rFonts w:ascii="Aptos" w:hAnsi="Aptos" w:eastAsia="Cascadia Mono" w:cs="Aptos"/>
          <w:color w:val="232323"/>
          <w:sz w:val="17"/>
        </w:rPr>
        <w:br/>
      </w:r>
      <w:r>
        <w:rPr>
          <w:rStyle w:val="VerbatimChar"/>
          <w:rFonts w:ascii="Aptos" w:hAnsi="Aptos" w:eastAsia="Cascadia Mono" w:cs="Aptos"/>
          <w:color w:val="232323"/>
          <w:sz w:val="17"/>
        </w:rPr>
        <w:t xml:space="preserve">    Description() string              // </w:t>
      </w:r>
      <w:r>
        <w:rPr>
          <w:rStyle w:val="VerbatimChar"/>
          <w:rFonts w:ascii="Aptos" w:hAnsi="Aptos" w:eastAsia="Cascadia Mono" w:cs="Aptos"/>
          <w:color w:val="232323"/>
          <w:sz w:val="17"/>
        </w:rPr>
        <w:t>何时用它</w:t>
      </w:r>
      <w:r>
        <w:rPr>
          <w:rStyle w:val="VerbatimChar"/>
          <w:rFonts w:ascii="Aptos" w:hAnsi="Aptos" w:eastAsia="Cascadia Mono" w:cs="Aptos"/>
          <w:color w:val="232323"/>
          <w:sz w:val="17"/>
        </w:rPr>
        <w:t xml:space="preserve"> —— </w:t>
      </w:r>
      <w:r>
        <w:rPr>
          <w:rStyle w:val="VerbatimChar"/>
          <w:rFonts w:ascii="Aptos" w:hAnsi="Aptos" w:eastAsia="Cascadia Mono" w:cs="Aptos"/>
          <w:color w:val="232323"/>
          <w:sz w:val="17"/>
        </w:rPr>
        <w:t>一并喂给模型</w:t>
      </w:r>
      <w:r>
        <w:rPr>
          <w:rFonts w:ascii="Aptos" w:hAnsi="Aptos" w:eastAsia="Cascadia Mono" w:cs="Aptos"/>
          <w:color w:val="232323"/>
          <w:sz w:val="17"/>
        </w:rPr>
        <w:br/>
      </w:r>
      <w:r>
        <w:rPr>
          <w:rStyle w:val="VerbatimChar"/>
          <w:rFonts w:ascii="Aptos" w:hAnsi="Aptos" w:eastAsia="Cascadia Mono" w:cs="Aptos"/>
          <w:color w:val="232323"/>
          <w:sz w:val="17"/>
        </w:rPr>
        <w:t xml:space="preserve">    Parameters()  json.RawMessage      // </w:t>
      </w:r>
      <w:r>
        <w:rPr>
          <w:rStyle w:val="VerbatimChar"/>
          <w:rFonts w:ascii="Aptos" w:hAnsi="Aptos" w:eastAsia="Cascadia Mono" w:cs="Aptos"/>
          <w:color w:val="232323"/>
          <w:sz w:val="17"/>
        </w:rPr>
        <w:t>参数的</w:t>
      </w:r>
      <w:r>
        <w:rPr>
          <w:rStyle w:val="VerbatimChar"/>
          <w:rFonts w:ascii="Aptos" w:hAnsi="Aptos" w:eastAsia="Cascadia Mono" w:cs="Aptos"/>
          <w:color w:val="232323"/>
          <w:sz w:val="17"/>
        </w:rPr>
        <w:t xml:space="preserve"> JSON Schema</w:t>
      </w:r>
      <w:r>
        <w:rPr>
          <w:rFonts w:ascii="Aptos" w:hAnsi="Aptos" w:eastAsia="Cascadia Mono" w:cs="Aptos"/>
          <w:color w:val="232323"/>
          <w:sz w:val="17"/>
        </w:rPr>
        <w:br/>
      </w:r>
      <w:r>
        <w:rPr>
          <w:rStyle w:val="VerbatimChar"/>
          <w:rFonts w:ascii="Aptos" w:hAnsi="Aptos" w:eastAsia="Cascadia Mono" w:cs="Aptos"/>
          <w:color w:val="232323"/>
          <w:sz w:val="17"/>
        </w:rPr>
        <w:t xml:space="preserve">    Execute(ctx context.Context, args json.RawMessage) (schema.ToolResult, error)</w:t>
      </w:r>
      <w:r>
        <w:rPr>
          <w:rFonts w:ascii="Aptos" w:hAnsi="Aptos" w:eastAsia="Cascadia Mono" w:cs="Aptos"/>
          <w:color w:val="232323"/>
          <w:sz w:val="17"/>
        </w:rPr>
        <w:br/>
      </w:r>
      <w:r>
        <w:rPr>
          <w:rStyle w:val="VerbatimChar"/>
          <w:rFonts w:ascii="Aptos" w:hAnsi="Aptos" w:eastAsia="Cascadia Mono" w:cs="Aptos"/>
          <w:color w:val="232323"/>
          <w:sz w:val="17"/>
        </w:rPr>
        <w:t>}</w:t>
      </w:r>
    </w:p>
    <w:p w14:paraId="349186A7"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以 code_execute 为例，一次 Execute 的骨架很典型：先 json.Unmarshal 把参数解进一个本地结构体并校验；补上默认值(超时 30 秒);包一层带超时的 context;把请求经 gRPC 送进沙箱；最后把标准输出截断后装进 ToolResult 返回。</w:t>
      </w:r>
    </w:p>
    <w:p w14:paraId="4DE78358" w14:textId="77777777" w:rsidR="00937F55" w:rsidRDefault="00000000">
      <w:pPr>
        <w:pStyle w:val="a0"/>
        <w:spacing w:lineRule="auto" w:line="283" w:before="0" w:after="120"/>
        <w:ind w:firstLine="408"/>
        <w:jc w:val="both"/>
      </w:pPr>
      <w:r>
        <w:rPr>
          <w:rFonts w:ascii="Aptos" w:hAnsi="Aptos" w:eastAsia="Microsoft YaHei" w:cs="Aptos"/>
          <w:color w:val="212121"/>
          <w:sz w:val="21"/>
        </w:rPr>
        <w:t>Go · internal/tool/code_execute.go(</w:t>
      </w:r>
      <w:r>
        <w:rPr>
          <w:rFonts w:ascii="Aptos" w:hAnsi="Aptos" w:eastAsia="Microsoft YaHei" w:cs="Aptos"/>
          <w:color w:val="212121"/>
          <w:sz w:val="21"/>
        </w:rPr>
        <w:t>为叙述简化</w:t>
      </w:r>
      <w:r>
        <w:rPr>
          <w:rFonts w:ascii="Aptos" w:hAnsi="Aptos" w:eastAsia="Microsoft YaHei" w:cs="Aptos"/>
          <w:color w:val="212121"/>
          <w:sz w:val="21"/>
        </w:rPr>
        <w:t>)</w:t>
      </w:r>
    </w:p>
    <w:p w14:paraId="45A6962B" w14:textId="77777777" w:rsidR="00937F55" w:rsidRDefault="00000000">
      <w:pPr>
        <w:pStyle w:val="SourceCode"/>
        <w:spacing w:lineRule="auto" w:line="283" w:before="0" w:after="80"/>
        <w:shd w:fill="F4F6F8"/>
      </w:pPr>
      <w:r>
        <w:rPr>
          <w:rStyle w:val="VerbatimChar"/>
          <w:rFonts w:ascii="Aptos" w:hAnsi="Aptos" w:eastAsia="Cascadia Mono" w:cs="Aptos"/>
          <w:color w:val="232323"/>
          <w:sz w:val="17"/>
        </w:rPr>
        <w:lastRenderedPageBreak/>
        <w:t>func (c CodeExecute) Execute(ctx context.Context, args json.RawMessage) (schema.ToolResult, error) {</w:t>
      </w:r>
      <w:r>
        <w:rPr>
          <w:rFonts w:ascii="Aptos" w:hAnsi="Aptos" w:eastAsia="Cascadia Mono" w:cs="Aptos"/>
          <w:color w:val="232323"/>
          <w:sz w:val="17"/>
        </w:rPr>
        <w:br/>
      </w:r>
      <w:r>
        <w:rPr>
          <w:rStyle w:val="VerbatimChar"/>
          <w:rFonts w:ascii="Aptos" w:hAnsi="Aptos" w:eastAsia="Cascadia Mono" w:cs="Aptos"/>
          <w:color w:val="232323"/>
          <w:sz w:val="17"/>
        </w:rPr>
        <w:t xml:space="preserve">    var in struct {</w:t>
      </w:r>
      <w:r>
        <w:rPr>
          <w:rFonts w:ascii="Aptos" w:hAnsi="Aptos" w:eastAsia="Cascadia Mono" w:cs="Aptos"/>
          <w:color w:val="232323"/>
          <w:sz w:val="17"/>
        </w:rPr>
        <w:br/>
      </w:r>
      <w:r>
        <w:rPr>
          <w:rStyle w:val="VerbatimChar"/>
          <w:rFonts w:ascii="Aptos" w:hAnsi="Aptos" w:eastAsia="Cascadia Mono" w:cs="Aptos"/>
          <w:color w:val="232323"/>
          <w:sz w:val="17"/>
        </w:rPr>
        <w:t xml:space="preserve">        Language  string `json:"language"`</w:t>
      </w:r>
      <w:r>
        <w:rPr>
          <w:rFonts w:ascii="Aptos" w:hAnsi="Aptos" w:eastAsia="Cascadia Mono" w:cs="Aptos"/>
          <w:color w:val="232323"/>
          <w:sz w:val="17"/>
        </w:rPr>
        <w:br/>
      </w:r>
      <w:r>
        <w:rPr>
          <w:rStyle w:val="VerbatimChar"/>
          <w:rFonts w:ascii="Aptos" w:hAnsi="Aptos" w:eastAsia="Cascadia Mono" w:cs="Aptos"/>
          <w:color w:val="232323"/>
          <w:sz w:val="17"/>
        </w:rPr>
        <w:t xml:space="preserve">        Code      string `json:"code"`</w:t>
      </w:r>
      <w:r>
        <w:rPr>
          <w:rFonts w:ascii="Aptos" w:hAnsi="Aptos" w:eastAsia="Cascadia Mono" w:cs="Aptos"/>
          <w:color w:val="232323"/>
          <w:sz w:val="17"/>
        </w:rPr>
        <w:br/>
      </w:r>
      <w:r>
        <w:rPr>
          <w:rStyle w:val="VerbatimChar"/>
          <w:rFonts w:ascii="Aptos" w:hAnsi="Aptos" w:eastAsia="Cascadia Mono" w:cs="Aptos"/>
          <w:color w:val="232323"/>
          <w:sz w:val="17"/>
        </w:rPr>
        <w:t xml:space="preserve">        TimeoutMs uint32 `json:"timeout_ms"`</w:t>
      </w:r>
      <w:r>
        <w:rPr>
          <w:rFonts w:ascii="Aptos" w:hAnsi="Aptos" w:eastAsia="Cascadia Mono" w:cs="Aptos"/>
          <w:color w:val="232323"/>
          <w:sz w:val="17"/>
        </w:rPr>
        <w:br/>
      </w:r>
      <w:r>
        <w:rPr>
          <w:rStyle w:val="VerbatimChar"/>
          <w:rFonts w:ascii="Aptos" w:hAnsi="Aptos" w:eastAsia="Cascadia Mono" w:cs="Aptos"/>
          <w:color w:val="232323"/>
          <w:sz w:val="17"/>
        </w:rPr>
        <w:t xml:space="preserve">    }</w:t>
      </w:r>
      <w:r>
        <w:rPr>
          <w:rFonts w:ascii="Aptos" w:hAnsi="Aptos" w:eastAsia="Cascadia Mono" w:cs="Aptos"/>
          <w:color w:val="232323"/>
          <w:sz w:val="17"/>
        </w:rPr>
        <w:br/>
      </w:r>
      <w:r>
        <w:rPr>
          <w:rStyle w:val="VerbatimChar"/>
          <w:rFonts w:ascii="Aptos" w:hAnsi="Aptos" w:eastAsia="Cascadia Mono" w:cs="Aptos"/>
          <w:color w:val="232323"/>
          <w:sz w:val="17"/>
        </w:rPr>
        <w:t xml:space="preserve">    if err := json.Unmarshal(args, &amp;in); err != nil {          // ① </w:t>
      </w:r>
      <w:r>
        <w:rPr>
          <w:rStyle w:val="VerbatimChar"/>
          <w:rFonts w:ascii="Aptos" w:hAnsi="Aptos" w:eastAsia="Cascadia Mono" w:cs="Aptos"/>
          <w:color w:val="232323"/>
          <w:sz w:val="17"/>
        </w:rPr>
        <w:t>校验参数</w:t>
      </w:r>
      <w:r>
        <w:rPr>
          <w:rFonts w:ascii="Aptos" w:hAnsi="Aptos" w:eastAsia="Cascadia Mono" w:cs="Aptos"/>
          <w:color w:val="232323"/>
          <w:sz w:val="17"/>
        </w:rPr>
        <w:br/>
      </w:r>
      <w:r>
        <w:rPr>
          <w:rStyle w:val="VerbatimChar"/>
          <w:rFonts w:ascii="Aptos" w:hAnsi="Aptos" w:eastAsia="Cascadia Mono" w:cs="Aptos"/>
          <w:color w:val="232323"/>
          <w:sz w:val="17"/>
        </w:rPr>
        <w:t xml:space="preserve">        return schema.ToolResult{Error: "bad args: " + err.Error()}, nil</w:t>
      </w:r>
      <w:r>
        <w:rPr>
          <w:rFonts w:ascii="Aptos" w:hAnsi="Aptos" w:eastAsia="Cascadia Mono" w:cs="Aptos"/>
          <w:color w:val="232323"/>
          <w:sz w:val="17"/>
        </w:rPr>
        <w:br/>
      </w:r>
      <w:r>
        <w:rPr>
          <w:rStyle w:val="VerbatimChar"/>
          <w:rFonts w:ascii="Aptos" w:hAnsi="Aptos" w:eastAsia="Cascadia Mono" w:cs="Aptos"/>
          <w:color w:val="232323"/>
          <w:sz w:val="17"/>
        </w:rPr>
        <w:t xml:space="preserve">    }</w:t>
      </w:r>
      <w:r>
        <w:rPr>
          <w:rFonts w:ascii="Aptos" w:hAnsi="Aptos" w:eastAsia="Cascadia Mono" w:cs="Aptos"/>
          <w:color w:val="232323"/>
          <w:sz w:val="17"/>
        </w:rPr>
        <w:br/>
      </w:r>
      <w:r>
        <w:rPr>
          <w:rStyle w:val="VerbatimChar"/>
          <w:rFonts w:ascii="Aptos" w:hAnsi="Aptos" w:eastAsia="Cascadia Mono" w:cs="Aptos"/>
          <w:color w:val="232323"/>
          <w:sz w:val="17"/>
        </w:rPr>
        <w:t xml:space="preserve">    timeout := in.TimeoutMs</w:t>
      </w:r>
      <w:r>
        <w:rPr>
          <w:rFonts w:ascii="Aptos" w:hAnsi="Aptos" w:eastAsia="Cascadia Mono" w:cs="Aptos"/>
          <w:color w:val="232323"/>
          <w:sz w:val="17"/>
        </w:rPr>
        <w:br/>
      </w:r>
      <w:r>
        <w:rPr>
          <w:rStyle w:val="VerbatimChar"/>
          <w:rFonts w:ascii="Aptos" w:hAnsi="Aptos" w:eastAsia="Cascadia Mono" w:cs="Aptos"/>
          <w:color w:val="232323"/>
          <w:sz w:val="17"/>
        </w:rPr>
        <w:t xml:space="preserve">    if timeout == 0 { timeout = 30_000 }                          // </w:t>
      </w:r>
      <w:r>
        <w:rPr>
          <w:rStyle w:val="VerbatimChar"/>
          <w:rFonts w:ascii="Aptos" w:hAnsi="Aptos" w:eastAsia="Cascadia Mono" w:cs="Aptos"/>
          <w:color w:val="232323"/>
          <w:sz w:val="17"/>
        </w:rPr>
        <w:t>默认</w:t>
      </w:r>
      <w:r>
        <w:rPr>
          <w:rStyle w:val="VerbatimChar"/>
          <w:rFonts w:ascii="Aptos" w:hAnsi="Aptos" w:eastAsia="Cascadia Mono" w:cs="Aptos"/>
          <w:color w:val="232323"/>
          <w:sz w:val="17"/>
        </w:rPr>
        <w:t xml:space="preserve"> 30s</w:t>
      </w:r>
      <w:r>
        <w:rPr>
          <w:rFonts w:ascii="Aptos" w:hAnsi="Aptos" w:eastAsia="Cascadia Mono" w:cs="Aptos"/>
          <w:color w:val="232323"/>
          <w:sz w:val="17"/>
        </w:rPr>
        <w:br/>
      </w:r>
      <w:r>
        <w:rPr>
          <w:rStyle w:val="VerbatimChar"/>
          <w:rFonts w:ascii="Aptos" w:hAnsi="Aptos" w:eastAsia="Cascadia Mono" w:cs="Aptos"/>
          <w:color w:val="232323"/>
          <w:sz w:val="17"/>
        </w:rPr>
        <w:t xml:space="preserve">    callCtx, cancel := context.WithTimeout(ctx,                     // ② </w:t>
      </w:r>
      <w:r>
        <w:rPr>
          <w:rStyle w:val="VerbatimChar"/>
          <w:rFonts w:ascii="Aptos" w:hAnsi="Aptos" w:eastAsia="Cascadia Mono" w:cs="Aptos"/>
          <w:color w:val="232323"/>
          <w:sz w:val="17"/>
        </w:rPr>
        <w:t>加</w:t>
      </w:r>
      <w:r>
        <w:rPr>
          <w:rStyle w:val="VerbatimChar"/>
          <w:rFonts w:ascii="Aptos" w:hAnsi="Aptos" w:eastAsia="Cascadia Mono" w:cs="Aptos"/>
          <w:color w:val="232323"/>
          <w:sz w:val="17"/>
        </w:rPr>
        <w:t xml:space="preserve"> 2s </w:t>
      </w:r>
      <w:r>
        <w:rPr>
          <w:rStyle w:val="VerbatimChar"/>
          <w:rFonts w:ascii="Aptos" w:hAnsi="Aptos" w:eastAsia="Cascadia Mono" w:cs="Aptos"/>
          <w:color w:val="232323"/>
          <w:sz w:val="17"/>
        </w:rPr>
        <w:t>缓冲后掐断</w:t>
      </w:r>
      <w:r>
        <w:rPr>
          <w:rFonts w:ascii="Aptos" w:hAnsi="Aptos" w:eastAsia="Cascadia Mono" w:cs="Aptos"/>
          <w:color w:val="232323"/>
          <w:sz w:val="17"/>
        </w:rPr>
        <w:br/>
      </w:r>
      <w:r>
        <w:rPr>
          <w:rStyle w:val="VerbatimChar"/>
          <w:rFonts w:ascii="Aptos" w:hAnsi="Aptos" w:eastAsia="Cascadia Mono" w:cs="Aptos"/>
          <w:color w:val="232323"/>
          <w:sz w:val="17"/>
        </w:rPr>
        <w:t xml:space="preserve">        time.Duration(timeout+2_000)*time.Millisecond)</w:t>
      </w:r>
      <w:r>
        <w:rPr>
          <w:rFonts w:ascii="Aptos" w:hAnsi="Aptos" w:eastAsia="Cascadia Mono" w:cs="Aptos"/>
          <w:color w:val="232323"/>
          <w:sz w:val="17"/>
        </w:rPr>
        <w:br/>
      </w:r>
      <w:r>
        <w:rPr>
          <w:rStyle w:val="VerbatimChar"/>
          <w:rFonts w:ascii="Aptos" w:hAnsi="Aptos" w:eastAsia="Cascadia Mono" w:cs="Aptos"/>
          <w:color w:val="232323"/>
          <w:sz w:val="17"/>
        </w:rPr>
        <w:t xml:space="preserve">    defer cancel()</w:t>
      </w:r>
      <w:r>
        <w:rPr>
          <w:rFonts w:ascii="Aptos" w:hAnsi="Aptos" w:eastAsia="Cascadia Mono" w:cs="Aptos"/>
          <w:color w:val="232323"/>
          <w:sz w:val="17"/>
        </w:rPr>
        <w:br/>
      </w:r>
      <w:r>
        <w:rPr>
          <w:rStyle w:val="VerbatimChar"/>
          <w:rFonts w:ascii="Aptos" w:hAnsi="Aptos" w:eastAsia="Cascadia Mono" w:cs="Aptos"/>
          <w:color w:val="232323"/>
          <w:sz w:val="17"/>
        </w:rPr>
        <w:t xml:space="preserve">    resp, err := c.Client.Execute(callCtx, &amp;pb.ExecuteRequest{      // ③ </w:t>
      </w:r>
      <w:r>
        <w:rPr>
          <w:rStyle w:val="VerbatimChar"/>
          <w:rFonts w:ascii="Aptos" w:hAnsi="Aptos" w:eastAsia="Cascadia Mono" w:cs="Aptos"/>
          <w:color w:val="232323"/>
          <w:sz w:val="17"/>
        </w:rPr>
        <w:t>经</w:t>
      </w:r>
      <w:r>
        <w:rPr>
          <w:rStyle w:val="VerbatimChar"/>
          <w:rFonts w:ascii="Aptos" w:hAnsi="Aptos" w:eastAsia="Cascadia Mono" w:cs="Aptos"/>
          <w:color w:val="232323"/>
          <w:sz w:val="17"/>
        </w:rPr>
        <w:t xml:space="preserve"> gRPC </w:t>
      </w:r>
      <w:r>
        <w:rPr>
          <w:rStyle w:val="VerbatimChar"/>
          <w:rFonts w:ascii="Aptos" w:hAnsi="Aptos" w:eastAsia="Cascadia Mono" w:cs="Aptos"/>
          <w:color w:val="232323"/>
          <w:sz w:val="17"/>
        </w:rPr>
        <w:t>进沙箱</w:t>
      </w:r>
      <w:r>
        <w:rPr>
          <w:rFonts w:ascii="Aptos" w:hAnsi="Aptos" w:eastAsia="Cascadia Mono" w:cs="Aptos"/>
          <w:color w:val="232323"/>
          <w:sz w:val="17"/>
        </w:rPr>
        <w:br/>
      </w:r>
      <w:r>
        <w:rPr>
          <w:rStyle w:val="VerbatimChar"/>
          <w:rFonts w:ascii="Aptos" w:hAnsi="Aptos" w:eastAsia="Cascadia Mono" w:cs="Aptos"/>
          <w:color w:val="232323"/>
          <w:sz w:val="17"/>
        </w:rPr>
        <w:t xml:space="preserve">        Language: langOf(in.Language), Code: in.Code,</w:t>
      </w:r>
      <w:r>
        <w:rPr>
          <w:rFonts w:ascii="Aptos" w:hAnsi="Aptos" w:eastAsia="Cascadia Mono" w:cs="Aptos"/>
          <w:color w:val="232323"/>
          <w:sz w:val="17"/>
        </w:rPr>
        <w:br/>
      </w:r>
      <w:r>
        <w:rPr>
          <w:rStyle w:val="VerbatimChar"/>
          <w:rFonts w:ascii="Aptos" w:hAnsi="Aptos" w:eastAsia="Cascadia Mono" w:cs="Aptos"/>
          <w:color w:val="232323"/>
          <w:sz w:val="17"/>
        </w:rPr>
        <w:t xml:space="preserve">        TimeoutMs: timeout, MemoryMb: 256,</w:t>
      </w:r>
      <w:r>
        <w:rPr>
          <w:rFonts w:ascii="Aptos" w:hAnsi="Aptos" w:eastAsia="Cascadia Mono" w:cs="Aptos"/>
          <w:color w:val="232323"/>
          <w:sz w:val="17"/>
        </w:rPr>
        <w:br/>
      </w:r>
      <w:r>
        <w:rPr>
          <w:rStyle w:val="VerbatimChar"/>
          <w:rFonts w:ascii="Aptos" w:hAnsi="Aptos" w:eastAsia="Cascadia Mono" w:cs="Aptos"/>
          <w:color w:val="232323"/>
          <w:sz w:val="17"/>
        </w:rPr>
        <w:t xml:space="preserve">    })</w:t>
      </w:r>
      <w:r>
        <w:rPr>
          <w:rFonts w:ascii="Aptos" w:hAnsi="Aptos" w:eastAsia="Cascadia Mono" w:cs="Aptos"/>
          <w:color w:val="232323"/>
          <w:sz w:val="17"/>
        </w:rPr>
        <w:br/>
      </w:r>
      <w:r>
        <w:rPr>
          <w:rStyle w:val="VerbatimChar"/>
          <w:rFonts w:ascii="Aptos" w:hAnsi="Aptos" w:eastAsia="Cascadia Mono" w:cs="Aptos"/>
          <w:color w:val="232323"/>
          <w:sz w:val="17"/>
        </w:rPr>
        <w:t xml:space="preserve">    if err != nil {</w:t>
      </w:r>
      <w:r>
        <w:rPr>
          <w:rFonts w:ascii="Aptos" w:hAnsi="Aptos" w:eastAsia="Cascadia Mono" w:cs="Aptos"/>
          <w:color w:val="232323"/>
          <w:sz w:val="17"/>
        </w:rPr>
        <w:br/>
      </w:r>
      <w:r>
        <w:rPr>
          <w:rStyle w:val="VerbatimChar"/>
          <w:rFonts w:ascii="Aptos" w:hAnsi="Aptos" w:eastAsia="Cascadia Mono" w:cs="Aptos"/>
          <w:color w:val="232323"/>
          <w:sz w:val="17"/>
        </w:rPr>
        <w:t xml:space="preserve">        return schema.ToolResult{Error: err.Error()}, nil         // </w:t>
      </w:r>
      <w:r>
        <w:rPr>
          <w:rStyle w:val="VerbatimChar"/>
          <w:rFonts w:ascii="Aptos" w:hAnsi="Aptos" w:eastAsia="Cascadia Mono" w:cs="Aptos"/>
          <w:color w:val="232323"/>
          <w:sz w:val="17"/>
        </w:rPr>
        <w:t>报错也回传为观察</w:t>
      </w:r>
      <w:r>
        <w:rPr>
          <w:rFonts w:ascii="Aptos" w:hAnsi="Aptos" w:eastAsia="Cascadia Mono" w:cs="Aptos"/>
          <w:color w:val="232323"/>
          <w:sz w:val="17"/>
        </w:rPr>
        <w:br/>
      </w:r>
      <w:r>
        <w:rPr>
          <w:rStyle w:val="VerbatimChar"/>
          <w:rFonts w:ascii="Aptos" w:hAnsi="Aptos" w:eastAsia="Cascadia Mono" w:cs="Aptos"/>
          <w:color w:val="232323"/>
          <w:sz w:val="17"/>
        </w:rPr>
        <w:t xml:space="preserve">    }</w:t>
      </w:r>
      <w:r>
        <w:rPr>
          <w:rFonts w:ascii="Aptos" w:hAnsi="Aptos" w:eastAsia="Cascadia Mono" w:cs="Aptos"/>
          <w:color w:val="232323"/>
          <w:sz w:val="17"/>
        </w:rPr>
        <w:br/>
      </w:r>
      <w:r>
        <w:rPr>
          <w:rStyle w:val="VerbatimChar"/>
          <w:rFonts w:ascii="Aptos" w:hAnsi="Aptos" w:eastAsia="Cascadia Mono" w:cs="Aptos"/>
          <w:color w:val="232323"/>
          <w:sz w:val="17"/>
        </w:rPr>
        <w:t xml:space="preserve">    return schema.ToolResult{Output: truncate(resp.Stdout, 2000)}, nil  // ④ </w:t>
      </w:r>
      <w:r>
        <w:rPr>
          <w:rStyle w:val="VerbatimChar"/>
          <w:rFonts w:ascii="Aptos" w:hAnsi="Aptos" w:eastAsia="Cascadia Mono" w:cs="Aptos"/>
          <w:color w:val="232323"/>
          <w:sz w:val="17"/>
        </w:rPr>
        <w:t>截断回传</w:t>
      </w:r>
      <w:r>
        <w:rPr>
          <w:rFonts w:ascii="Aptos" w:hAnsi="Aptos" w:eastAsia="Cascadia Mono" w:cs="Aptos"/>
          <w:color w:val="232323"/>
          <w:sz w:val="17"/>
        </w:rPr>
        <w:br/>
      </w:r>
      <w:r>
        <w:rPr>
          <w:rStyle w:val="VerbatimChar"/>
          <w:rFonts w:ascii="Aptos" w:hAnsi="Aptos" w:eastAsia="Cascadia Mono" w:cs="Aptos"/>
          <w:color w:val="232323"/>
          <w:sz w:val="17"/>
        </w:rPr>
        <w:t>}</w:t>
      </w:r>
    </w:p>
    <w:p w14:paraId="22DBC93D"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有一点值得强调：出错是返回值，而非抛出。参数不合法、沙箱报错，都被写进 ToolResult.Error 正常返回；注册表在外层还包了一道防护——工具 panic 会被 recover 成一个错误结果，调用一个不存在的工具名也只得到一条错误。这便是「错误即观察」原则在代码层面的落点：工具作者只需写「顺利路径」加「把失败写进 Error」,而 harness 会把任何失败都转成一次观察回灌给模型(见第 6.2 节),绝不让单个工具崩掉整场运行。失败因而既不会被静默吞掉，也不会被抛为致命异常，而是化为界面可以如实渲染的一条成败信号(回应 D4)。</w:t>
      </w:r>
    </w:p>
    <w:p w14:paraId="64C3E5ED" w14:textId="77777777" w:rsidR="00937F55" w:rsidRDefault="00000000">
      <w:pPr>
        <w:pStyle w:val="a0"/>
        <w:spacing w:lineRule="auto" w:line="283" w:before="0" w:after="120"/>
        <w:ind w:firstLine="408"/>
        <w:jc w:val="both"/>
      </w:pPr>
      <w:r>
        <w:rPr>
          <w:rFonts w:ascii="Aptos" w:hAnsi="Aptos" w:eastAsia="Microsoft YaHei" w:cs="Aptos"/>
          <w:color w:val="212121"/>
          <w:sz w:val="21"/>
        </w:rPr>
        <w:t>同一个接口还隐藏了两种截然不同的分派。像 web_search 这样的工具在进程内把活干完(Execute 内直接发起一次对 Tavily 的 HTTP 请求);code_execute 将执行转出进程(经 gRPC 送进沙箱);而 generate_deck 则将整项工作委托给一条 skill 子系统(Execute 里回身调用幻灯片 skill 的流水线)。对模型与 harness 而言这三者毫无区别，都只是「一个返回 ToolResult 的工具」。这也解释了为什么接入一项新能力如此低廉：写一个实现四方法的结构体、挂上一个能力门控谓词注册进去即可——edit_deck 的 Execute 不过是回身调用幻灯片 skill 的整条编辑循环。</w:t>
      </w:r>
    </w:p>
    <w:bookmarkEnd w:id="46"/>
    <w:p w14:paraId="4A589ADA"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drawing>
          <wp:inline distT="0" distB="0" distL="0" distR="0" wp14:anchorId="738BB6D5" wp14:editId="51F1F281">
            <wp:extent cx="5334000" cy="4568056"/>
            <wp:effectExtent l="0" t="0" r="0" b="0"/>
            <wp:docPr id="290140163" name="Picture" descr="图 9 · Tool 接口与实现(Mermaid 类图)。所有工具实现统一的 Tool 接口(Name / Description / Parameters / Execute),由 Registry 持有并统一分派,Execute 返回 ToolResult;CodeExecute、WebSearch、GenerateImage、Terminate 等各自实现该接口——新增一项能力,便多一个实现类。"/>
            <wp:cNvGraphicFramePr/>
            <a:graphic xmlns:a="http://schemas.openxmlformats.org/drawingml/2006/main">
              <a:graphicData uri="http://schemas.openxmlformats.org/drawingml/2006/picture">
                <pic:pic xmlns:pic="http://schemas.openxmlformats.org/drawingml/2006/picture">
                  <pic:nvPicPr>
                    <pic:cNvPr id="0" name="Picture" descr="svgpng/svg04.png"/>
                    <pic:cNvPicPr>
                      <a:picLocks noChangeAspect="1" noChangeArrowheads="1"/>
                    </pic:cNvPicPr>
                  </pic:nvPicPr>
                  <pic:blipFill>
                    <a:blip r:embed="rId20"/>
                    <a:stretch>
                      <a:fillRect/>
                    </a:stretch>
                  </pic:blipFill>
                  <pic:spPr bwMode="auto">
                    <a:xfrm>
                      <a:off x="0" y="0"/>
                      <a:ext cx="5334000" cy="4568056"/>
                    </a:xfrm>
                    <a:prstGeom prst="rect">
                      <a:avLst/>
                    </a:prstGeom>
                    <a:noFill/>
                    <a:ln w="9525">
                      <a:noFill/>
                      <a:headEnd/>
                      <a:tailEnd/>
                    </a:ln>
                  </pic:spPr>
                </pic:pic>
              </a:graphicData>
            </a:graphic>
          </wp:inline>
        </w:drawing>
      </w:r>
    </w:p>
    <w:p w14:paraId="44396A4C" w14:textId="77777777" w:rsidR="00937F55" w:rsidRDefault="00000000">
      <w:pPr>
        <w:pStyle w:val="ImageCaption"/>
        <w:spacing w:lineRule="auto" w:line="252" w:before="60" w:after="220"/>
        <w:jc w:val="center"/>
      </w:pPr>
      <w:r>
        <w:rPr>
          <w:rFonts w:ascii="Aptos" w:hAnsi="Aptos" w:eastAsia="Microsoft YaHei" w:cs="Aptos"/>
          <w:i/>
          <w:color w:val="595959"/>
          <w:sz w:val="17"/>
        </w:rPr>
        <w:t>图 9 · Tool 接口与实现(Mermaid 类图)。所有工具实现统一的 Tool 接口(Name / Description / Parameters / Execute),由 Registry 持有并统一分派,Execute 返回 ToolResult;CodeExecute、WebSearch、GenerateImage、Terminate 等各自实现该接口——新增一项能力，便多一个实现类。</w:t>
      </w:r>
    </w:p>
    <w:p w14:paraId="69AFBBED"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49F112B5" wp14:editId="40678D69">
            <wp:extent cx="5334000" cy="3272653"/>
            <wp:effectExtent l="0" t="0" r="0" b="0"/>
            <wp:docPr id="853136005" name="Picture" descr="图 10 · 工具的三条分派路径(Mermaid 流程图)。所有工具经 Registry.Execute 统一入口分派,落到三条路径之一:①进程内——Execute 里直接完成(纯逻辑,或发 HTTP 调用外部后端);②跨进程——code_execute 经 gRPC 送进 Rust 沙箱;③委托 skill——整件事交给另一条生产线。对模型与 harness 而言三者无差别,都只是「一个返回 ToolResult 的工具」。"/>
            <wp:cNvGraphicFramePr/>
            <a:graphic xmlns:a="http://schemas.openxmlformats.org/drawingml/2006/main">
              <a:graphicData uri="http://schemas.openxmlformats.org/drawingml/2006/picture">
                <pic:pic xmlns:pic="http://schemas.openxmlformats.org/drawingml/2006/picture">
                  <pic:nvPicPr>
                    <pic:cNvPr id="0" name="Picture" descr="svgpng/svg05.png"/>
                    <pic:cNvPicPr>
                      <a:picLocks noChangeAspect="1" noChangeArrowheads="1"/>
                    </pic:cNvPicPr>
                  </pic:nvPicPr>
                  <pic:blipFill>
                    <a:blip r:embed="rId21"/>
                    <a:stretch>
                      <a:fillRect/>
                    </a:stretch>
                  </pic:blipFill>
                  <pic:spPr bwMode="auto">
                    <a:xfrm>
                      <a:off x="0" y="0"/>
                      <a:ext cx="5334000" cy="3272653"/>
                    </a:xfrm>
                    <a:prstGeom prst="rect">
                      <a:avLst/>
                    </a:prstGeom>
                    <a:noFill/>
                    <a:ln w="9525">
                      <a:noFill/>
                      <a:headEnd/>
                      <a:tailEnd/>
                    </a:ln>
                  </pic:spPr>
                </pic:pic>
              </a:graphicData>
            </a:graphic>
          </wp:inline>
        </w:drawing>
      </w:r>
    </w:p>
    <w:p w14:paraId="15C95688" w14:textId="77777777" w:rsidR="00937F55" w:rsidRDefault="00000000">
      <w:pPr>
        <w:pStyle w:val="ImageCaption"/>
        <w:spacing w:lineRule="auto" w:line="252" w:before="60" w:after="220"/>
        <w:jc w:val="center"/>
      </w:pPr>
      <w:r>
        <w:rPr>
          <w:rFonts w:ascii="Aptos" w:hAnsi="Aptos" w:eastAsia="Microsoft YaHei" w:cs="Aptos"/>
          <w:i/>
          <w:color w:val="595959"/>
          <w:sz w:val="17"/>
        </w:rPr>
        <w:t>图 10 · 工具的三条分派路径(Mermaid 流程图)。所有工具经 Registry.Execute 统一入口分派，落到三条路径之一:①进程内——Execute 里直接完成(纯逻辑，或发 HTTP 调用外部后端);②跨进程——code_execute 经 gRPC 送进 Rust 沙箱;③委托 skill——整件事交给另一条生产线。对模型与 harness 而言三者无差别，都只是「一个返回 ToolResult 的工具」。</w:t>
      </w:r>
    </w:p>
    <w:p w14:paraId="6809544E" w14:textId="77777777" w:rsidR="00937F55" w:rsidRDefault="00000000">
      <w:pPr>
        <w:pStyle w:val="3"/>
        <w:spacing w:lineRule="auto" w:line="283" w:before="240" w:after="100"/>
      </w:pPr>
      <w:r>
        <w:rPr>
          <w:rFonts w:ascii="Aptos" w:hAnsi="Aptos" w:eastAsia="Microsoft YaHei" w:cs="Aptos"/>
          <w:b/>
          <w:color w:val="252525"/>
          <w:sz w:val="25"/>
        </w:rPr>
        <w:t>6.5 协调者与并发子 Agent</w:t>
      </w:r>
    </w:p>
    <w:p w14:paraId="48F41751"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协调者(运行于质量优先的 planner 档)将目标分解为带角色标注的子任务清单。被指派的执行角色随后作为并发子 Agent 运行，其事件自动携带各自的角色标识，因此前端可以把同一时刻并发发生的多个 ToolCall 循环，分别渲染到各自的工位。</w:t>
      </w:r>
    </w:p>
    <w:p w14:paraId="572F563E" w14:textId="77777777" w:rsidR="00937F55" w:rsidRDefault="00000000">
      <w:pPr>
        <w:pStyle w:val="a0"/>
        <w:spacing w:lineRule="auto" w:line="283" w:before="0" w:after="120"/>
        <w:ind w:firstLine="408"/>
        <w:jc w:val="both"/>
      </w:pPr>
      <w:r>
        <w:rPr>
          <w:rFonts w:ascii="Aptos" w:hAnsi="Aptos" w:eastAsia="Microsoft YaHei" w:cs="Aptos"/>
          <w:color w:val="212121"/>
          <w:sz w:val="21"/>
        </w:rPr>
        <w:t>并非所有角色都并发，只有调研员、工程师、设计师三个执行角色运行在这条并行路径上。其并发语义可拆成三层。其一，准入。协调者为每个执行角色开一条 goroutine,再用一个容量为 3 的信号量(execConcurrency = 3)限流：每条 goroutine 动手前先取一个令牌，收工时归还，因此在架构上无论派工多少，任一时刻至多有三个执行角色在运行。恰好三个执行角色与容量 3 的信号量相配，意味着当前这批全部执行角色可同时开工，信号量在此更是一道防止未来扩容时资源过载的护栏。</w:t>
      </w:r>
    </w:p>
    <w:p w14:paraId="4E0C5DDE" w14:textId="77777777" w:rsidR="00937F55" w:rsidRDefault="00000000">
      <w:pPr>
        <w:pStyle w:val="a0"/>
        <w:spacing w:lineRule="auto" w:line="283" w:before="0" w:after="120"/>
        <w:ind w:firstLine="408"/>
        <w:jc w:val="both"/>
      </w:pPr>
      <w:r>
        <w:rPr>
          <w:rFonts w:ascii="Aptos" w:hAnsi="Aptos" w:eastAsia="Microsoft YaHei" w:cs="Aptos"/>
          <w:color w:val="212121"/>
          <w:sz w:val="21"/>
        </w:rPr>
        <w:t>其二，汇合。协调者以一个 sync.WaitGroup 追踪这批 goroutine,并在 wg.Wait 处阻塞，直到三者全部返回才推进到撰稿阶段；这是一道硬屏障，任何执行角色的产出缺失都不会被下游误当作已就绪。</w:t>
      </w:r>
    </w:p>
    <w:p w14:paraId="4B79E337" w14:textId="77777777" w:rsidR="00937F55" w:rsidRDefault="00000000">
      <w:pPr>
        <w:pStyle w:val="a0"/>
        <w:spacing w:lineRule="auto" w:line="283" w:before="0" w:after="120"/>
        <w:ind w:firstLine="408"/>
        <w:jc w:val="both"/>
      </w:pPr>
      <w:r>
        <w:rPr>
          <w:rFonts w:ascii="Aptos" w:hAnsi="Aptos" w:eastAsia="Microsoft YaHei" w:cs="Aptos"/>
          <w:color w:val="212121"/>
          <w:sz w:val="21"/>
        </w:rPr>
        <w:t>其三，超时与失败隔离。每个子 Agent 各自携带一个超时(默认 4 分钟，设计师 6 分钟、制片 8 分钟),到点即由其 context 取消，该子 Agent 就地收尾并交回一份「尽力而为」的部分产出，而非无限期悬挂。因为每条 goroutine 都在自己的 context 下运行、错误又被「错误即观察」纪律收敛为返回值，单个子 Agent 的受阻或超时都被隔离在本条路径内，既不会阻塞信号量、也不会拖垮 wg.Wait 的汇合——先取消的角色先归还令牌、先在自己的工位上显形为一次失败，其余角色继续在各自的时限内执行。撰稿、评审、制片、视频则是顺序的，它们各自要消费上一环的产出，并发没有意义。这套「先并行、再收敛」的节奏，正是下面时序图(图 10)的骨架。</w:t>
      </w:r>
    </w:p>
    <w:bookmarkEnd w:id="47"/>
    <w:p w14:paraId="1E0E9F75"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drawing>
          <wp:inline distT="0" distB="0" distL="0" distR="0" wp14:anchorId="5FA8BEF3" wp14:editId="67B246E4">
            <wp:extent cx="5334000" cy="2208124"/>
            <wp:effectExtent l="0" t="0" r="0" b="0"/>
            <wp:docPr id="1338862415" name="Picture" descr="图 11 · Agent 编排架构(示意)。协调者规划并派工;执行角色作为并发子 Agent 运行,各自绑定特定工具;产出经撰稿汇总、评审改稿(v1→v2)、制片交付。下方三块支撑设施:三档模型路由、按能力门控的工具注册表、发布状态的事件总线。"/>
            <wp:cNvGraphicFramePr/>
            <a:graphic xmlns:a="http://schemas.openxmlformats.org/drawingml/2006/main">
              <a:graphicData uri="http://schemas.openxmlformats.org/drawingml/2006/picture">
                <pic:pic xmlns:pic="http://schemas.openxmlformats.org/drawingml/2006/picture">
                  <pic:nvPicPr>
                    <pic:cNvPr id="0" name="Picture" descr="svgpng/svg06.png"/>
                    <pic:cNvPicPr>
                      <a:picLocks noChangeAspect="1" noChangeArrowheads="1"/>
                    </pic:cNvPicPr>
                  </pic:nvPicPr>
                  <pic:blipFill>
                    <a:blip r:embed="rId22"/>
                    <a:stretch>
                      <a:fillRect/>
                    </a:stretch>
                  </pic:blipFill>
                  <pic:spPr bwMode="auto">
                    <a:xfrm>
                      <a:off x="0" y="0"/>
                      <a:ext cx="5334000" cy="2208124"/>
                    </a:xfrm>
                    <a:prstGeom prst="rect">
                      <a:avLst/>
                    </a:prstGeom>
                    <a:noFill/>
                    <a:ln w="9525">
                      <a:noFill/>
                      <a:headEnd/>
                      <a:tailEnd/>
                    </a:ln>
                  </pic:spPr>
                </pic:pic>
              </a:graphicData>
            </a:graphic>
          </wp:inline>
        </w:drawing>
      </w:r>
    </w:p>
    <w:p w14:paraId="32080340" w14:textId="77777777" w:rsidR="00937F55" w:rsidRDefault="00000000">
      <w:pPr>
        <w:pStyle w:val="ImageCaption"/>
        <w:spacing w:lineRule="auto" w:line="252" w:before="60" w:after="220"/>
        <w:jc w:val="center"/>
      </w:pPr>
      <w:r>
        <w:rPr>
          <w:rFonts w:ascii="Aptos" w:hAnsi="Aptos" w:eastAsia="Microsoft YaHei" w:cs="Aptos"/>
          <w:i/>
          <w:color w:val="595959"/>
          <w:sz w:val="17"/>
        </w:rPr>
        <w:t>图 11 · Agent 编排架构(示意)。协调者规划并派工；执行角色作为并发子 Agent 运行，各自绑定特定工具；产出经撰稿汇总、评审改稿(v1→v2)、制片交付。下方三块支撑设施：三档模型路由、按能力门控的工具注册表、发布状态的事件总线。</w:t>
      </w:r>
    </w:p>
    <w:p w14:paraId="78718D7B" w14:textId="77777777" w:rsidR="00937F55" w:rsidRDefault="00000000">
      <w:pPr>
        <w:pStyle w:val="3"/>
        <w:spacing w:lineRule="auto" w:line="283" w:before="240" w:after="100"/>
      </w:pPr>
      <w:r>
        <w:rPr>
          <w:rFonts w:ascii="Aptos" w:hAnsi="Aptos" w:eastAsia="Microsoft YaHei" w:cs="Aptos"/>
          <w:b/>
          <w:color w:val="252525"/>
          <w:sz w:val="25"/>
        </w:rPr>
        <w:t>6.6 角色即数据，工具按能力启用</w:t>
      </w:r>
    </w:p>
    <w:p w14:paraId="374DA2B7"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8 个角色定义在一份数据驱动的注册表中，每个角色声明自己的工具集、模型档、步数上限与系统提示。前后端各持一份对齐的注册表——新增一个角色，等于两端各加一条注册项与一个工具适配器，坐标布局、事件归属与办公室渲染自动就位。</w:t>
      </w:r>
    </w:p>
    <w:p w14:paraId="38682A10" w14:textId="77777777" w:rsidR="00937F55" w:rsidRDefault="00000000">
      <w:pPr>
        <w:pStyle w:val="a0"/>
        <w:spacing w:lineRule="auto" w:line="283" w:before="0" w:after="120"/>
        <w:ind w:firstLine="408"/>
        <w:jc w:val="both"/>
      </w:pPr>
      <w:r>
        <w:rPr>
          <w:rFonts w:ascii="Aptos" w:hAnsi="Aptos" w:eastAsia="Microsoft YaHei" w:cs="Aptos"/>
          <w:color w:val="212121"/>
          <w:sz w:val="21"/>
        </w:rPr>
        <w:t>每个角色声明的模型档并非任意分配，而是依其调用的性质在三档之间选择，由 Router.ModelFor(tier) 落到具体模型(典型绑定 planner→Claude Sonnet、worker→DeepSeek)。判据如下。</w:t>
      </w:r>
    </w:p>
    <w:p w14:paraId="0F226AA7" w14:textId="77777777" w:rsidR="00937F55" w:rsidRDefault="00000000">
      <w:pPr>
        <w:pStyle w:val="a0"/>
        <w:spacing w:lineRule="auto" w:line="283" w:before="0" w:after="120"/>
        <w:ind w:firstLine="408"/>
        <w:jc w:val="both"/>
      </w:pPr>
      <w:r>
        <w:rPr>
          <w:rFonts w:ascii="Aptos" w:hAnsi="Aptos" w:eastAsia="Microsoft YaHei" w:cs="Aptos"/>
          <w:color w:val="212121"/>
          <w:sz w:val="21"/>
        </w:rPr>
        <w:t>planner 档面向需要全局规划与长程一致性的调用：协调者要把一个含糊目标拆成互不重叠、可并发的子任务并全程维护其状态，撰稿员要把多个执行角色的异构产出编织成一篇结构自洽的终稿，制片要统筹一条多步的交付流水线——它们的输出质量决定整场运行的成败，因此换取质量优先的模型,</w:t>
      </w:r>
    </w:p>
    <w:p w14:paraId="36623D0B" w14:textId="77777777" w:rsidR="00937F55" w:rsidRDefault="00000000">
      <w:pPr>
        <w:pStyle w:val="a0"/>
        <w:spacing w:lineRule="auto" w:line="283" w:before="0" w:after="120"/>
        <w:ind w:firstLine="408"/>
        <w:jc w:val="both"/>
      </w:pPr>
      <w:r>
        <w:rPr>
          <w:rFonts w:ascii="Aptos" w:hAnsi="Aptos" w:eastAsia="Microsoft YaHei" w:cs="Aptos"/>
          <w:color w:val="212121"/>
          <w:sz w:val="21"/>
        </w:rPr>
        <w:t>即便更慢、更贵。worker 档面向范围收窄、可局部验证、以吞吐见长的调用：调研员、工程师、设计师、视频师各自反复执行「取一份材料 / 执行一段代码 / 出一张图」这类界限清晰的动作，其正确性大多能在本步内由观察当场检验，且它们是被并发调度的主力，单位成本与延迟至关重要，因此绑定</w:t>
      </w:r>
    </w:p>
    <w:p w14:paraId="71CCA78F" w14:textId="77777777" w:rsidR="00937F55" w:rsidRDefault="00000000">
      <w:pPr>
        <w:pStyle w:val="a0"/>
        <w:spacing w:lineRule="auto" w:line="283" w:before="0" w:after="120"/>
        <w:ind w:firstLine="408"/>
        <w:jc w:val="both"/>
      </w:pPr>
      <w:r>
        <w:rPr>
          <w:rFonts w:ascii="Aptos" w:hAnsi="Aptos" w:eastAsia="Microsoft YaHei" w:cs="Aptos"/>
          <w:color w:val="212121"/>
          <w:sz w:val="21"/>
        </w:rPr>
        <w:t>吞吐优先的模型。critic 档单独留给评审员，因为它的调用性质既非规划亦非生产，而是对照 rubric 的批判性复核与重写——需要足够的推理以挑出结构、事实与引用上的缺陷，却不必承担协调者那样的全局编排职责，故自成一档以便独立调优。一言以蔽之，选档看的是「这一步在为整场运行贡献什么」:定全局的进 planner,产局部的进 worker,挑毛病的进 critic。</w:t>
      </w:r>
    </w:p>
    <w:p w14:paraId="53450D9D" w14:textId="77777777" w:rsidR="00937F55" w:rsidRDefault="00000000">
      <w:pPr>
        <w:pStyle w:val="a0"/>
        <w:spacing w:lineRule="auto" w:line="283" w:before="0" w:after="120"/>
        <w:ind w:firstLine="408"/>
        <w:jc w:val="both"/>
      </w:pPr>
      <w:r>
        <w:rPr>
          <w:rFonts w:ascii="Aptos" w:hAnsi="Aptos" w:eastAsia="Microsoft YaHei" w:cs="Aptos"/>
          <w:color w:val="212121"/>
          <w:sz w:val="21"/>
        </w:rPr>
        <w:t>工具是否可用，则由运行时的能力探测决定：检索需要检索服务的密钥，代码执行需要沙箱，图像生成需要图像后端。缺失相应能力的工具不予注册，对应角色随之停用，规划器也不会向其派发任务。这一门控机制有一个直接的界面后果：界面中被停用的角色，忠实反映了后端此刻确实缺失的能力(忠实性)。</w:t>
      </w:r>
    </w:p>
    <w:p w14:paraId="1B2812D5"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coordinator · writerplanner </w:t>
      </w:r>
      <w:r>
        <w:rPr>
          <w:rFonts w:ascii="Aptos" w:hAnsi="Aptos" w:eastAsia="Microsoft YaHei" w:cs="Aptos"/>
          <w:color w:val="212121"/>
          <w:sz w:val="21"/>
        </w:rPr>
        <w:t>档</w:t>
      </w:r>
      <w:r>
        <w:rPr>
          <w:rFonts w:ascii="Aptos" w:hAnsi="Aptos" w:eastAsia="Microsoft YaHei" w:cs="Aptos"/>
          <w:color w:val="212121"/>
          <w:sz w:val="21"/>
        </w:rPr>
        <w:t xml:space="preserve"> · </w:t>
      </w:r>
      <w:r>
        <w:rPr>
          <w:rFonts w:ascii="Aptos" w:hAnsi="Aptos" w:eastAsia="Microsoft YaHei" w:cs="Aptos"/>
          <w:color w:val="212121"/>
          <w:sz w:val="21"/>
        </w:rPr>
        <w:t>骨干</w:t>
      </w:r>
      <w:r>
        <w:rPr>
          <w:rFonts w:ascii="Aptos" w:hAnsi="Aptos" w:eastAsia="Microsoft YaHei" w:cs="Aptos"/>
          <w:color w:val="212121"/>
          <w:sz w:val="21"/>
        </w:rPr>
        <w:t xml:space="preserve"> · </w:t>
      </w:r>
      <w:r>
        <w:rPr>
          <w:rFonts w:ascii="Aptos" w:hAnsi="Aptos" w:eastAsia="Microsoft YaHei" w:cs="Aptos"/>
          <w:color w:val="212121"/>
          <w:sz w:val="21"/>
        </w:rPr>
        <w:t>不可停用</w:t>
      </w:r>
    </w:p>
    <w:p w14:paraId="6B674433" w14:textId="77777777" w:rsidR="00937F55" w:rsidRDefault="00000000">
      <w:pPr>
        <w:pStyle w:val="a0"/>
        <w:spacing w:lineRule="auto" w:line="283" w:before="0" w:after="120"/>
        <w:ind w:firstLine="408"/>
        <w:jc w:val="both"/>
      </w:pPr>
      <w:r>
        <w:rPr>
          <w:rFonts w:ascii="Aptos" w:hAnsi="Aptos" w:eastAsia="Microsoft YaHei" w:cs="Aptos"/>
          <w:color w:val="212121"/>
          <w:sz w:val="21"/>
        </w:rPr>
        <w:t>调度员规划派工，撰稿员汇总成稿。团队骨干，始终在线。</w:t>
      </w:r>
    </w:p>
    <w:p w14:paraId="73B05C06"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researcher · engineer · designerworker </w:t>
      </w:r>
      <w:r>
        <w:rPr>
          <w:rFonts w:ascii="Aptos" w:hAnsi="Aptos" w:eastAsia="Microsoft YaHei" w:cs="Aptos"/>
          <w:color w:val="212121"/>
          <w:sz w:val="21"/>
        </w:rPr>
        <w:t>档</w:t>
      </w:r>
      <w:r>
        <w:rPr>
          <w:rFonts w:ascii="Aptos" w:hAnsi="Aptos" w:eastAsia="Microsoft YaHei" w:cs="Aptos"/>
          <w:color w:val="212121"/>
          <w:sz w:val="21"/>
        </w:rPr>
        <w:t xml:space="preserve"> · </w:t>
      </w:r>
      <w:r>
        <w:rPr>
          <w:rFonts w:ascii="Aptos" w:hAnsi="Aptos" w:eastAsia="Microsoft YaHei" w:cs="Aptos"/>
          <w:color w:val="212121"/>
          <w:sz w:val="21"/>
        </w:rPr>
        <w:t>并发执行</w:t>
      </w:r>
    </w:p>
    <w:p w14:paraId="4FC749FD" w14:textId="77777777" w:rsidR="00937F55" w:rsidRDefault="00000000">
      <w:pPr>
        <w:pStyle w:val="a0"/>
        <w:spacing w:lineRule="auto" w:line="283" w:before="0" w:after="120"/>
        <w:ind w:firstLine="408"/>
        <w:jc w:val="both"/>
      </w:pPr>
      <w:r>
        <w:rPr>
          <w:rFonts w:ascii="Aptos" w:hAnsi="Aptos" w:eastAsia="Microsoft YaHei" w:cs="Aptos"/>
          <w:color w:val="212121"/>
          <w:sz w:val="21"/>
        </w:rPr>
        <w:t>检索、代码执行、图像与修图。作为并发子 Agent 运行；三者持有的工具可在运行时改绑。</w:t>
      </w:r>
    </w:p>
    <w:p w14:paraId="2B6E59D6"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criticcritic </w:t>
      </w:r>
      <w:r>
        <w:rPr>
          <w:rFonts w:ascii="Aptos" w:hAnsi="Aptos" w:eastAsia="Microsoft YaHei" w:cs="Aptos"/>
          <w:color w:val="212121"/>
          <w:sz w:val="21"/>
        </w:rPr>
        <w:t>档</w:t>
      </w:r>
    </w:p>
    <w:p w14:paraId="437921F0" w14:textId="77777777" w:rsidR="00937F55" w:rsidRDefault="00000000">
      <w:pPr>
        <w:pStyle w:val="a0"/>
        <w:spacing w:lineRule="auto" w:line="283" w:before="0" w:after="120"/>
        <w:ind w:firstLine="408"/>
        <w:jc w:val="both"/>
      </w:pPr>
      <w:r>
        <w:rPr>
          <w:rFonts w:ascii="Aptos" w:hAnsi="Aptos" w:eastAsia="Microsoft YaHei" w:cs="Aptos"/>
          <w:color w:val="212121"/>
          <w:sz w:val="21"/>
        </w:rPr>
        <w:t>按 rubric 复审并重写一版报告，将「自我反思」外化为一个独立角色。</w:t>
      </w:r>
    </w:p>
    <w:p w14:paraId="1917BAB3" w14:textId="77777777" w:rsidR="00937F55" w:rsidRDefault="00000000">
      <w:pPr>
        <w:pStyle w:val="a0"/>
        <w:spacing w:lineRule="auto" w:line="283" w:before="0" w:after="120"/>
        <w:ind w:firstLine="408"/>
        <w:jc w:val="both"/>
      </w:pPr>
      <w:r>
        <w:rPr>
          <w:rFonts w:ascii="Aptos" w:hAnsi="Aptos" w:eastAsia="Microsoft YaHei" w:cs="Aptos"/>
          <w:color w:val="212121"/>
          <w:sz w:val="21"/>
        </w:rPr>
        <w:t xml:space="preserve">producer · videographerplanner / worker </w:t>
      </w:r>
      <w:r>
        <w:rPr>
          <w:rFonts w:ascii="Aptos" w:hAnsi="Aptos" w:eastAsia="Microsoft YaHei" w:cs="Aptos"/>
          <w:color w:val="212121"/>
          <w:sz w:val="21"/>
        </w:rPr>
        <w:t>档</w:t>
      </w:r>
      <w:r>
        <w:rPr>
          <w:rFonts w:ascii="Aptos" w:hAnsi="Aptos" w:eastAsia="Microsoft YaHei" w:cs="Aptos"/>
          <w:color w:val="212121"/>
          <w:sz w:val="21"/>
        </w:rPr>
        <w:t xml:space="preserve"> · </w:t>
      </w:r>
      <w:r>
        <w:rPr>
          <w:rFonts w:ascii="Aptos" w:hAnsi="Aptos" w:eastAsia="Microsoft YaHei" w:cs="Aptos"/>
          <w:color w:val="212121"/>
          <w:sz w:val="21"/>
        </w:rPr>
        <w:t>按需</w:t>
      </w:r>
    </w:p>
    <w:p w14:paraId="3E621595" w14:textId="77777777" w:rsidR="00937F55" w:rsidRDefault="00000000">
      <w:pPr>
        <w:pStyle w:val="a0"/>
        <w:spacing w:lineRule="auto" w:line="283" w:before="0" w:after="120"/>
        <w:ind w:firstLine="408"/>
        <w:jc w:val="both"/>
      </w:pPr>
      <w:r>
        <w:rPr>
          <w:rFonts w:ascii="Aptos" w:hAnsi="Aptos" w:eastAsia="Microsoft YaHei" w:cs="Aptos"/>
          <w:color w:val="212121"/>
          <w:sz w:val="21"/>
        </w:rPr>
        <w:t>交付幻灯片、可玩小游戏、图生视频。仅当用户要求且相应能力已配置时启用。</w:t>
      </w:r>
    </w:p>
    <w:p w14:paraId="53E2C394" w14:textId="77777777" w:rsidR="00937F55" w:rsidRDefault="00000000">
      <w:pPr>
        <w:pStyle w:val="3"/>
        <w:spacing w:lineRule="auto" w:line="283" w:before="240" w:after="100"/>
      </w:pPr>
      <w:r>
        <w:rPr>
          <w:rFonts w:ascii="Aptos" w:hAnsi="Aptos" w:eastAsia="Microsoft YaHei" w:cs="Aptos"/>
          <w:b/>
          <w:color w:val="252525"/>
          <w:sz w:val="25"/>
        </w:rPr>
        <w:t>6.7 六阶段流水线与优雅降级</w:t>
      </w:r>
    </w:p>
    <w:p w14:paraId="3D75E56C"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协调器按固定顺序推进六个阶段：澄清、规划、开工辩论、并发执行、撰稿、评审改稿，其后按需追加制片与视频。每个尽力而为的阶段失败即放行，单点增强不阻塞交付——澄清判断失败则按字面理解开工，规划失败则降级为最小计划，辩论失败则在无共识下继续。一条关键纪律是：被跳过的阶段不发它自己的成对事件，因此办公室永远不会演一场没有真正发生的会议。</w:t>
      </w:r>
    </w:p>
    <w:bookmarkEnd w:id="49"/>
    <w:p w14:paraId="6EEF4636"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3D569822" wp14:editId="3E171B21">
            <wp:extent cx="5334000" cy="2284028"/>
            <wp:effectExtent l="0" t="0" r="0" b="0"/>
            <wp:docPr id="70168077" name="Picture" descr="图 12 · 六阶段流水线时序(Mermaid 甘特图)。一场运行按固定顺序推进六个阶段;其中并发执行让调研员、工程师、设计师三个执行角色并行(goroutine + 容量 3 的信号量,wg.Wait 汇合),其余阶段顺序进行。方框底色标注该阶段的模型档:planner(质量)/ worker(吞吐)/ critic。制片与视频为按需阶段,可跳过;每个尽力而为的阶段失败即放行,辩论声音不足两个则静默(见第 6.8 节)。"/>
            <wp:cNvGraphicFramePr/>
            <a:graphic xmlns:a="http://schemas.openxmlformats.org/drawingml/2006/main">
              <a:graphicData uri="http://schemas.openxmlformats.org/drawingml/2006/picture">
                <pic:pic xmlns:pic="http://schemas.openxmlformats.org/drawingml/2006/picture">
                  <pic:nvPicPr>
                    <pic:cNvPr id="0" name="Picture" descr="svgpng/svg07.png"/>
                    <pic:cNvPicPr>
                      <a:picLocks noChangeAspect="1" noChangeArrowheads="1"/>
                    </pic:cNvPicPr>
                  </pic:nvPicPr>
                  <pic:blipFill>
                    <a:blip r:embed="rId23"/>
                    <a:stretch>
                      <a:fillRect/>
                    </a:stretch>
                  </pic:blipFill>
                  <pic:spPr bwMode="auto">
                    <a:xfrm>
                      <a:off x="0" y="0"/>
                      <a:ext cx="5334000" cy="2284028"/>
                    </a:xfrm>
                    <a:prstGeom prst="rect">
                      <a:avLst/>
                    </a:prstGeom>
                    <a:noFill/>
                    <a:ln w="9525">
                      <a:noFill/>
                      <a:headEnd/>
                      <a:tailEnd/>
                    </a:ln>
                  </pic:spPr>
                </pic:pic>
              </a:graphicData>
            </a:graphic>
          </wp:inline>
        </w:drawing>
      </w:r>
    </w:p>
    <w:p w14:paraId="6C65679F" w14:textId="77777777" w:rsidR="00937F55" w:rsidRDefault="00000000">
      <w:pPr>
        <w:pStyle w:val="ImageCaption"/>
        <w:spacing w:lineRule="auto" w:line="252" w:before="60" w:after="220"/>
        <w:jc w:val="center"/>
      </w:pPr>
      <w:r>
        <w:rPr>
          <w:rFonts w:ascii="Aptos" w:hAnsi="Aptos" w:eastAsia="Microsoft YaHei" w:cs="Aptos"/>
          <w:i/>
          <w:color w:val="595959"/>
          <w:sz w:val="17"/>
        </w:rPr>
        <w:t>图 12 · 六阶段流水线时序(Mermaid 甘特图)。一场运行按固定顺序推进六个阶段；其中并发执行让调研员、工程师、设计师三个执行角色并行(goroutine + 容量 3 的信号量,wg.Wait 汇合),其余阶段顺序进行。方框底色标注该阶段的模型档：planner(质量)/ worker(吞吐)/ critic。制片与视频为按需阶段，可跳过；每个尽力而为的阶段失败即放行，辩论声音不足两个则静默(见第 6.8 节)。</w:t>
      </w:r>
    </w:p>
    <w:p w14:paraId="09452F15" w14:textId="77777777" w:rsidR="00937F55" w:rsidRDefault="00000000">
      <w:pPr>
        <w:pStyle w:val="3"/>
        <w:spacing w:lineRule="auto" w:line="283" w:before="240" w:after="100"/>
      </w:pPr>
      <w:r>
        <w:rPr>
          <w:rFonts w:ascii="Aptos" w:hAnsi="Aptos" w:eastAsia="Microsoft YaHei" w:cs="Aptos"/>
          <w:b/>
          <w:color w:val="252525"/>
          <w:sz w:val="25"/>
        </w:rPr>
        <w:t>6.8 两个质量机制：开工辩论与评审改稿</w:t>
      </w:r>
    </w:p>
    <w:p w14:paraId="3E2BF6E5"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执行之前，被指派的各执行角色并发地各自提出一套思路，协调者将其归并为一个一致方案，注入下游的撰稿与评审提示。这是把「多 Agent 辩论」用于规划阶段——在动手前对齐，而非各行其是；它需要至少两个不同声音，否则跳过。执行之后，评审员作为独立 Agent 按 rubric(结构、事实引用、图表引用、完整性)复审并重写出第二版，把「自我反思」从提示词里的一句话，外化成一个有独立工位、会上前改稿的角色。</w:t>
      </w:r>
    </w:p>
    <w:p w14:paraId="37AB86DC" w14:textId="77777777" w:rsidR="00937F55" w:rsidRDefault="00000000">
      <w:pPr>
        <w:pStyle w:val="3"/>
        <w:spacing w:lineRule="auto" w:line="283" w:before="240" w:after="100"/>
      </w:pPr>
      <w:r>
        <w:rPr>
          <w:rFonts w:ascii="Aptos" w:hAnsi="Aptos" w:eastAsia="Microsoft YaHei" w:cs="Aptos"/>
          <w:b/>
          <w:color w:val="252525"/>
          <w:sz w:val="25"/>
        </w:rPr>
        <w:t>6.9 会话、持久化与运行时改绑</w:t>
      </w:r>
    </w:p>
    <w:p w14:paraId="4A616D54"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每次运行的会话状态(对话记忆、计划、产物、版本、图 / 视频 / deck / 游戏)全量落库并带行级安全。内存未命中时从库水合整个会话，因此服务重启后仍可继续追问迭代；产物版本单调递增，支持按版本拉取。工具与角色的绑定不是写死的：检索、代码执行、图像等工具可在三个执行角色间运行时重新指派，规划器随即围绕新构成重新分工——办公室里「谁该干什么」因此是一个可被用户当场改动的名词，而非固定布景(回应 D3:及时且精准的干预)。</w:t>
      </w:r>
    </w:p>
    <w:p w14:paraId="16AC0D54" w14:textId="77777777" w:rsidR="00937F55" w:rsidRDefault="00000000">
      <w:pPr>
        <w:pStyle w:val="2"/>
        <w:spacing w:lineRule="auto" w:line="283" w:before="360" w:after="160"/>
      </w:pPr>
      <w:r>
        <w:rPr>
          <w:rFonts w:ascii="Aptos" w:hAnsi="Aptos" w:eastAsia="Microsoft YaHei" w:cs="Aptos"/>
          <w:b/>
          <w:color w:val="1F4E79"/>
          <w:sz w:val="30"/>
        </w:rPr>
        <w:t>07 事件协议：编排与界面的接缝</w:t>
      </w:r>
    </w:p>
    <w:p w14:paraId="618812E0"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编排器和界面之间只有一条接缝——一套类型化的事件。后端每干完一件有意义的事，发一枚事件；前端订阅同一条流，照事件类型渲染。除此之外，两边不共享任何东西。</w:t>
      </w:r>
    </w:p>
    <w:p w14:paraId="3C490087" w14:textId="77777777" w:rsidR="00937F55" w:rsidRDefault="00000000">
      <w:pPr>
        <w:pStyle w:val="a0"/>
        <w:spacing w:lineRule="auto" w:line="283" w:before="0" w:after="120"/>
        <w:ind w:firstLine="408"/>
        <w:jc w:val="both"/>
      </w:pPr>
      <w:r>
        <w:rPr>
          <w:rFonts w:ascii="Aptos" w:hAnsi="Aptos" w:eastAsia="Microsoft YaHei" w:cs="Aptos"/>
          <w:color w:val="212121"/>
          <w:sz w:val="21"/>
        </w:rPr>
        <w:t>这条接缝是整套「语义绑定」能成立的前提。界面从事件里读含义(「规划阶段开始了」「工程师的代码执行失败了」),而不是从一堆文字日志里猜含义。它也是第 09 节里三视图信息等价、时光机回放这些能力的共同地基：办公室、清单、日志三种视图订阅的是同一条流，所以它们讲的是同一件事，只是画法不同。</w:t>
      </w:r>
    </w:p>
    <w:p w14:paraId="57A61D1F" w14:textId="77777777" w:rsidR="00937F55" w:rsidRDefault="00000000">
      <w:pPr>
        <w:pStyle w:val="3"/>
        <w:spacing w:lineRule="auto" w:line="283" w:before="240" w:after="100"/>
      </w:pPr>
      <w:r>
        <w:rPr>
          <w:rFonts w:ascii="Aptos" w:hAnsi="Aptos" w:eastAsia="Microsoft YaHei" w:cs="Aptos"/>
          <w:b/>
          <w:color w:val="252525"/>
          <w:sz w:val="25"/>
        </w:rPr>
        <w:t>7.1 事件全表：谁在什么时候发什么</w:t>
      </w:r>
    </w:p>
    <w:p w14:paraId="1AB8258D"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事件分两类。一类是 harness 通用事件，每个子 Agent 的 ReAct 循环自动发，带着发起角色的标识(AgentName = 角色 key);另一类是 Claw 编排事件(claw.*),由协调者或工具自己发，描述流程层面的进展。下表是全集。</w:t>
      </w:r>
    </w:p>
    <w:tbl>
      <w:tblPr>
        <w:tblStyle w:val="Table"/>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ayout w:type="fixed"/>
        <w:tblLook w:val="0020" w:firstRow="1" w:lastRow="0" w:firstColumn="0" w:lastColumn="0" w:noHBand="0" w:noVBand="0"/>
      </w:tblPr>
      <w:tblGrid>
        <w:gridCol w:w="1312"/>
        <w:gridCol w:w="625"/>
        <w:gridCol w:w="520"/>
        <w:gridCol w:w="5411"/>
        <w:gridCol w:w="988"/>
      </w:tblGrid>
      <w:tr w:rsidR="00937F55" w14:paraId="2EBDEF7D" w14:textId="77777777">
        <w:trPr>
          <w:cnfStyle w:val="100000000000" w:firstRow="1" w:lastRow="0" w:firstColumn="0" w:lastColumn="0" w:oddVBand="0" w:evenVBand="0" w:oddHBand="0" w:evenHBand="0" w:firstRowFirstColumn="0" w:firstRowLastColumn="0" w:lastRowFirstColumn="0" w:lastRowLastColumn="0"/>
        </w:trPr>
        <w:tc>
          <w:tcPr>
            <w:tcW w:w="0" w:type="auto"/>
            <w:vAlign w:val="center"/>
            <w:tcMar>
              <w:top w:w="90" w:type="dxa"/>
              <w:start w:w="120" w:type="dxa"/>
              <w:bottom w:w="90" w:type="dxa"/>
              <w:end w:w="120" w:type="dxa"/>
            </w:tcMar>
            <w:shd w:fill="D9EAF7"/>
          </w:tcPr>
          <w:p w14:paraId="25854C4B" w14:textId="77777777" w:rsidR="00937F55" w:rsidRDefault="00000000">
            <w:pPr>
              <w:pStyle w:val="Compact"/>
              <w:spacing w:after="40" w:line="252" w:lineRule="auto"/>
              <w:jc w:val="center"/>
            </w:pPr>
            <w:r>
              <w:rPr>
                <w:rFonts w:ascii="Aptos" w:hAnsi="Aptos" w:eastAsia="Microsoft YaHei" w:cs="Aptos"/>
                <w:b/>
                <w:color w:val="212121"/>
                <w:sz w:val="17"/>
              </w:rPr>
              <w:t>事件</w:t>
            </w:r>
          </w:p>
        </w:tc>
        <w:tc>
          <w:tcPr>
            <w:tcW w:w="0" w:type="auto"/>
            <w:vAlign w:val="center"/>
            <w:tcMar>
              <w:top w:w="90" w:type="dxa"/>
              <w:start w:w="120" w:type="dxa"/>
              <w:bottom w:w="90" w:type="dxa"/>
              <w:end w:w="120" w:type="dxa"/>
            </w:tcMar>
            <w:shd w:fill="D9EAF7"/>
          </w:tcPr>
          <w:p w14:paraId="05CCAA53" w14:textId="77777777" w:rsidR="00937F55" w:rsidRDefault="00000000">
            <w:pPr>
              <w:pStyle w:val="Compact"/>
              <w:spacing w:after="40" w:line="252" w:lineRule="auto"/>
              <w:jc w:val="center"/>
            </w:pPr>
            <w:r>
              <w:rPr>
                <w:rFonts w:ascii="Aptos" w:hAnsi="Aptos" w:eastAsia="Microsoft YaHei" w:cs="Aptos"/>
                <w:b/>
                <w:color w:val="212121"/>
                <w:sz w:val="17"/>
              </w:rPr>
              <w:t>谁发</w:t>
            </w:r>
          </w:p>
        </w:tc>
        <w:tc>
          <w:tcPr>
            <w:tcW w:w="0" w:type="auto"/>
            <w:vAlign w:val="center"/>
            <w:tcMar>
              <w:top w:w="90" w:type="dxa"/>
              <w:start w:w="120" w:type="dxa"/>
              <w:bottom w:w="90" w:type="dxa"/>
              <w:end w:w="120" w:type="dxa"/>
            </w:tcMar>
            <w:shd w:fill="D9EAF7"/>
          </w:tcPr>
          <w:p w14:paraId="17AED3CC" w14:textId="77777777" w:rsidR="00937F55" w:rsidRDefault="00000000">
            <w:pPr>
              <w:pStyle w:val="Compact"/>
              <w:spacing w:after="40" w:line="252" w:lineRule="auto"/>
              <w:jc w:val="center"/>
            </w:pPr>
            <w:r>
              <w:rPr>
                <w:rFonts w:ascii="Aptos" w:hAnsi="Aptos" w:eastAsia="Microsoft YaHei" w:cs="Aptos"/>
                <w:b/>
                <w:color w:val="212121"/>
                <w:sz w:val="17"/>
              </w:rPr>
              <w:t>什么时候</w:t>
            </w:r>
          </w:p>
        </w:tc>
        <w:tc>
          <w:tcPr>
            <w:tcW w:w="0" w:type="auto"/>
            <w:vAlign w:val="center"/>
            <w:tcMar>
              <w:top w:w="90" w:type="dxa"/>
              <w:start w:w="120" w:type="dxa"/>
              <w:bottom w:w="90" w:type="dxa"/>
              <w:end w:w="120" w:type="dxa"/>
            </w:tcMar>
            <w:shd w:fill="D9EAF7"/>
          </w:tcPr>
          <w:p w14:paraId="290001F1" w14:textId="77777777" w:rsidR="00937F55" w:rsidRDefault="00000000">
            <w:pPr>
              <w:pStyle w:val="Compact"/>
              <w:spacing w:after="40" w:line="252" w:lineRule="auto"/>
              <w:jc w:val="center"/>
            </w:pPr>
            <w:r>
              <w:rPr>
                <w:rFonts w:ascii="Aptos" w:hAnsi="Aptos" w:eastAsia="Microsoft YaHei" w:cs="Aptos"/>
                <w:b/>
                <w:color w:val="212121"/>
                <w:sz w:val="17"/>
              </w:rPr>
              <w:t>关键字段</w:t>
            </w:r>
          </w:p>
        </w:tc>
        <w:tc>
          <w:tcPr>
            <w:tcW w:w="0" w:type="auto"/>
            <w:vAlign w:val="center"/>
            <w:tcMar>
              <w:top w:w="90" w:type="dxa"/>
              <w:start w:w="120" w:type="dxa"/>
              <w:bottom w:w="90" w:type="dxa"/>
              <w:end w:w="120" w:type="dxa"/>
            </w:tcMar>
            <w:shd w:fill="D9EAF7"/>
          </w:tcPr>
          <w:p w14:paraId="0057434F" w14:textId="77777777" w:rsidR="00937F55" w:rsidRDefault="00000000">
            <w:pPr>
              <w:pStyle w:val="Compact"/>
              <w:spacing w:after="40" w:line="252" w:lineRule="auto"/>
              <w:jc w:val="center"/>
            </w:pPr>
            <w:r>
              <w:rPr>
                <w:rFonts w:ascii="Aptos" w:hAnsi="Aptos" w:eastAsia="Microsoft YaHei" w:cs="Aptos"/>
                <w:b/>
                <w:color w:val="212121"/>
                <w:sz w:val="17"/>
              </w:rPr>
              <w:t>前端拿它做什么</w:t>
            </w:r>
          </w:p>
        </w:tc>
      </w:tr>
      <w:tr w:rsidR="00937F55" w14:paraId="28D079FE" w14:textId="77777777">
        <w:tc>
          <w:tcPr>
            <w:tcW w:w="0" w:type="auto"/>
            <w:vAlign w:val="center"/>
            <w:tcMar>
              <w:top w:w="90" w:type="dxa"/>
              <w:start w:w="120" w:type="dxa"/>
              <w:bottom w:w="90" w:type="dxa"/>
              <w:end w:w="120" w:type="dxa"/>
            </w:tcMar>
          </w:tcPr>
          <w:p w14:paraId="47995452" w14:textId="77777777" w:rsidR="00937F55" w:rsidRDefault="00000000">
            <w:pPr>
              <w:pStyle w:val="Compact"/>
              <w:spacing w:after="40" w:line="252" w:lineRule="auto"/>
              <w:jc w:val="left"/>
            </w:pPr>
            <w:r>
              <w:rPr>
                <w:rFonts w:ascii="Aptos" w:hAnsi="Aptos" w:eastAsia="Microsoft YaHei" w:cs="Aptos"/>
                <w:b w:val="0"/>
                <w:color w:val="212121"/>
                <w:sz w:val="17"/>
              </w:rPr>
              <w:t>step.start / step.end</w:t>
            </w:r>
          </w:p>
        </w:tc>
        <w:tc>
          <w:tcPr>
            <w:tcW w:w="0" w:type="auto"/>
            <w:vAlign w:val="center"/>
            <w:tcMar>
              <w:top w:w="90" w:type="dxa"/>
              <w:start w:w="120" w:type="dxa"/>
              <w:bottom w:w="90" w:type="dxa"/>
              <w:end w:w="120" w:type="dxa"/>
            </w:tcMar>
          </w:tcPr>
          <w:p w14:paraId="6044A1B5" w14:textId="77777777" w:rsidR="00937F55" w:rsidRDefault="00000000">
            <w:pPr>
              <w:pStyle w:val="Compact"/>
              <w:spacing w:after="40" w:line="252" w:lineRule="auto"/>
              <w:jc w:val="left"/>
            </w:pPr>
            <w:r>
              <w:rPr>
                <w:rFonts w:ascii="Aptos" w:hAnsi="Aptos" w:eastAsia="Microsoft YaHei" w:cs="Aptos"/>
                <w:b w:val="0"/>
                <w:color w:val="212121"/>
                <w:sz w:val="17"/>
              </w:rPr>
              <w:t>harness</w:t>
            </w:r>
          </w:p>
        </w:tc>
        <w:tc>
          <w:tcPr>
            <w:tcW w:w="0" w:type="auto"/>
            <w:vAlign w:val="center"/>
            <w:tcMar>
              <w:top w:w="90" w:type="dxa"/>
              <w:start w:w="120" w:type="dxa"/>
              <w:bottom w:w="90" w:type="dxa"/>
              <w:end w:w="120" w:type="dxa"/>
            </w:tcMar>
          </w:tcPr>
          <w:p w14:paraId="43FC8760" w14:textId="77777777" w:rsidR="00937F55" w:rsidRDefault="00000000">
            <w:pPr>
              <w:pStyle w:val="Compact"/>
              <w:spacing w:after="40" w:line="252" w:lineRule="auto"/>
              <w:jc w:val="left"/>
            </w:pPr>
            <w:r>
              <w:rPr>
                <w:rFonts w:ascii="Aptos" w:hAnsi="Aptos" w:eastAsia="Microsoft YaHei" w:cs="Aptos"/>
                <w:b w:val="0"/>
                <w:color w:val="212121"/>
                <w:sz w:val="17"/>
              </w:rPr>
              <w:t>每一轮思考</w:t>
            </w:r>
            <w:r>
              <w:rPr>
                <w:rFonts w:ascii="Aptos" w:hAnsi="Aptos" w:eastAsia="Microsoft YaHei" w:cs="Aptos"/>
                <w:b w:val="0"/>
                <w:color w:val="212121"/>
                <w:sz w:val="17"/>
              </w:rPr>
              <w:t>-</w:t>
            </w:r>
            <w:r>
              <w:rPr>
                <w:rFonts w:ascii="Aptos" w:hAnsi="Aptos" w:eastAsia="Microsoft YaHei" w:cs="Aptos"/>
                <w:b w:val="0"/>
                <w:color w:val="212121"/>
                <w:sz w:val="17"/>
              </w:rPr>
              <w:t>行动的进出</w:t>
            </w:r>
          </w:p>
        </w:tc>
        <w:tc>
          <w:tcPr>
            <w:tcW w:w="0" w:type="auto"/>
            <w:vAlign w:val="center"/>
            <w:tcMar>
              <w:top w:w="90" w:type="dxa"/>
              <w:start w:w="120" w:type="dxa"/>
              <w:bottom w:w="90" w:type="dxa"/>
              <w:end w:w="120" w:type="dxa"/>
            </w:tcMar>
          </w:tcPr>
          <w:p w14:paraId="49E259EC" w14:textId="77777777" w:rsidR="00937F55" w:rsidRDefault="00000000">
            <w:pPr>
              <w:pStyle w:val="Compact"/>
              <w:spacing w:after="40" w:line="252" w:lineRule="auto"/>
              <w:jc w:val="left"/>
            </w:pPr>
            <w:r>
              <w:rPr>
                <w:rFonts w:ascii="Aptos" w:hAnsi="Aptos" w:eastAsia="Microsoft YaHei" w:cs="Aptos"/>
                <w:b w:val="0"/>
                <w:color w:val="212121"/>
                <w:sz w:val="17"/>
              </w:rPr>
              <w:t>duration_ms</w:t>
            </w:r>
          </w:p>
        </w:tc>
        <w:tc>
          <w:tcPr>
            <w:tcW w:w="0" w:type="auto"/>
            <w:vAlign w:val="center"/>
            <w:tcMar>
              <w:top w:w="90" w:type="dxa"/>
              <w:start w:w="120" w:type="dxa"/>
              <w:bottom w:w="90" w:type="dxa"/>
              <w:end w:w="120" w:type="dxa"/>
            </w:tcMar>
          </w:tcPr>
          <w:p w14:paraId="0BA089BB" w14:textId="77777777" w:rsidR="00937F55" w:rsidRDefault="00000000">
            <w:pPr>
              <w:pStyle w:val="Compact"/>
              <w:spacing w:after="40" w:line="252" w:lineRule="auto"/>
              <w:jc w:val="left"/>
            </w:pPr>
            <w:r>
              <w:rPr>
                <w:rFonts w:ascii="Aptos" w:hAnsi="Aptos" w:eastAsia="Microsoft YaHei" w:cs="Aptos"/>
                <w:b w:val="0"/>
                <w:color w:val="212121"/>
                <w:sz w:val="17"/>
              </w:rPr>
              <w:t>(</w:t>
            </w:r>
            <w:r>
              <w:rPr>
                <w:rFonts w:ascii="Aptos" w:hAnsi="Aptos" w:eastAsia="Microsoft YaHei" w:cs="Aptos"/>
                <w:b w:val="0"/>
                <w:color w:val="212121"/>
                <w:sz w:val="17"/>
              </w:rPr>
              <w:t>内部计时</w:t>
            </w:r>
            <w:r>
              <w:rPr>
                <w:rFonts w:ascii="Aptos" w:hAnsi="Aptos" w:eastAsia="Microsoft YaHei" w:cs="Aptos"/>
                <w:b w:val="0"/>
                <w:color w:val="212121"/>
                <w:sz w:val="17"/>
              </w:rPr>
              <w:t>)</w:t>
            </w:r>
          </w:p>
        </w:tc>
      </w:tr>
      <w:tr w:rsidR="00937F55" w14:paraId="09A96764" w14:textId="77777777">
        <w:tc>
          <w:tcPr>
            <w:tcW w:w="0" w:type="auto"/>
            <w:vAlign w:val="center"/>
            <w:tcMar>
              <w:top w:w="90" w:type="dxa"/>
              <w:start w:w="120" w:type="dxa"/>
              <w:bottom w:w="90" w:type="dxa"/>
              <w:end w:w="120" w:type="dxa"/>
            </w:tcMar>
          </w:tcPr>
          <w:p w14:paraId="60E4BB72" w14:textId="77777777" w:rsidR="00937F55" w:rsidRDefault="00000000">
            <w:pPr>
              <w:pStyle w:val="Compact"/>
              <w:spacing w:after="40" w:line="252" w:lineRule="auto"/>
              <w:jc w:val="left"/>
            </w:pPr>
            <w:r>
              <w:rPr>
                <w:rFonts w:ascii="Aptos" w:hAnsi="Aptos" w:eastAsia="Microsoft YaHei" w:cs="Aptos"/>
                <w:b w:val="0"/>
                <w:color w:val="212121"/>
                <w:sz w:val="17"/>
              </w:rPr>
              <w:t>llm.token</w:t>
            </w:r>
          </w:p>
        </w:tc>
        <w:tc>
          <w:tcPr>
            <w:tcW w:w="0" w:type="auto"/>
            <w:vAlign w:val="center"/>
            <w:tcMar>
              <w:top w:w="90" w:type="dxa"/>
              <w:start w:w="120" w:type="dxa"/>
              <w:bottom w:w="90" w:type="dxa"/>
              <w:end w:w="120" w:type="dxa"/>
            </w:tcMar>
          </w:tcPr>
          <w:p w14:paraId="41F7EAC4" w14:textId="77777777" w:rsidR="00937F55" w:rsidRDefault="00000000">
            <w:pPr>
              <w:pStyle w:val="Compact"/>
              <w:spacing w:after="40" w:line="252" w:lineRule="auto"/>
              <w:jc w:val="left"/>
            </w:pPr>
            <w:r>
              <w:rPr>
                <w:rFonts w:ascii="Aptos" w:hAnsi="Aptos" w:eastAsia="Microsoft YaHei" w:cs="Aptos"/>
                <w:b w:val="0"/>
                <w:color w:val="212121"/>
                <w:sz w:val="17"/>
              </w:rPr>
              <w:t>harness</w:t>
            </w:r>
          </w:p>
        </w:tc>
        <w:tc>
          <w:tcPr>
            <w:tcW w:w="0" w:type="auto"/>
            <w:vAlign w:val="center"/>
            <w:tcMar>
              <w:top w:w="90" w:type="dxa"/>
              <w:start w:w="120" w:type="dxa"/>
              <w:bottom w:w="90" w:type="dxa"/>
              <w:end w:w="120" w:type="dxa"/>
            </w:tcMar>
          </w:tcPr>
          <w:p w14:paraId="5EF63FB0" w14:textId="77777777" w:rsidR="00937F55" w:rsidRDefault="00000000">
            <w:pPr>
              <w:pStyle w:val="Compact"/>
              <w:spacing w:after="40" w:line="252" w:lineRule="auto"/>
              <w:jc w:val="left"/>
            </w:pPr>
            <w:r>
              <w:rPr>
                <w:rFonts w:ascii="Aptos" w:hAnsi="Aptos" w:eastAsia="Microsoft YaHei" w:cs="Aptos"/>
                <w:b w:val="0"/>
                <w:color w:val="212121"/>
                <w:sz w:val="17"/>
              </w:rPr>
              <w:t>模型流式吐字时</w:t>
            </w:r>
            <w:r>
              <w:rPr>
                <w:rFonts w:ascii="Aptos" w:hAnsi="Aptos" w:eastAsia="Microsoft YaHei" w:cs="Aptos"/>
                <w:b w:val="0"/>
                <w:color w:val="212121"/>
                <w:sz w:val="17"/>
              </w:rPr>
              <w:t>,</w:t>
            </w:r>
            <w:r>
              <w:rPr>
                <w:rFonts w:ascii="Aptos" w:hAnsi="Aptos" w:eastAsia="Microsoft YaHei" w:cs="Aptos"/>
                <w:b w:val="0"/>
                <w:color w:val="212121"/>
                <w:sz w:val="17"/>
              </w:rPr>
              <w:t>逐块</w:t>
            </w:r>
          </w:p>
        </w:tc>
        <w:tc>
          <w:tcPr>
            <w:tcW w:w="0" w:type="auto"/>
            <w:vAlign w:val="center"/>
            <w:tcMar>
              <w:top w:w="90" w:type="dxa"/>
              <w:start w:w="120" w:type="dxa"/>
              <w:bottom w:w="90" w:type="dxa"/>
              <w:end w:w="120" w:type="dxa"/>
            </w:tcMar>
          </w:tcPr>
          <w:p w14:paraId="27F61EA7" w14:textId="77777777" w:rsidR="00937F55" w:rsidRDefault="00000000">
            <w:pPr>
              <w:pStyle w:val="Compact"/>
              <w:spacing w:after="40" w:line="252" w:lineRule="auto"/>
              <w:jc w:val="left"/>
            </w:pPr>
            <w:r>
              <w:rPr>
                <w:rFonts w:ascii="Aptos" w:hAnsi="Aptos" w:eastAsia="Microsoft YaHei" w:cs="Aptos"/>
                <w:b w:val="0"/>
                <w:color w:val="212121"/>
                <w:sz w:val="17"/>
              </w:rPr>
              <w:t>delta</w:t>
            </w:r>
          </w:p>
        </w:tc>
        <w:tc>
          <w:tcPr>
            <w:tcW w:w="0" w:type="auto"/>
            <w:vAlign w:val="center"/>
            <w:tcMar>
              <w:top w:w="90" w:type="dxa"/>
              <w:start w:w="120" w:type="dxa"/>
              <w:bottom w:w="90" w:type="dxa"/>
              <w:end w:w="120" w:type="dxa"/>
            </w:tcMar>
          </w:tcPr>
          <w:p w14:paraId="2802ACBC" w14:textId="77777777" w:rsidR="00937F55" w:rsidRDefault="00000000">
            <w:pPr>
              <w:pStyle w:val="Compact"/>
              <w:spacing w:after="40" w:line="252" w:lineRule="auto"/>
              <w:jc w:val="left"/>
            </w:pPr>
            <w:r>
              <w:rPr>
                <w:rFonts w:ascii="Aptos" w:hAnsi="Aptos" w:eastAsia="Microsoft YaHei" w:cs="Aptos"/>
                <w:b w:val="0"/>
                <w:color w:val="212121"/>
                <w:sz w:val="17"/>
              </w:rPr>
              <w:t>「正在打字」的动感</w:t>
            </w:r>
          </w:p>
        </w:tc>
      </w:tr>
      <w:tr w:rsidR="00937F55" w14:paraId="335C3686" w14:textId="77777777">
        <w:tc>
          <w:tcPr>
            <w:tcW w:w="0" w:type="auto"/>
            <w:vAlign w:val="center"/>
            <w:tcMar>
              <w:top w:w="90" w:type="dxa"/>
              <w:start w:w="120" w:type="dxa"/>
              <w:bottom w:w="90" w:type="dxa"/>
              <w:end w:w="120" w:type="dxa"/>
            </w:tcMar>
          </w:tcPr>
          <w:p w14:paraId="42F0188E" w14:textId="77777777" w:rsidR="00937F55" w:rsidRDefault="00000000">
            <w:pPr>
              <w:pStyle w:val="Compact"/>
              <w:spacing w:after="40" w:line="252" w:lineRule="auto"/>
              <w:jc w:val="left"/>
            </w:pPr>
            <w:r>
              <w:rPr>
                <w:rFonts w:ascii="Aptos" w:hAnsi="Aptos" w:eastAsia="Microsoft YaHei" w:cs="Aptos"/>
                <w:b w:val="0"/>
                <w:color w:val="212121"/>
                <w:sz w:val="17"/>
              </w:rPr>
              <w:t>llm.thought</w:t>
            </w:r>
          </w:p>
        </w:tc>
        <w:tc>
          <w:tcPr>
            <w:tcW w:w="0" w:type="auto"/>
            <w:vAlign w:val="center"/>
            <w:tcMar>
              <w:top w:w="90" w:type="dxa"/>
              <w:start w:w="120" w:type="dxa"/>
              <w:bottom w:w="90" w:type="dxa"/>
              <w:end w:w="120" w:type="dxa"/>
            </w:tcMar>
          </w:tcPr>
          <w:p w14:paraId="0FEAE664" w14:textId="77777777" w:rsidR="00937F55" w:rsidRDefault="00000000">
            <w:pPr>
              <w:pStyle w:val="Compact"/>
              <w:spacing w:after="40" w:line="252" w:lineRule="auto"/>
              <w:jc w:val="left"/>
            </w:pPr>
            <w:r>
              <w:rPr>
                <w:rFonts w:ascii="Aptos" w:hAnsi="Aptos" w:eastAsia="Microsoft YaHei" w:cs="Aptos"/>
                <w:b w:val="0"/>
                <w:color w:val="212121"/>
                <w:sz w:val="17"/>
              </w:rPr>
              <w:t>harness</w:t>
            </w:r>
          </w:p>
        </w:tc>
        <w:tc>
          <w:tcPr>
            <w:tcW w:w="0" w:type="auto"/>
            <w:vAlign w:val="center"/>
            <w:tcMar>
              <w:top w:w="90" w:type="dxa"/>
              <w:start w:w="120" w:type="dxa"/>
              <w:bottom w:w="90" w:type="dxa"/>
              <w:end w:w="120" w:type="dxa"/>
            </w:tcMar>
          </w:tcPr>
          <w:p w14:paraId="419545E5" w14:textId="77777777" w:rsidR="00937F55" w:rsidRDefault="00000000">
            <w:pPr>
              <w:pStyle w:val="Compact"/>
              <w:spacing w:after="40" w:line="252" w:lineRule="auto"/>
              <w:jc w:val="left"/>
            </w:pPr>
            <w:r>
              <w:rPr>
                <w:rFonts w:ascii="Aptos" w:hAnsi="Aptos" w:eastAsia="Microsoft YaHei" w:cs="Aptos"/>
                <w:b w:val="0"/>
                <w:color w:val="212121"/>
                <w:sz w:val="17"/>
              </w:rPr>
              <w:t>一轮思考结束</w:t>
            </w:r>
          </w:p>
        </w:tc>
        <w:tc>
          <w:tcPr>
            <w:tcW w:w="0" w:type="auto"/>
            <w:vAlign w:val="center"/>
            <w:tcMar>
              <w:top w:w="90" w:type="dxa"/>
              <w:start w:w="120" w:type="dxa"/>
              <w:bottom w:w="90" w:type="dxa"/>
              <w:end w:w="120" w:type="dxa"/>
            </w:tcMar>
          </w:tcPr>
          <w:p w14:paraId="16A74B8B" w14:textId="77777777" w:rsidR="00937F55" w:rsidRDefault="00000000">
            <w:pPr>
              <w:pStyle w:val="Compact"/>
              <w:spacing w:after="40" w:line="252" w:lineRule="auto"/>
              <w:jc w:val="left"/>
            </w:pPr>
            <w:r>
              <w:rPr>
                <w:rFonts w:ascii="Aptos" w:hAnsi="Aptos" w:eastAsia="Microsoft YaHei" w:cs="Aptos"/>
                <w:b w:val="0"/>
                <w:color w:val="212121"/>
                <w:sz w:val="17"/>
              </w:rPr>
              <w:t>内容</w:t>
            </w:r>
            <w:r>
              <w:rPr>
                <w:rFonts w:ascii="Aptos" w:hAnsi="Aptos" w:eastAsia="Microsoft YaHei" w:cs="Aptos"/>
                <w:b w:val="0"/>
                <w:color w:val="212121"/>
                <w:sz w:val="17"/>
              </w:rPr>
              <w:t xml:space="preserve"> + token </w:t>
            </w:r>
            <w:r>
              <w:rPr>
                <w:rFonts w:ascii="Aptos" w:hAnsi="Aptos" w:eastAsia="Microsoft YaHei" w:cs="Aptos"/>
                <w:b w:val="0"/>
                <w:color w:val="212121"/>
                <w:sz w:val="17"/>
              </w:rPr>
              <w:t>用量</w:t>
            </w:r>
            <w:r>
              <w:rPr>
                <w:rFonts w:ascii="Aptos" w:hAnsi="Aptos" w:eastAsia="Microsoft YaHei" w:cs="Aptos"/>
                <w:b w:val="0"/>
                <w:color w:val="212121"/>
                <w:sz w:val="17"/>
              </w:rPr>
              <w:t>(</w:t>
            </w:r>
            <w:r>
              <w:rPr>
                <w:rFonts w:ascii="Aptos" w:hAnsi="Aptos" w:eastAsia="Microsoft YaHei" w:cs="Aptos"/>
                <w:b w:val="0"/>
                <w:color w:val="212121"/>
                <w:sz w:val="17"/>
              </w:rPr>
              <w:t>输入</w:t>
            </w:r>
            <w:r>
              <w:rPr>
                <w:rFonts w:ascii="Aptos" w:hAnsi="Aptos" w:eastAsia="Microsoft YaHei" w:cs="Aptos"/>
                <w:b w:val="0"/>
                <w:color w:val="212121"/>
                <w:sz w:val="17"/>
              </w:rPr>
              <w:t>/</w:t>
            </w:r>
            <w:r>
              <w:rPr>
                <w:rFonts w:ascii="Aptos" w:hAnsi="Aptos" w:eastAsia="Microsoft YaHei" w:cs="Aptos"/>
                <w:b w:val="0"/>
                <w:color w:val="212121"/>
                <w:sz w:val="17"/>
              </w:rPr>
              <w:t>输出</w:t>
            </w:r>
            <w:r>
              <w:rPr>
                <w:rFonts w:ascii="Aptos" w:hAnsi="Aptos" w:eastAsia="Microsoft YaHei" w:cs="Aptos"/>
                <w:b w:val="0"/>
                <w:color w:val="212121"/>
                <w:sz w:val="17"/>
              </w:rPr>
              <w:t>/</w:t>
            </w:r>
            <w:r>
              <w:rPr>
                <w:rFonts w:ascii="Aptos" w:hAnsi="Aptos" w:eastAsia="Microsoft YaHei" w:cs="Aptos"/>
                <w:b w:val="0"/>
                <w:color w:val="212121"/>
                <w:sz w:val="17"/>
              </w:rPr>
              <w:t>缓存</w:t>
            </w:r>
            <w:r>
              <w:rPr>
                <w:rFonts w:ascii="Aptos" w:hAnsi="Aptos" w:eastAsia="Microsoft YaHei" w:cs="Aptos"/>
                <w:b w:val="0"/>
                <w:color w:val="212121"/>
                <w:sz w:val="17"/>
              </w:rPr>
              <w:t>)</w:t>
            </w:r>
          </w:p>
        </w:tc>
        <w:tc>
          <w:tcPr>
            <w:tcW w:w="0" w:type="auto"/>
            <w:vAlign w:val="center"/>
            <w:tcMar>
              <w:top w:w="90" w:type="dxa"/>
              <w:start w:w="120" w:type="dxa"/>
              <w:bottom w:w="90" w:type="dxa"/>
              <w:end w:w="120" w:type="dxa"/>
            </w:tcMar>
          </w:tcPr>
          <w:p w14:paraId="2B09D5CF" w14:textId="77777777" w:rsidR="00937F55" w:rsidRDefault="00000000">
            <w:pPr>
              <w:pStyle w:val="Compact"/>
              <w:spacing w:after="40" w:line="252" w:lineRule="auto"/>
              <w:jc w:val="left"/>
            </w:pPr>
            <w:r>
              <w:rPr>
                <w:rFonts w:ascii="Aptos" w:hAnsi="Aptos" w:eastAsia="Microsoft YaHei" w:cs="Aptos"/>
                <w:b w:val="0"/>
                <w:color w:val="212121"/>
                <w:sz w:val="17"/>
              </w:rPr>
              <w:t>思考气泡</w:t>
            </w:r>
          </w:p>
        </w:tc>
      </w:tr>
      <w:tr w:rsidR="00937F55" w14:paraId="51C4159B" w14:textId="77777777">
        <w:tc>
          <w:tcPr>
            <w:tcW w:w="0" w:type="auto"/>
            <w:vAlign w:val="center"/>
            <w:tcMar>
              <w:top w:w="90" w:type="dxa"/>
              <w:start w:w="120" w:type="dxa"/>
              <w:bottom w:w="90" w:type="dxa"/>
              <w:end w:w="120" w:type="dxa"/>
            </w:tcMar>
          </w:tcPr>
          <w:p w14:paraId="73A481BA" w14:textId="77777777" w:rsidR="00937F55" w:rsidRDefault="00000000">
            <w:pPr>
              <w:pStyle w:val="Compact"/>
              <w:spacing w:after="40" w:line="252" w:lineRule="auto"/>
              <w:jc w:val="left"/>
            </w:pPr>
            <w:r>
              <w:rPr>
                <w:rFonts w:ascii="Aptos" w:hAnsi="Aptos" w:eastAsia="Microsoft YaHei" w:cs="Aptos"/>
                <w:b w:val="0"/>
                <w:color w:val="212121"/>
                <w:sz w:val="17"/>
              </w:rPr>
              <w:t>tool.start</w:t>
            </w:r>
          </w:p>
        </w:tc>
        <w:tc>
          <w:tcPr>
            <w:tcW w:w="0" w:type="auto"/>
            <w:vAlign w:val="center"/>
            <w:tcMar>
              <w:top w:w="90" w:type="dxa"/>
              <w:start w:w="120" w:type="dxa"/>
              <w:bottom w:w="90" w:type="dxa"/>
              <w:end w:w="120" w:type="dxa"/>
            </w:tcMar>
          </w:tcPr>
          <w:p w14:paraId="0911AE9D" w14:textId="77777777" w:rsidR="00937F55" w:rsidRDefault="00000000">
            <w:pPr>
              <w:pStyle w:val="Compact"/>
              <w:spacing w:after="40" w:line="252" w:lineRule="auto"/>
              <w:jc w:val="left"/>
            </w:pPr>
            <w:r>
              <w:rPr>
                <w:rFonts w:ascii="Aptos" w:hAnsi="Aptos" w:eastAsia="Microsoft YaHei" w:cs="Aptos"/>
                <w:b w:val="0"/>
                <w:color w:val="212121"/>
                <w:sz w:val="17"/>
              </w:rPr>
              <w:t>harnes</w:t>
            </w:r>
            <w:r>
              <w:rPr>
                <w:rFonts w:ascii="Aptos" w:hAnsi="Aptos" w:eastAsia="Microsoft YaHei" w:cs="Aptos"/>
                <w:b w:val="0"/>
                <w:color w:val="212121"/>
                <w:sz w:val="17"/>
              </w:rPr>
              <w:lastRenderedPageBreak/>
              <w:t>s</w:t>
            </w:r>
          </w:p>
        </w:tc>
        <w:tc>
          <w:tcPr>
            <w:tcW w:w="0" w:type="auto"/>
            <w:vAlign w:val="center"/>
            <w:tcMar>
              <w:top w:w="90" w:type="dxa"/>
              <w:start w:w="120" w:type="dxa"/>
              <w:bottom w:w="90" w:type="dxa"/>
              <w:end w:w="120" w:type="dxa"/>
            </w:tcMar>
          </w:tcPr>
          <w:p w14:paraId="0664820C"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调用</w:t>
            </w:r>
            <w:r>
              <w:rPr>
                <w:rFonts w:ascii="Aptos" w:hAnsi="Aptos" w:eastAsia="Microsoft YaHei" w:cs="Aptos"/>
                <w:b w:val="0"/>
                <w:color w:val="212121"/>
                <w:sz w:val="17"/>
              </w:rPr>
              <w:lastRenderedPageBreak/>
              <w:t>一个工具前</w:t>
            </w:r>
          </w:p>
        </w:tc>
        <w:tc>
          <w:tcPr>
            <w:tcW w:w="0" w:type="auto"/>
            <w:vAlign w:val="center"/>
            <w:tcMar>
              <w:top w:w="90" w:type="dxa"/>
              <w:start w:w="120" w:type="dxa"/>
              <w:bottom w:w="90" w:type="dxa"/>
              <w:end w:w="120" w:type="dxa"/>
            </w:tcMar>
          </w:tcPr>
          <w:p w14:paraId="58DDC500"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工具名</w:t>
            </w:r>
            <w:r>
              <w:rPr>
                <w:rFonts w:ascii="Aptos" w:hAnsi="Aptos" w:eastAsia="Microsoft YaHei" w:cs="Aptos"/>
                <w:b w:val="0"/>
                <w:color w:val="212121"/>
                <w:sz w:val="17"/>
              </w:rPr>
              <w:t xml:space="preserve"> + </w:t>
            </w:r>
            <w:r>
              <w:rPr>
                <w:rFonts w:ascii="Aptos" w:hAnsi="Aptos" w:eastAsia="Microsoft YaHei" w:cs="Aptos"/>
                <w:b w:val="0"/>
                <w:color w:val="212121"/>
                <w:sz w:val="17"/>
              </w:rPr>
              <w:t>参数预览</w:t>
            </w:r>
            <w:r>
              <w:rPr>
                <w:rFonts w:ascii="Aptos" w:hAnsi="Aptos" w:eastAsia="Microsoft YaHei" w:cs="Aptos"/>
                <w:b w:val="0"/>
                <w:color w:val="212121"/>
                <w:sz w:val="17"/>
              </w:rPr>
              <w:t>(</w:t>
            </w:r>
            <w:r>
              <w:rPr>
                <w:rFonts w:ascii="Aptos" w:hAnsi="Aptos" w:eastAsia="Microsoft YaHei" w:cs="Aptos"/>
                <w:b w:val="0"/>
                <w:color w:val="212121"/>
                <w:sz w:val="17"/>
              </w:rPr>
              <w:t>截</w:t>
            </w:r>
            <w:r>
              <w:rPr>
                <w:rFonts w:ascii="Aptos" w:hAnsi="Aptos" w:eastAsia="Microsoft YaHei" w:cs="Aptos"/>
                <w:b w:val="0"/>
                <w:color w:val="212121"/>
                <w:sz w:val="17"/>
              </w:rPr>
              <w:t xml:space="preserve"> 240 </w:t>
            </w:r>
            <w:r>
              <w:rPr>
                <w:rFonts w:ascii="Aptos" w:hAnsi="Aptos" w:eastAsia="Microsoft YaHei" w:cs="Aptos"/>
                <w:b w:val="0"/>
                <w:color w:val="212121"/>
                <w:sz w:val="17"/>
              </w:rPr>
              <w:t>字</w:t>
            </w:r>
            <w:r>
              <w:rPr>
                <w:rFonts w:ascii="Aptos" w:hAnsi="Aptos" w:eastAsia="Microsoft YaHei" w:cs="Aptos"/>
                <w:b w:val="0"/>
                <w:color w:val="212121"/>
                <w:sz w:val="17"/>
              </w:rPr>
              <w:t>)</w:t>
            </w:r>
          </w:p>
        </w:tc>
        <w:tc>
          <w:tcPr>
            <w:tcW w:w="0" w:type="auto"/>
            <w:vAlign w:val="center"/>
            <w:tcMar>
              <w:top w:w="90" w:type="dxa"/>
              <w:start w:w="120" w:type="dxa"/>
              <w:bottom w:w="90" w:type="dxa"/>
              <w:end w:w="120" w:type="dxa"/>
            </w:tcMar>
          </w:tcPr>
          <w:p w14:paraId="4EDB6525" w14:textId="77777777" w:rsidR="00937F55" w:rsidRDefault="00000000">
            <w:pPr>
              <w:pStyle w:val="Compact"/>
              <w:spacing w:after="40" w:line="252" w:lineRule="auto"/>
              <w:jc w:val="left"/>
            </w:pPr>
            <w:r>
              <w:rPr>
                <w:rFonts w:ascii="Aptos" w:hAnsi="Aptos" w:eastAsia="Microsoft YaHei" w:cs="Aptos"/>
                <w:b w:val="0"/>
                <w:color w:val="212121"/>
                <w:sz w:val="17"/>
              </w:rPr>
              <w:t>工位亮起对应</w:t>
            </w:r>
            <w:r>
              <w:rPr>
                <w:rFonts w:ascii="Aptos" w:hAnsi="Aptos" w:eastAsia="Microsoft YaHei" w:cs="Aptos"/>
                <w:b w:val="0"/>
                <w:color w:val="212121"/>
                <w:sz w:val="17"/>
              </w:rPr>
              <w:lastRenderedPageBreak/>
              <w:t>手势</w:t>
            </w:r>
          </w:p>
        </w:tc>
      </w:tr>
      <w:tr w:rsidR="00937F55" w14:paraId="08075DC8" w14:textId="77777777">
        <w:tc>
          <w:tcPr>
            <w:tcW w:w="0" w:type="auto"/>
            <w:vAlign w:val="center"/>
            <w:tcMar>
              <w:top w:w="90" w:type="dxa"/>
              <w:start w:w="120" w:type="dxa"/>
              <w:bottom w:w="90" w:type="dxa"/>
              <w:end w:w="120" w:type="dxa"/>
            </w:tcMar>
          </w:tcPr>
          <w:p w14:paraId="6A7DBAFD"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tool.end</w:t>
            </w:r>
          </w:p>
        </w:tc>
        <w:tc>
          <w:tcPr>
            <w:tcW w:w="0" w:type="auto"/>
            <w:vAlign w:val="center"/>
            <w:tcMar>
              <w:top w:w="90" w:type="dxa"/>
              <w:start w:w="120" w:type="dxa"/>
              <w:bottom w:w="90" w:type="dxa"/>
              <w:end w:w="120" w:type="dxa"/>
            </w:tcMar>
          </w:tcPr>
          <w:p w14:paraId="747B7A63" w14:textId="77777777" w:rsidR="00937F55" w:rsidRDefault="00000000">
            <w:pPr>
              <w:pStyle w:val="Compact"/>
              <w:spacing w:after="40" w:line="252" w:lineRule="auto"/>
              <w:jc w:val="left"/>
            </w:pPr>
            <w:r>
              <w:rPr>
                <w:rFonts w:ascii="Aptos" w:hAnsi="Aptos" w:eastAsia="Microsoft YaHei" w:cs="Aptos"/>
                <w:b w:val="0"/>
                <w:color w:val="212121"/>
                <w:sz w:val="17"/>
              </w:rPr>
              <w:t>harness</w:t>
            </w:r>
          </w:p>
        </w:tc>
        <w:tc>
          <w:tcPr>
            <w:tcW w:w="0" w:type="auto"/>
            <w:vAlign w:val="center"/>
            <w:tcMar>
              <w:top w:w="90" w:type="dxa"/>
              <w:start w:w="120" w:type="dxa"/>
              <w:bottom w:w="90" w:type="dxa"/>
              <w:end w:w="120" w:type="dxa"/>
            </w:tcMar>
          </w:tcPr>
          <w:p w14:paraId="4013192F" w14:textId="77777777" w:rsidR="00937F55" w:rsidRDefault="00000000">
            <w:pPr>
              <w:pStyle w:val="Compact"/>
              <w:spacing w:after="40" w:line="252" w:lineRule="auto"/>
              <w:jc w:val="left"/>
            </w:pPr>
            <w:r>
              <w:rPr>
                <w:rFonts w:ascii="Aptos" w:hAnsi="Aptos" w:eastAsia="Microsoft YaHei" w:cs="Aptos"/>
                <w:b w:val="0"/>
                <w:color w:val="212121"/>
                <w:sz w:val="17"/>
              </w:rPr>
              <w:t>工具返回后</w:t>
            </w:r>
          </w:p>
        </w:tc>
        <w:tc>
          <w:tcPr>
            <w:tcW w:w="0" w:type="auto"/>
            <w:vAlign w:val="center"/>
            <w:tcMar>
              <w:top w:w="90" w:type="dxa"/>
              <w:start w:w="120" w:type="dxa"/>
              <w:bottom w:w="90" w:type="dxa"/>
              <w:end w:w="120" w:type="dxa"/>
            </w:tcMar>
          </w:tcPr>
          <w:p w14:paraId="37B9E53C" w14:textId="77777777" w:rsidR="00937F55" w:rsidRDefault="00000000">
            <w:pPr>
              <w:pStyle w:val="Compact"/>
              <w:spacing w:after="40" w:line="252" w:lineRule="auto"/>
              <w:jc w:val="left"/>
            </w:pPr>
            <w:r>
              <w:rPr>
                <w:rFonts w:ascii="Aptos" w:hAnsi="Aptos" w:eastAsia="Microsoft YaHei" w:cs="Aptos"/>
                <w:b w:val="0"/>
                <w:color w:val="212121"/>
                <w:sz w:val="17"/>
              </w:rPr>
              <w:t>输出</w:t>
            </w:r>
            <w:r>
              <w:rPr>
                <w:rFonts w:ascii="Aptos" w:hAnsi="Aptos" w:eastAsia="Microsoft YaHei" w:cs="Aptos"/>
                <w:b w:val="0"/>
                <w:color w:val="212121"/>
                <w:sz w:val="17"/>
              </w:rPr>
              <w:t>(</w:t>
            </w:r>
            <w:r>
              <w:rPr>
                <w:rFonts w:ascii="Aptos" w:hAnsi="Aptos" w:eastAsia="Microsoft YaHei" w:cs="Aptos"/>
                <w:b w:val="0"/>
                <w:color w:val="212121"/>
                <w:sz w:val="17"/>
              </w:rPr>
              <w:t>截</w:t>
            </w:r>
            <w:r>
              <w:rPr>
                <w:rFonts w:ascii="Aptos" w:hAnsi="Aptos" w:eastAsia="Microsoft YaHei" w:cs="Aptos"/>
                <w:b w:val="0"/>
                <w:color w:val="212121"/>
                <w:sz w:val="17"/>
              </w:rPr>
              <w:t xml:space="preserve"> 400 </w:t>
            </w:r>
            <w:r>
              <w:rPr>
                <w:rFonts w:ascii="Aptos" w:hAnsi="Aptos" w:eastAsia="Microsoft YaHei" w:cs="Aptos"/>
                <w:b w:val="0"/>
                <w:color w:val="212121"/>
                <w:sz w:val="17"/>
              </w:rPr>
              <w:t>字</w:t>
            </w:r>
            <w:r>
              <w:rPr>
                <w:rFonts w:ascii="Aptos" w:hAnsi="Aptos" w:eastAsia="Microsoft YaHei" w:cs="Aptos"/>
                <w:b w:val="0"/>
                <w:color w:val="212121"/>
                <w:sz w:val="17"/>
              </w:rPr>
              <w:t xml:space="preserve">)+ </w:t>
            </w:r>
            <w:r>
              <w:rPr>
                <w:rFonts w:ascii="Aptos" w:hAnsi="Aptos" w:eastAsia="Microsoft YaHei" w:cs="Aptos"/>
                <w:b w:val="0"/>
                <w:color w:val="212121"/>
                <w:sz w:val="17"/>
              </w:rPr>
              <w:t>错误</w:t>
            </w:r>
            <w:r>
              <w:rPr>
                <w:rFonts w:ascii="Aptos" w:hAnsi="Aptos" w:eastAsia="Microsoft YaHei" w:cs="Aptos"/>
                <w:b w:val="0"/>
                <w:color w:val="212121"/>
                <w:sz w:val="17"/>
              </w:rPr>
              <w:t xml:space="preserve"> + duration_ms</w:t>
            </w:r>
          </w:p>
        </w:tc>
        <w:tc>
          <w:tcPr>
            <w:tcW w:w="0" w:type="auto"/>
            <w:vAlign w:val="center"/>
            <w:tcMar>
              <w:top w:w="90" w:type="dxa"/>
              <w:start w:w="120" w:type="dxa"/>
              <w:bottom w:w="90" w:type="dxa"/>
              <w:end w:w="120" w:type="dxa"/>
            </w:tcMar>
          </w:tcPr>
          <w:p w14:paraId="719BFB5F" w14:textId="77777777" w:rsidR="00937F55" w:rsidRDefault="00000000">
            <w:pPr>
              <w:pStyle w:val="Compact"/>
              <w:spacing w:after="40" w:line="252" w:lineRule="auto"/>
              <w:jc w:val="left"/>
            </w:pPr>
            <w:r>
              <w:rPr>
                <w:rFonts w:ascii="Aptos" w:hAnsi="Aptos" w:eastAsia="Microsoft YaHei" w:cs="Aptos"/>
                <w:b w:val="0"/>
                <w:color w:val="212121"/>
                <w:sz w:val="17"/>
              </w:rPr>
              <w:t>成败反应</w:t>
            </w:r>
            <w:r>
              <w:rPr>
                <w:rFonts w:ascii="Aptos" w:hAnsi="Aptos" w:eastAsia="Microsoft YaHei" w:cs="Aptos"/>
                <w:b w:val="0"/>
                <w:color w:val="212121"/>
                <w:sz w:val="17"/>
              </w:rPr>
              <w:t>(</w:t>
            </w:r>
            <w:r>
              <w:rPr>
                <w:rFonts w:ascii="Aptos" w:hAnsi="Aptos" w:eastAsia="Microsoft YaHei" w:cs="Aptos"/>
                <w:b w:val="0"/>
                <w:color w:val="212121"/>
                <w:sz w:val="17"/>
              </w:rPr>
              <w:t>有发现</w:t>
            </w:r>
            <w:r>
              <w:rPr>
                <w:rFonts w:ascii="Aptos" w:hAnsi="Aptos" w:eastAsia="Microsoft YaHei" w:cs="Aptos"/>
                <w:b w:val="0"/>
                <w:color w:val="212121"/>
                <w:sz w:val="17"/>
              </w:rPr>
              <w:t xml:space="preserve"> / </w:t>
            </w:r>
            <w:r>
              <w:rPr>
                <w:rFonts w:ascii="Aptos" w:hAnsi="Aptos" w:eastAsia="Microsoft YaHei" w:cs="Aptos"/>
                <w:b w:val="0"/>
                <w:color w:val="212121"/>
                <w:sz w:val="17"/>
              </w:rPr>
              <w:t>报错抱头</w:t>
            </w:r>
            <w:r>
              <w:rPr>
                <w:rFonts w:ascii="Aptos" w:hAnsi="Aptos" w:eastAsia="Microsoft YaHei" w:cs="Aptos"/>
                <w:b w:val="0"/>
                <w:color w:val="212121"/>
                <w:sz w:val="17"/>
              </w:rPr>
              <w:t>)</w:t>
            </w:r>
          </w:p>
        </w:tc>
      </w:tr>
      <w:tr w:rsidR="00937F55" w14:paraId="0FBD4D30" w14:textId="77777777">
        <w:tc>
          <w:tcPr>
            <w:tcW w:w="0" w:type="auto"/>
            <w:vAlign w:val="center"/>
            <w:tcMar>
              <w:top w:w="90" w:type="dxa"/>
              <w:start w:w="120" w:type="dxa"/>
              <w:bottom w:w="90" w:type="dxa"/>
              <w:end w:w="120" w:type="dxa"/>
            </w:tcMar>
          </w:tcPr>
          <w:p w14:paraId="1DA57549" w14:textId="77777777" w:rsidR="00937F55" w:rsidRDefault="00000000">
            <w:pPr>
              <w:pStyle w:val="Compact"/>
              <w:spacing w:after="40" w:line="252" w:lineRule="auto"/>
              <w:jc w:val="left"/>
            </w:pPr>
            <w:r>
              <w:rPr>
                <w:rFonts w:ascii="Aptos" w:hAnsi="Aptos" w:eastAsia="Microsoft YaHei" w:cs="Aptos"/>
                <w:b w:val="0"/>
                <w:color w:val="212121"/>
                <w:sz w:val="17"/>
              </w:rPr>
              <w:t>agent.finish / agent.error</w:t>
            </w:r>
          </w:p>
        </w:tc>
        <w:tc>
          <w:tcPr>
            <w:tcW w:w="0" w:type="auto"/>
            <w:vAlign w:val="center"/>
            <w:tcMar>
              <w:top w:w="90" w:type="dxa"/>
              <w:start w:w="120" w:type="dxa"/>
              <w:bottom w:w="90" w:type="dxa"/>
              <w:end w:w="120" w:type="dxa"/>
            </w:tcMar>
          </w:tcPr>
          <w:p w14:paraId="6F912AC3" w14:textId="77777777" w:rsidR="00937F55" w:rsidRDefault="00000000">
            <w:pPr>
              <w:pStyle w:val="Compact"/>
              <w:spacing w:after="40" w:line="252" w:lineRule="auto"/>
              <w:jc w:val="left"/>
            </w:pPr>
            <w:r>
              <w:rPr>
                <w:rFonts w:ascii="Aptos" w:hAnsi="Aptos" w:eastAsia="Microsoft YaHei" w:cs="Aptos"/>
                <w:b w:val="0"/>
                <w:color w:val="212121"/>
                <w:sz w:val="17"/>
              </w:rPr>
              <w:t>harness</w:t>
            </w:r>
          </w:p>
        </w:tc>
        <w:tc>
          <w:tcPr>
            <w:tcW w:w="0" w:type="auto"/>
            <w:vAlign w:val="center"/>
            <w:tcMar>
              <w:top w:w="90" w:type="dxa"/>
              <w:start w:w="120" w:type="dxa"/>
              <w:bottom w:w="90" w:type="dxa"/>
              <w:end w:w="120" w:type="dxa"/>
            </w:tcMar>
          </w:tcPr>
          <w:p w14:paraId="2F22725A" w14:textId="77777777" w:rsidR="00937F55" w:rsidRDefault="00000000">
            <w:pPr>
              <w:pStyle w:val="Compact"/>
              <w:spacing w:after="40" w:line="252" w:lineRule="auto"/>
              <w:jc w:val="left"/>
            </w:pPr>
            <w:r>
              <w:rPr>
                <w:rFonts w:ascii="Aptos" w:hAnsi="Aptos" w:eastAsia="Microsoft YaHei" w:cs="Aptos"/>
                <w:b w:val="0"/>
                <w:color w:val="212121"/>
                <w:sz w:val="17"/>
              </w:rPr>
              <w:t>子</w:t>
            </w:r>
            <w:r>
              <w:rPr>
                <w:rFonts w:ascii="Aptos" w:hAnsi="Aptos" w:eastAsia="Microsoft YaHei" w:cs="Aptos"/>
                <w:b w:val="0"/>
                <w:color w:val="212121"/>
                <w:sz w:val="17"/>
              </w:rPr>
              <w:t xml:space="preserve"> Agent </w:t>
            </w:r>
            <w:r>
              <w:rPr>
                <w:rFonts w:ascii="Aptos" w:hAnsi="Aptos" w:eastAsia="Microsoft YaHei" w:cs="Aptos"/>
                <w:b w:val="0"/>
                <w:color w:val="212121"/>
                <w:sz w:val="17"/>
              </w:rPr>
              <w:t>收尾</w:t>
            </w:r>
            <w:r>
              <w:rPr>
                <w:rFonts w:ascii="Aptos" w:hAnsi="Aptos" w:eastAsia="Microsoft YaHei" w:cs="Aptos"/>
                <w:b w:val="0"/>
                <w:color w:val="212121"/>
                <w:sz w:val="17"/>
              </w:rPr>
              <w:t xml:space="preserve"> / </w:t>
            </w:r>
            <w:r>
              <w:rPr>
                <w:rFonts w:ascii="Aptos" w:hAnsi="Aptos" w:eastAsia="Microsoft YaHei" w:cs="Aptos"/>
                <w:b w:val="0"/>
                <w:color w:val="212121"/>
                <w:sz w:val="17"/>
              </w:rPr>
              <w:t>出错</w:t>
            </w:r>
          </w:p>
        </w:tc>
        <w:tc>
          <w:tcPr>
            <w:tcW w:w="0" w:type="auto"/>
            <w:vAlign w:val="center"/>
            <w:tcMar>
              <w:top w:w="90" w:type="dxa"/>
              <w:start w:w="120" w:type="dxa"/>
              <w:bottom w:w="90" w:type="dxa"/>
              <w:end w:w="120" w:type="dxa"/>
            </w:tcMar>
          </w:tcPr>
          <w:p w14:paraId="5789B5BE" w14:textId="77777777" w:rsidR="00937F55" w:rsidRDefault="00000000">
            <w:pPr>
              <w:pStyle w:val="Compact"/>
              <w:spacing w:after="40" w:line="252" w:lineRule="auto"/>
              <w:jc w:val="left"/>
            </w:pPr>
            <w:r>
              <w:rPr>
                <w:rFonts w:ascii="Aptos" w:hAnsi="Aptos" w:eastAsia="Microsoft YaHei" w:cs="Aptos"/>
                <w:b w:val="0"/>
                <w:color w:val="212121"/>
                <w:sz w:val="17"/>
              </w:rPr>
              <w:t>—</w:t>
            </w:r>
          </w:p>
        </w:tc>
        <w:tc>
          <w:tcPr>
            <w:tcW w:w="0" w:type="auto"/>
            <w:vAlign w:val="center"/>
            <w:tcMar>
              <w:top w:w="90" w:type="dxa"/>
              <w:start w:w="120" w:type="dxa"/>
              <w:bottom w:w="90" w:type="dxa"/>
              <w:end w:w="120" w:type="dxa"/>
            </w:tcMar>
          </w:tcPr>
          <w:p w14:paraId="590E2C10" w14:textId="77777777" w:rsidR="00937F55" w:rsidRDefault="00000000">
            <w:pPr>
              <w:pStyle w:val="Compact"/>
              <w:spacing w:after="40" w:line="252" w:lineRule="auto"/>
              <w:jc w:val="left"/>
            </w:pPr>
            <w:r>
              <w:rPr>
                <w:rFonts w:ascii="Aptos" w:hAnsi="Aptos" w:eastAsia="Microsoft YaHei" w:cs="Aptos"/>
                <w:b w:val="0"/>
                <w:color w:val="212121"/>
                <w:sz w:val="17"/>
              </w:rPr>
              <w:t>工位状态收束</w:t>
            </w:r>
          </w:p>
        </w:tc>
      </w:tr>
      <w:tr w:rsidR="00937F55" w14:paraId="7A15C9A8" w14:textId="77777777">
        <w:tc>
          <w:tcPr>
            <w:tcW w:w="0" w:type="auto"/>
            <w:vAlign w:val="center"/>
            <w:tcMar>
              <w:top w:w="90" w:type="dxa"/>
              <w:start w:w="120" w:type="dxa"/>
              <w:bottom w:w="90" w:type="dxa"/>
              <w:end w:w="120" w:type="dxa"/>
            </w:tcMar>
          </w:tcPr>
          <w:p w14:paraId="6C46E913" w14:textId="77777777" w:rsidR="00937F55" w:rsidRDefault="00000000">
            <w:pPr>
              <w:pStyle w:val="Compact"/>
              <w:spacing w:after="40" w:line="252" w:lineRule="auto"/>
              <w:jc w:val="left"/>
            </w:pPr>
            <w:r>
              <w:rPr>
                <w:rFonts w:ascii="Aptos" w:hAnsi="Aptos" w:eastAsia="Microsoft YaHei" w:cs="Aptos"/>
                <w:b w:val="0"/>
                <w:color w:val="212121"/>
                <w:sz w:val="17"/>
              </w:rPr>
              <w:t>claw.phase</w:t>
            </w:r>
          </w:p>
        </w:tc>
        <w:tc>
          <w:tcPr>
            <w:tcW w:w="0" w:type="auto"/>
            <w:vAlign w:val="center"/>
            <w:tcMar>
              <w:top w:w="90" w:type="dxa"/>
              <w:start w:w="120" w:type="dxa"/>
              <w:bottom w:w="90" w:type="dxa"/>
              <w:end w:w="120" w:type="dxa"/>
            </w:tcMar>
          </w:tcPr>
          <w:p w14:paraId="77687868" w14:textId="77777777" w:rsidR="00937F55" w:rsidRDefault="00000000">
            <w:pPr>
              <w:pStyle w:val="Compact"/>
              <w:spacing w:after="40" w:line="252" w:lineRule="auto"/>
              <w:jc w:val="left"/>
            </w:pPr>
            <w:r>
              <w:rPr>
                <w:rFonts w:ascii="Aptos" w:hAnsi="Aptos" w:eastAsia="Microsoft YaHei" w:cs="Aptos"/>
                <w:b w:val="0"/>
                <w:color w:val="212121"/>
                <w:sz w:val="17"/>
              </w:rPr>
              <w:t>协调者</w:t>
            </w:r>
          </w:p>
        </w:tc>
        <w:tc>
          <w:tcPr>
            <w:tcW w:w="0" w:type="auto"/>
            <w:vAlign w:val="center"/>
            <w:tcMar>
              <w:top w:w="90" w:type="dxa"/>
              <w:start w:w="120" w:type="dxa"/>
              <w:bottom w:w="90" w:type="dxa"/>
              <w:end w:w="120" w:type="dxa"/>
            </w:tcMar>
          </w:tcPr>
          <w:p w14:paraId="7DE02D61" w14:textId="77777777" w:rsidR="00937F55" w:rsidRDefault="00000000">
            <w:pPr>
              <w:pStyle w:val="Compact"/>
              <w:spacing w:after="40" w:line="252" w:lineRule="auto"/>
              <w:jc w:val="left"/>
            </w:pPr>
            <w:r>
              <w:rPr>
                <w:rFonts w:ascii="Aptos" w:hAnsi="Aptos" w:eastAsia="Microsoft YaHei" w:cs="Aptos"/>
                <w:b w:val="0"/>
                <w:color w:val="212121"/>
                <w:sz w:val="17"/>
              </w:rPr>
              <w:t>八个阶段中任一阶段的进出</w:t>
            </w:r>
          </w:p>
        </w:tc>
        <w:tc>
          <w:tcPr>
            <w:tcW w:w="0" w:type="auto"/>
            <w:vAlign w:val="center"/>
            <w:tcMar>
              <w:top w:w="90" w:type="dxa"/>
              <w:start w:w="120" w:type="dxa"/>
              <w:bottom w:w="90" w:type="dxa"/>
              <w:end w:w="120" w:type="dxa"/>
            </w:tcMar>
          </w:tcPr>
          <w:p w14:paraId="1C39EF55" w14:textId="77777777" w:rsidR="00937F55" w:rsidRDefault="00000000">
            <w:pPr>
              <w:pStyle w:val="Compact"/>
              <w:spacing w:after="40" w:line="252" w:lineRule="auto"/>
              <w:jc w:val="left"/>
            </w:pPr>
            <w:r>
              <w:rPr>
                <w:rFonts w:ascii="Aptos" w:hAnsi="Aptos" w:eastAsia="Microsoft YaHei" w:cs="Aptos"/>
                <w:b w:val="0"/>
                <w:color w:val="212121"/>
                <w:sz w:val="16"/>
              </w:rPr>
              <w:t>claw_phase(clarify/plan/debate/exec/write/review/produce/video)· claw_phase_status(start/end)</w:t>
            </w:r>
          </w:p>
        </w:tc>
        <w:tc>
          <w:tcPr>
            <w:tcW w:w="0" w:type="auto"/>
            <w:vAlign w:val="center"/>
            <w:tcMar>
              <w:top w:w="90" w:type="dxa"/>
              <w:start w:w="120" w:type="dxa"/>
              <w:bottom w:w="90" w:type="dxa"/>
              <w:end w:w="120" w:type="dxa"/>
            </w:tcMar>
          </w:tcPr>
          <w:p w14:paraId="759F448D" w14:textId="77777777" w:rsidR="00937F55" w:rsidRDefault="00000000">
            <w:pPr>
              <w:pStyle w:val="Compact"/>
              <w:spacing w:after="40" w:line="252" w:lineRule="auto"/>
              <w:jc w:val="left"/>
            </w:pPr>
            <w:r>
              <w:rPr>
                <w:rFonts w:ascii="Aptos" w:hAnsi="Aptos" w:eastAsia="Microsoft YaHei" w:cs="Aptos"/>
                <w:b w:val="0"/>
                <w:color w:val="212121"/>
                <w:sz w:val="17"/>
              </w:rPr>
              <w:t>阶段条推进</w:t>
            </w:r>
            <w:r>
              <w:rPr>
                <w:rFonts w:ascii="Aptos" w:hAnsi="Aptos" w:eastAsia="Microsoft YaHei" w:cs="Aptos"/>
                <w:b w:val="0"/>
                <w:color w:val="212121"/>
                <w:sz w:val="17"/>
              </w:rPr>
              <w:t xml:space="preserve"> · </w:t>
            </w:r>
            <w:r>
              <w:rPr>
                <w:rFonts w:ascii="Aptos" w:hAnsi="Aptos" w:eastAsia="Microsoft YaHei" w:cs="Aptos"/>
                <w:b w:val="0"/>
                <w:color w:val="212121"/>
                <w:sz w:val="17"/>
              </w:rPr>
              <w:t>开例会</w:t>
            </w:r>
            <w:r>
              <w:rPr>
                <w:rFonts w:ascii="Aptos" w:hAnsi="Aptos" w:eastAsia="Microsoft YaHei" w:cs="Aptos"/>
                <w:b w:val="0"/>
                <w:color w:val="212121"/>
                <w:sz w:val="17"/>
              </w:rPr>
              <w:t xml:space="preserve"> / </w:t>
            </w:r>
            <w:r>
              <w:rPr>
                <w:rFonts w:ascii="Aptos" w:hAnsi="Aptos" w:eastAsia="Microsoft YaHei" w:cs="Aptos"/>
                <w:b w:val="0"/>
                <w:color w:val="212121"/>
                <w:sz w:val="17"/>
              </w:rPr>
              <w:t>散会</w:t>
            </w:r>
            <w:r>
              <w:rPr>
                <w:rFonts w:ascii="Aptos" w:hAnsi="Aptos" w:eastAsia="Microsoft YaHei" w:cs="Aptos"/>
                <w:b w:val="0"/>
                <w:color w:val="212121"/>
                <w:sz w:val="17"/>
              </w:rPr>
              <w:t xml:space="preserve"> / </w:t>
            </w:r>
            <w:r>
              <w:rPr>
                <w:rFonts w:ascii="Aptos" w:hAnsi="Aptos" w:eastAsia="Microsoft YaHei" w:cs="Aptos"/>
                <w:b w:val="0"/>
                <w:color w:val="212121"/>
                <w:sz w:val="17"/>
              </w:rPr>
              <w:t>评审会</w:t>
            </w:r>
          </w:p>
        </w:tc>
      </w:tr>
      <w:tr w:rsidR="00937F55" w14:paraId="1DE56F03" w14:textId="77777777">
        <w:tc>
          <w:tcPr>
            <w:tcW w:w="0" w:type="auto"/>
            <w:vAlign w:val="center"/>
            <w:tcMar>
              <w:top w:w="90" w:type="dxa"/>
              <w:start w:w="120" w:type="dxa"/>
              <w:bottom w:w="90" w:type="dxa"/>
              <w:end w:w="120" w:type="dxa"/>
            </w:tcMar>
          </w:tcPr>
          <w:p w14:paraId="30E63C93" w14:textId="77777777" w:rsidR="00937F55" w:rsidRDefault="00000000">
            <w:pPr>
              <w:pStyle w:val="Compact"/>
              <w:spacing w:after="40" w:line="252" w:lineRule="auto"/>
              <w:jc w:val="left"/>
            </w:pPr>
            <w:r>
              <w:rPr>
                <w:rFonts w:ascii="Aptos" w:hAnsi="Aptos" w:eastAsia="Microsoft YaHei" w:cs="Aptos"/>
                <w:b w:val="0"/>
                <w:color w:val="212121"/>
                <w:sz w:val="17"/>
              </w:rPr>
              <w:t>claw.plan</w:t>
            </w:r>
          </w:p>
        </w:tc>
        <w:tc>
          <w:tcPr>
            <w:tcW w:w="0" w:type="auto"/>
            <w:vAlign w:val="center"/>
            <w:tcMar>
              <w:top w:w="90" w:type="dxa"/>
              <w:start w:w="120" w:type="dxa"/>
              <w:bottom w:w="90" w:type="dxa"/>
              <w:end w:w="120" w:type="dxa"/>
            </w:tcMar>
          </w:tcPr>
          <w:p w14:paraId="0BAEA7B3" w14:textId="77777777" w:rsidR="00937F55" w:rsidRDefault="00000000">
            <w:pPr>
              <w:pStyle w:val="Compact"/>
              <w:spacing w:after="40" w:line="252" w:lineRule="auto"/>
              <w:jc w:val="left"/>
            </w:pPr>
            <w:r>
              <w:rPr>
                <w:rFonts w:ascii="Aptos" w:hAnsi="Aptos" w:eastAsia="Microsoft YaHei" w:cs="Aptos"/>
                <w:b w:val="0"/>
                <w:color w:val="212121"/>
                <w:sz w:val="17"/>
              </w:rPr>
              <w:t>协调者</w:t>
            </w:r>
          </w:p>
        </w:tc>
        <w:tc>
          <w:tcPr>
            <w:tcW w:w="0" w:type="auto"/>
            <w:vAlign w:val="center"/>
            <w:tcMar>
              <w:top w:w="90" w:type="dxa"/>
              <w:start w:w="120" w:type="dxa"/>
              <w:bottom w:w="90" w:type="dxa"/>
              <w:end w:w="120" w:type="dxa"/>
            </w:tcMar>
          </w:tcPr>
          <w:p w14:paraId="46643EC4" w14:textId="77777777" w:rsidR="00937F55" w:rsidRDefault="00000000">
            <w:pPr>
              <w:pStyle w:val="Compact"/>
              <w:spacing w:after="40" w:line="252" w:lineRule="auto"/>
              <w:jc w:val="left"/>
            </w:pPr>
            <w:r>
              <w:rPr>
                <w:rFonts w:ascii="Aptos" w:hAnsi="Aptos" w:eastAsia="Microsoft YaHei" w:cs="Aptos"/>
                <w:b w:val="0"/>
                <w:color w:val="212121"/>
                <w:sz w:val="17"/>
              </w:rPr>
              <w:t>规划完成、派工确定</w:t>
            </w:r>
          </w:p>
        </w:tc>
        <w:tc>
          <w:tcPr>
            <w:tcW w:w="0" w:type="auto"/>
            <w:vAlign w:val="center"/>
            <w:tcMar>
              <w:top w:w="90" w:type="dxa"/>
              <w:start w:w="120" w:type="dxa"/>
              <w:bottom w:w="90" w:type="dxa"/>
              <w:end w:w="120" w:type="dxa"/>
            </w:tcMar>
          </w:tcPr>
          <w:p w14:paraId="0EC8BCA6" w14:textId="77777777" w:rsidR="00937F55" w:rsidRDefault="00000000">
            <w:pPr>
              <w:pStyle w:val="Compact"/>
              <w:spacing w:after="40" w:line="252" w:lineRule="auto"/>
              <w:jc w:val="left"/>
            </w:pPr>
            <w:r>
              <w:rPr>
                <w:rFonts w:ascii="Aptos" w:hAnsi="Aptos" w:eastAsia="Microsoft YaHei" w:cs="Aptos"/>
                <w:b w:val="0"/>
                <w:color w:val="212121"/>
                <w:sz w:val="17"/>
              </w:rPr>
              <w:t>task_titles[] · task_roles[]</w:t>
            </w:r>
          </w:p>
        </w:tc>
        <w:tc>
          <w:tcPr>
            <w:tcW w:w="0" w:type="auto"/>
            <w:vAlign w:val="center"/>
            <w:tcMar>
              <w:top w:w="90" w:type="dxa"/>
              <w:start w:w="120" w:type="dxa"/>
              <w:bottom w:w="90" w:type="dxa"/>
              <w:end w:w="120" w:type="dxa"/>
            </w:tcMar>
          </w:tcPr>
          <w:p w14:paraId="45F9DECE" w14:textId="77777777" w:rsidR="00937F55" w:rsidRDefault="00000000">
            <w:pPr>
              <w:pStyle w:val="Compact"/>
              <w:spacing w:after="40" w:line="252" w:lineRule="auto"/>
              <w:jc w:val="left"/>
            </w:pPr>
            <w:r>
              <w:rPr>
                <w:rFonts w:ascii="Aptos" w:hAnsi="Aptos" w:eastAsia="Microsoft YaHei" w:cs="Aptos"/>
                <w:b w:val="0"/>
                <w:color w:val="212121"/>
                <w:sz w:val="17"/>
              </w:rPr>
              <w:t>任务清单</w:t>
            </w:r>
            <w:r>
              <w:rPr>
                <w:rFonts w:ascii="Aptos" w:hAnsi="Aptos" w:eastAsia="Microsoft YaHei" w:cs="Aptos"/>
                <w:b w:val="0"/>
                <w:color w:val="212121"/>
                <w:sz w:val="17"/>
              </w:rPr>
              <w:t xml:space="preserve"> · </w:t>
            </w:r>
            <w:r>
              <w:rPr>
                <w:rFonts w:ascii="Aptos" w:hAnsi="Aptos" w:eastAsia="Microsoft YaHei" w:cs="Aptos"/>
                <w:b w:val="0"/>
                <w:color w:val="212121"/>
                <w:sz w:val="17"/>
              </w:rPr>
              <w:t>派工连线</w:t>
            </w:r>
          </w:p>
        </w:tc>
      </w:tr>
      <w:tr w:rsidR="00937F55" w14:paraId="4FB278D0" w14:textId="77777777">
        <w:tc>
          <w:tcPr>
            <w:tcW w:w="0" w:type="auto"/>
            <w:vAlign w:val="center"/>
            <w:tcMar>
              <w:top w:w="90" w:type="dxa"/>
              <w:start w:w="120" w:type="dxa"/>
              <w:bottom w:w="90" w:type="dxa"/>
              <w:end w:w="120" w:type="dxa"/>
            </w:tcMar>
          </w:tcPr>
          <w:p w14:paraId="05E08855"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claw.task.update</w:t>
            </w:r>
          </w:p>
        </w:tc>
        <w:tc>
          <w:tcPr>
            <w:tcW w:w="0" w:type="auto"/>
            <w:vAlign w:val="center"/>
            <w:tcMar>
              <w:top w:w="90" w:type="dxa"/>
              <w:start w:w="120" w:type="dxa"/>
              <w:bottom w:w="90" w:type="dxa"/>
              <w:end w:w="120" w:type="dxa"/>
            </w:tcMar>
          </w:tcPr>
          <w:p w14:paraId="11DAC7E0" w14:textId="77777777" w:rsidR="00937F55" w:rsidRDefault="00000000">
            <w:pPr>
              <w:pStyle w:val="Compact"/>
              <w:spacing w:after="40" w:line="252" w:lineRule="auto"/>
              <w:jc w:val="left"/>
            </w:pPr>
            <w:r>
              <w:rPr>
                <w:rFonts w:ascii="Aptos" w:hAnsi="Aptos" w:eastAsia="Microsoft YaHei" w:cs="Aptos"/>
                <w:b w:val="0"/>
                <w:color w:val="212121"/>
                <w:sz w:val="17"/>
              </w:rPr>
              <w:t>协调者</w:t>
            </w:r>
          </w:p>
        </w:tc>
        <w:tc>
          <w:tcPr>
            <w:tcW w:w="0" w:type="auto"/>
            <w:vAlign w:val="center"/>
            <w:tcMar>
              <w:top w:w="90" w:type="dxa"/>
              <w:start w:w="120" w:type="dxa"/>
              <w:bottom w:w="90" w:type="dxa"/>
              <w:end w:w="120" w:type="dxa"/>
            </w:tcMar>
          </w:tcPr>
          <w:p w14:paraId="1132892F" w14:textId="77777777" w:rsidR="00937F55" w:rsidRDefault="00000000">
            <w:pPr>
              <w:pStyle w:val="Compact"/>
              <w:spacing w:after="40" w:line="252" w:lineRule="auto"/>
              <w:jc w:val="left"/>
            </w:pPr>
            <w:r>
              <w:rPr>
                <w:rFonts w:ascii="Aptos" w:hAnsi="Aptos" w:eastAsia="Microsoft YaHei" w:cs="Aptos"/>
                <w:b w:val="0"/>
                <w:color w:val="212121"/>
                <w:sz w:val="17"/>
              </w:rPr>
              <w:t>一条任务翻状态</w:t>
            </w:r>
          </w:p>
        </w:tc>
        <w:tc>
          <w:tcPr>
            <w:tcW w:w="0" w:type="auto"/>
            <w:vAlign w:val="center"/>
            <w:tcMar>
              <w:top w:w="90" w:type="dxa"/>
              <w:start w:w="120" w:type="dxa"/>
              <w:bottom w:w="90" w:type="dxa"/>
              <w:end w:w="120" w:type="dxa"/>
            </w:tcMar>
          </w:tcPr>
          <w:p w14:paraId="5AC59B60" w14:textId="77777777" w:rsidR="00937F55" w:rsidRDefault="00000000">
            <w:pPr>
              <w:pStyle w:val="Compact"/>
              <w:spacing w:after="40" w:line="252" w:lineRule="auto"/>
              <w:jc w:val="left"/>
            </w:pPr>
            <w:r>
              <w:rPr>
                <w:rFonts w:ascii="Aptos" w:hAnsi="Aptos" w:eastAsia="Microsoft YaHei" w:cs="Aptos"/>
                <w:b w:val="0"/>
                <w:color w:val="212121"/>
                <w:sz w:val="17"/>
              </w:rPr>
              <w:t xml:space="preserve">task_index(1 </w:t>
            </w:r>
            <w:r>
              <w:rPr>
                <w:rFonts w:ascii="Aptos" w:hAnsi="Aptos" w:eastAsia="Microsoft YaHei" w:cs="Aptos"/>
                <w:b w:val="0"/>
                <w:color w:val="212121"/>
                <w:sz w:val="17"/>
              </w:rPr>
              <w:t>起</w:t>
            </w:r>
            <w:r>
              <w:rPr>
                <w:rFonts w:ascii="Aptos" w:hAnsi="Aptos" w:eastAsia="Microsoft YaHei" w:cs="Aptos"/>
                <w:b w:val="0"/>
                <w:color w:val="212121"/>
                <w:sz w:val="17"/>
              </w:rPr>
              <w:t>)· task_status(doing/done/skipped)</w:t>
            </w:r>
          </w:p>
        </w:tc>
        <w:tc>
          <w:tcPr>
            <w:tcW w:w="0" w:type="auto"/>
            <w:vAlign w:val="center"/>
            <w:tcMar>
              <w:top w:w="90" w:type="dxa"/>
              <w:start w:w="120" w:type="dxa"/>
              <w:bottom w:w="90" w:type="dxa"/>
              <w:end w:w="120" w:type="dxa"/>
            </w:tcMar>
          </w:tcPr>
          <w:p w14:paraId="69E6A0C4" w14:textId="77777777" w:rsidR="00937F55" w:rsidRDefault="00000000">
            <w:pPr>
              <w:pStyle w:val="Compact"/>
              <w:spacing w:after="40" w:line="252" w:lineRule="auto"/>
              <w:jc w:val="left"/>
            </w:pPr>
            <w:r>
              <w:rPr>
                <w:rFonts w:ascii="Aptos" w:hAnsi="Aptos" w:eastAsia="Microsoft YaHei" w:cs="Aptos"/>
                <w:b w:val="0"/>
                <w:color w:val="212121"/>
                <w:sz w:val="17"/>
              </w:rPr>
              <w:t>清单勾选</w:t>
            </w:r>
            <w:r>
              <w:rPr>
                <w:rFonts w:ascii="Aptos" w:hAnsi="Aptos" w:eastAsia="Microsoft YaHei" w:cs="Aptos"/>
                <w:b w:val="0"/>
                <w:color w:val="212121"/>
                <w:sz w:val="17"/>
              </w:rPr>
              <w:t>——</w:t>
            </w:r>
            <w:r>
              <w:rPr>
                <w:rFonts w:ascii="Aptos" w:hAnsi="Aptos" w:eastAsia="Microsoft YaHei" w:cs="Aptos"/>
                <w:b w:val="0"/>
                <w:color w:val="212121"/>
                <w:sz w:val="17"/>
              </w:rPr>
              <w:t>勾选态</w:t>
            </w:r>
            <w:r>
              <w:rPr>
                <w:rFonts w:ascii="Aptos" w:hAnsi="Aptos" w:eastAsia="Microsoft YaHei" w:cs="Aptos"/>
                <w:b w:val="0"/>
                <w:bCs/>
                <w:color w:val="212121"/>
                <w:sz w:val="17"/>
              </w:rPr>
              <w:t>只</w:t>
            </w:r>
            <w:r>
              <w:rPr>
                <w:rFonts w:ascii="Aptos" w:hAnsi="Aptos" w:eastAsia="Microsoft YaHei" w:cs="Aptos"/>
                <w:b w:val="0"/>
                <w:color w:val="212121"/>
                <w:sz w:val="17"/>
              </w:rPr>
              <w:t>由它驱动</w:t>
            </w:r>
            <w:r>
              <w:rPr>
                <w:rFonts w:ascii="Aptos" w:hAnsi="Aptos" w:eastAsia="Microsoft YaHei" w:cs="Aptos"/>
                <w:b w:val="0"/>
                <w:color w:val="212121"/>
                <w:sz w:val="17"/>
              </w:rPr>
              <w:t>,</w:t>
            </w:r>
            <w:r>
              <w:rPr>
                <w:rFonts w:ascii="Aptos" w:hAnsi="Aptos" w:eastAsia="Microsoft YaHei" w:cs="Aptos"/>
                <w:b w:val="0"/>
                <w:color w:val="212121"/>
                <w:sz w:val="17"/>
              </w:rPr>
              <w:t>从不推断</w:t>
            </w:r>
          </w:p>
        </w:tc>
      </w:tr>
      <w:tr w:rsidR="00937F55" w14:paraId="3DABEBCF" w14:textId="77777777">
        <w:tc>
          <w:tcPr>
            <w:tcW w:w="0" w:type="auto"/>
            <w:vAlign w:val="center"/>
            <w:tcMar>
              <w:top w:w="90" w:type="dxa"/>
              <w:start w:w="120" w:type="dxa"/>
              <w:bottom w:w="90" w:type="dxa"/>
              <w:end w:w="120" w:type="dxa"/>
            </w:tcMar>
          </w:tcPr>
          <w:p w14:paraId="0CD195D6" w14:textId="77777777" w:rsidR="00937F55" w:rsidRDefault="00000000">
            <w:pPr>
              <w:pStyle w:val="Compact"/>
              <w:spacing w:after="40" w:line="252" w:lineRule="auto"/>
              <w:jc w:val="left"/>
            </w:pPr>
            <w:r>
              <w:rPr>
                <w:rFonts w:ascii="Aptos" w:hAnsi="Aptos" w:eastAsia="Microsoft YaHei" w:cs="Aptos"/>
                <w:b w:val="0"/>
                <w:color w:val="212121"/>
                <w:sz w:val="17"/>
              </w:rPr>
              <w:t>claw.debate</w:t>
            </w:r>
          </w:p>
        </w:tc>
        <w:tc>
          <w:tcPr>
            <w:tcW w:w="0" w:type="auto"/>
            <w:vAlign w:val="center"/>
            <w:tcMar>
              <w:top w:w="90" w:type="dxa"/>
              <w:start w:w="120" w:type="dxa"/>
              <w:bottom w:w="90" w:type="dxa"/>
              <w:end w:w="120" w:type="dxa"/>
            </w:tcMar>
          </w:tcPr>
          <w:p w14:paraId="5F6DF726" w14:textId="77777777" w:rsidR="00937F55" w:rsidRDefault="00000000">
            <w:pPr>
              <w:pStyle w:val="Compact"/>
              <w:spacing w:after="40" w:line="252" w:lineRule="auto"/>
              <w:jc w:val="left"/>
            </w:pPr>
            <w:r>
              <w:rPr>
                <w:rFonts w:ascii="Aptos" w:hAnsi="Aptos" w:eastAsia="Microsoft YaHei" w:cs="Aptos"/>
                <w:b w:val="0"/>
                <w:color w:val="212121"/>
                <w:sz w:val="17"/>
              </w:rPr>
              <w:t>协调者</w:t>
            </w:r>
          </w:p>
        </w:tc>
        <w:tc>
          <w:tcPr>
            <w:tcW w:w="0" w:type="auto"/>
            <w:vAlign w:val="center"/>
            <w:tcMar>
              <w:top w:w="90" w:type="dxa"/>
              <w:start w:w="120" w:type="dxa"/>
              <w:bottom w:w="90" w:type="dxa"/>
              <w:end w:w="120" w:type="dxa"/>
            </w:tcMar>
          </w:tcPr>
          <w:p w14:paraId="18AF66CA" w14:textId="77777777" w:rsidR="00937F55" w:rsidRDefault="00000000">
            <w:pPr>
              <w:pStyle w:val="Compact"/>
              <w:spacing w:after="40" w:line="252" w:lineRule="auto"/>
              <w:jc w:val="left"/>
            </w:pPr>
            <w:r>
              <w:rPr>
                <w:rFonts w:ascii="Aptos" w:hAnsi="Aptos" w:eastAsia="Microsoft YaHei" w:cs="Aptos"/>
                <w:b w:val="0"/>
                <w:color w:val="212121"/>
                <w:sz w:val="17"/>
              </w:rPr>
              <w:t>开工辩论出</w:t>
            </w:r>
            <w:r>
              <w:rPr>
                <w:rFonts w:ascii="Aptos" w:hAnsi="Aptos" w:eastAsia="Microsoft YaHei" w:cs="Aptos"/>
                <w:b w:val="0"/>
                <w:color w:val="212121"/>
                <w:sz w:val="17"/>
              </w:rPr>
              <w:t xml:space="preserve"> ≥2 </w:t>
            </w:r>
            <w:r>
              <w:rPr>
                <w:rFonts w:ascii="Aptos" w:hAnsi="Aptos" w:eastAsia="Microsoft YaHei" w:cs="Aptos"/>
                <w:b w:val="0"/>
                <w:color w:val="212121"/>
                <w:sz w:val="17"/>
              </w:rPr>
              <w:t>个声音</w:t>
            </w:r>
          </w:p>
        </w:tc>
        <w:tc>
          <w:tcPr>
            <w:tcW w:w="0" w:type="auto"/>
            <w:vAlign w:val="center"/>
            <w:tcMar>
              <w:top w:w="90" w:type="dxa"/>
              <w:start w:w="120" w:type="dxa"/>
              <w:bottom w:w="90" w:type="dxa"/>
              <w:end w:w="120" w:type="dxa"/>
            </w:tcMar>
          </w:tcPr>
          <w:p w14:paraId="1C072223" w14:textId="77777777" w:rsidR="00937F55" w:rsidRDefault="00000000">
            <w:pPr>
              <w:pStyle w:val="Compact"/>
              <w:spacing w:after="40" w:line="252" w:lineRule="auto"/>
              <w:jc w:val="left"/>
            </w:pPr>
            <w:r>
              <w:rPr>
                <w:rFonts w:ascii="Aptos" w:hAnsi="Aptos" w:eastAsia="Microsoft YaHei" w:cs="Aptos"/>
                <w:b w:val="0"/>
                <w:color w:val="212121"/>
                <w:sz w:val="17"/>
              </w:rPr>
              <w:t>{proposals:[{role,text}], agreed}</w:t>
            </w:r>
          </w:p>
        </w:tc>
        <w:tc>
          <w:tcPr>
            <w:tcW w:w="0" w:type="auto"/>
            <w:vAlign w:val="center"/>
            <w:tcMar>
              <w:top w:w="90" w:type="dxa"/>
              <w:start w:w="120" w:type="dxa"/>
              <w:bottom w:w="90" w:type="dxa"/>
              <w:end w:w="120" w:type="dxa"/>
            </w:tcMar>
          </w:tcPr>
          <w:p w14:paraId="58B54885" w14:textId="77777777" w:rsidR="00937F55" w:rsidRDefault="00000000">
            <w:pPr>
              <w:pStyle w:val="Compact"/>
              <w:spacing w:after="40" w:line="252" w:lineRule="auto"/>
              <w:jc w:val="left"/>
            </w:pPr>
            <w:r>
              <w:rPr>
                <w:rFonts w:ascii="Aptos" w:hAnsi="Aptos" w:eastAsia="Microsoft YaHei" w:cs="Aptos"/>
                <w:b w:val="0"/>
                <w:color w:val="212121"/>
                <w:sz w:val="17"/>
              </w:rPr>
              <w:t>商议气泡</w:t>
            </w:r>
            <w:r>
              <w:rPr>
                <w:rFonts w:ascii="Aptos" w:hAnsi="Aptos" w:eastAsia="Microsoft YaHei" w:cs="Aptos"/>
                <w:b w:val="0"/>
                <w:color w:val="212121"/>
                <w:sz w:val="17"/>
              </w:rPr>
              <w:t xml:space="preserve"> · </w:t>
            </w:r>
            <w:r>
              <w:rPr>
                <w:rFonts w:ascii="Aptos" w:hAnsi="Aptos" w:eastAsia="Microsoft YaHei" w:cs="Aptos"/>
                <w:b w:val="0"/>
                <w:color w:val="212121"/>
                <w:sz w:val="17"/>
              </w:rPr>
              <w:t>白板共识</w:t>
            </w:r>
          </w:p>
        </w:tc>
      </w:tr>
      <w:tr w:rsidR="00937F55" w14:paraId="26D55324" w14:textId="77777777">
        <w:tc>
          <w:tcPr>
            <w:tcW w:w="0" w:type="auto"/>
            <w:vAlign w:val="center"/>
            <w:tcMar>
              <w:top w:w="90" w:type="dxa"/>
              <w:start w:w="120" w:type="dxa"/>
              <w:bottom w:w="90" w:type="dxa"/>
              <w:end w:w="120" w:type="dxa"/>
            </w:tcMar>
          </w:tcPr>
          <w:p w14:paraId="078247B5" w14:textId="77777777" w:rsidR="00937F55" w:rsidRDefault="00000000">
            <w:pPr>
              <w:pStyle w:val="Compact"/>
              <w:spacing w:after="40" w:line="252" w:lineRule="auto"/>
              <w:jc w:val="left"/>
            </w:pPr>
            <w:r>
              <w:rPr>
                <w:rFonts w:ascii="Aptos" w:hAnsi="Aptos" w:eastAsia="Microsoft YaHei" w:cs="Aptos"/>
                <w:b w:val="0"/>
                <w:color w:val="212121"/>
                <w:sz w:val="17"/>
              </w:rPr>
              <w:t>claw.clarify</w:t>
            </w:r>
          </w:p>
        </w:tc>
        <w:tc>
          <w:tcPr>
            <w:tcW w:w="0" w:type="auto"/>
            <w:vAlign w:val="center"/>
            <w:tcMar>
              <w:top w:w="90" w:type="dxa"/>
              <w:start w:w="120" w:type="dxa"/>
              <w:bottom w:w="90" w:type="dxa"/>
              <w:end w:w="120" w:type="dxa"/>
            </w:tcMar>
          </w:tcPr>
          <w:p w14:paraId="2C05A6A0" w14:textId="77777777" w:rsidR="00937F55" w:rsidRDefault="00000000">
            <w:pPr>
              <w:pStyle w:val="Compact"/>
              <w:spacing w:after="40" w:line="252" w:lineRule="auto"/>
              <w:jc w:val="left"/>
            </w:pPr>
            <w:r>
              <w:rPr>
                <w:rFonts w:ascii="Aptos" w:hAnsi="Aptos" w:eastAsia="Microsoft YaHei" w:cs="Aptos"/>
                <w:b w:val="0"/>
                <w:color w:val="212121"/>
                <w:sz w:val="17"/>
              </w:rPr>
              <w:t>协调者</w:t>
            </w:r>
          </w:p>
        </w:tc>
        <w:tc>
          <w:tcPr>
            <w:tcW w:w="0" w:type="auto"/>
            <w:vAlign w:val="center"/>
            <w:tcMar>
              <w:top w:w="90" w:type="dxa"/>
              <w:start w:w="120" w:type="dxa"/>
              <w:bottom w:w="90" w:type="dxa"/>
              <w:end w:w="120" w:type="dxa"/>
            </w:tcMar>
          </w:tcPr>
          <w:p w14:paraId="6FD6009E" w14:textId="77777777" w:rsidR="00937F55" w:rsidRDefault="00000000">
            <w:pPr>
              <w:pStyle w:val="Compact"/>
              <w:spacing w:after="40" w:line="252" w:lineRule="auto"/>
              <w:jc w:val="left"/>
            </w:pPr>
            <w:r>
              <w:rPr>
                <w:rFonts w:ascii="Aptos" w:hAnsi="Aptos" w:eastAsia="Microsoft YaHei" w:cs="Aptos"/>
                <w:b w:val="0"/>
                <w:color w:val="212121"/>
                <w:sz w:val="17"/>
              </w:rPr>
              <w:t>目标含糊、需要追问</w:t>
            </w:r>
          </w:p>
        </w:tc>
        <w:tc>
          <w:tcPr>
            <w:tcW w:w="0" w:type="auto"/>
            <w:vAlign w:val="center"/>
            <w:tcMar>
              <w:top w:w="90" w:type="dxa"/>
              <w:start w:w="120" w:type="dxa"/>
              <w:bottom w:w="90" w:type="dxa"/>
              <w:end w:w="120" w:type="dxa"/>
            </w:tcMar>
          </w:tcPr>
          <w:p w14:paraId="7FE2ABF3" w14:textId="77777777" w:rsidR="00937F55" w:rsidRDefault="00000000">
            <w:pPr>
              <w:pStyle w:val="Compact"/>
              <w:spacing w:after="40" w:line="252" w:lineRule="auto"/>
              <w:jc w:val="left"/>
            </w:pPr>
            <w:r>
              <w:rPr>
                <w:rFonts w:ascii="Aptos" w:hAnsi="Aptos" w:eastAsia="Microsoft YaHei" w:cs="Aptos"/>
                <w:b w:val="0"/>
                <w:color w:val="212121"/>
                <w:sz w:val="17"/>
              </w:rPr>
              <w:t>问题列表</w:t>
            </w:r>
          </w:p>
        </w:tc>
        <w:tc>
          <w:tcPr>
            <w:tcW w:w="0" w:type="auto"/>
            <w:vAlign w:val="center"/>
            <w:tcMar>
              <w:top w:w="90" w:type="dxa"/>
              <w:start w:w="120" w:type="dxa"/>
              <w:bottom w:w="90" w:type="dxa"/>
              <w:end w:w="120" w:type="dxa"/>
            </w:tcMar>
          </w:tcPr>
          <w:p w14:paraId="35EB818A" w14:textId="77777777" w:rsidR="00937F55" w:rsidRDefault="00000000">
            <w:pPr>
              <w:pStyle w:val="Compact"/>
              <w:spacing w:after="40" w:line="252" w:lineRule="auto"/>
              <w:jc w:val="left"/>
            </w:pPr>
            <w:r>
              <w:rPr>
                <w:rFonts w:ascii="Aptos" w:hAnsi="Aptos" w:eastAsia="Microsoft YaHei" w:cs="Aptos"/>
                <w:b w:val="0"/>
                <w:color w:val="212121"/>
                <w:sz w:val="17"/>
              </w:rPr>
              <w:t>状态翻</w:t>
            </w:r>
            <w:r>
              <w:rPr>
                <w:rFonts w:ascii="Aptos" w:hAnsi="Aptos" w:eastAsia="Microsoft YaHei" w:cs="Aptos"/>
                <w:b w:val="0"/>
                <w:color w:val="212121"/>
                <w:sz w:val="17"/>
              </w:rPr>
              <w:t xml:space="preserve"> awaiting_input</w:t>
            </w:r>
          </w:p>
        </w:tc>
      </w:tr>
      <w:tr w:rsidR="00937F55" w14:paraId="4CC68FCD" w14:textId="77777777">
        <w:tc>
          <w:tcPr>
            <w:tcW w:w="0" w:type="auto"/>
            <w:vAlign w:val="center"/>
            <w:tcMar>
              <w:top w:w="90" w:type="dxa"/>
              <w:start w:w="120" w:type="dxa"/>
              <w:bottom w:w="90" w:type="dxa"/>
              <w:end w:w="120" w:type="dxa"/>
            </w:tcMar>
          </w:tcPr>
          <w:p w14:paraId="60E354E8" w14:textId="77777777" w:rsidR="00937F55" w:rsidRDefault="00000000">
            <w:pPr>
              <w:pStyle w:val="Compact"/>
              <w:spacing w:after="40" w:line="252" w:lineRule="auto"/>
              <w:jc w:val="left"/>
            </w:pPr>
            <w:r>
              <w:rPr>
                <w:rFonts w:ascii="Aptos" w:hAnsi="Aptos" w:eastAsia="Microsoft YaHei" w:cs="Aptos"/>
                <w:b w:val="0"/>
                <w:color w:val="212121"/>
                <w:sz w:val="17"/>
              </w:rPr>
              <w:t>claw.issue</w:t>
            </w:r>
          </w:p>
        </w:tc>
        <w:tc>
          <w:tcPr>
            <w:tcW w:w="0" w:type="auto"/>
            <w:vAlign w:val="center"/>
            <w:tcMar>
              <w:top w:w="90" w:type="dxa"/>
              <w:start w:w="120" w:type="dxa"/>
              <w:bottom w:w="90" w:type="dxa"/>
              <w:end w:w="120" w:type="dxa"/>
            </w:tcMar>
          </w:tcPr>
          <w:p w14:paraId="0C3D3767" w14:textId="77777777" w:rsidR="00937F55" w:rsidRDefault="00000000">
            <w:pPr>
              <w:pStyle w:val="Compact"/>
              <w:spacing w:after="40" w:line="252" w:lineRule="auto"/>
              <w:jc w:val="left"/>
            </w:pPr>
            <w:r>
              <w:rPr>
                <w:rFonts w:ascii="Aptos" w:hAnsi="Aptos" w:eastAsia="Microsoft YaHei" w:cs="Aptos"/>
                <w:b w:val="0"/>
                <w:color w:val="212121"/>
                <w:sz w:val="17"/>
              </w:rPr>
              <w:t>协调者</w:t>
            </w:r>
          </w:p>
        </w:tc>
        <w:tc>
          <w:tcPr>
            <w:tcW w:w="0" w:type="auto"/>
            <w:vAlign w:val="center"/>
            <w:tcMar>
              <w:top w:w="90" w:type="dxa"/>
              <w:start w:w="120" w:type="dxa"/>
              <w:bottom w:w="90" w:type="dxa"/>
              <w:end w:w="120" w:type="dxa"/>
            </w:tcMar>
          </w:tcPr>
          <w:p w14:paraId="23832C35" w14:textId="77777777" w:rsidR="00937F55" w:rsidRDefault="00000000">
            <w:pPr>
              <w:pStyle w:val="Compact"/>
              <w:spacing w:after="40" w:line="252" w:lineRule="auto"/>
              <w:jc w:val="left"/>
            </w:pPr>
            <w:r>
              <w:rPr>
                <w:rFonts w:ascii="Aptos" w:hAnsi="Aptos" w:eastAsia="Microsoft YaHei" w:cs="Aptos"/>
                <w:b w:val="0"/>
                <w:color w:val="212121"/>
                <w:sz w:val="17"/>
              </w:rPr>
              <w:t>出岔子</w:t>
            </w:r>
            <w:r>
              <w:rPr>
                <w:rFonts w:ascii="Aptos" w:hAnsi="Aptos" w:eastAsia="Microsoft YaHei" w:cs="Aptos"/>
                <w:b w:val="0"/>
                <w:color w:val="212121"/>
                <w:sz w:val="17"/>
              </w:rPr>
              <w:t>:</w:t>
            </w:r>
            <w:r>
              <w:rPr>
                <w:rFonts w:ascii="Aptos" w:hAnsi="Aptos" w:eastAsia="Microsoft YaHei" w:cs="Aptos"/>
                <w:b w:val="0"/>
                <w:color w:val="212121"/>
                <w:sz w:val="17"/>
              </w:rPr>
              <w:t>改稿</w:t>
            </w:r>
            <w:r>
              <w:rPr>
                <w:rFonts w:ascii="Aptos" w:hAnsi="Aptos" w:eastAsia="Microsoft YaHei" w:cs="Aptos"/>
                <w:b w:val="0"/>
                <w:color w:val="212121"/>
                <w:sz w:val="17"/>
              </w:rPr>
              <w:t xml:space="preserve"> / </w:t>
            </w:r>
            <w:r>
              <w:rPr>
                <w:rFonts w:ascii="Aptos" w:hAnsi="Aptos" w:eastAsia="Microsoft YaHei" w:cs="Aptos"/>
                <w:b w:val="0"/>
                <w:color w:val="212121"/>
                <w:sz w:val="17"/>
              </w:rPr>
              <w:t>补记</w:t>
            </w:r>
            <w:r>
              <w:rPr>
                <w:rFonts w:ascii="Aptos" w:hAnsi="Aptos" w:eastAsia="Microsoft YaHei" w:cs="Aptos"/>
                <w:b w:val="0"/>
                <w:color w:val="212121"/>
                <w:sz w:val="17"/>
              </w:rPr>
              <w:t xml:space="preserve"> / </w:t>
            </w:r>
            <w:r>
              <w:rPr>
                <w:rFonts w:ascii="Aptos" w:hAnsi="Aptos" w:eastAsia="Microsoft YaHei" w:cs="Aptos"/>
                <w:b w:val="0"/>
                <w:color w:val="212121"/>
                <w:sz w:val="17"/>
              </w:rPr>
              <w:t>弃权</w:t>
            </w:r>
          </w:p>
        </w:tc>
        <w:tc>
          <w:tcPr>
            <w:tcW w:w="0" w:type="auto"/>
            <w:vAlign w:val="center"/>
            <w:tcMar>
              <w:top w:w="90" w:type="dxa"/>
              <w:start w:w="120" w:type="dxa"/>
              <w:bottom w:w="90" w:type="dxa"/>
              <w:end w:w="120" w:type="dxa"/>
            </w:tcMar>
          </w:tcPr>
          <w:p w14:paraId="7A43B329" w14:textId="77777777" w:rsidR="00937F55" w:rsidRDefault="00000000">
            <w:pPr>
              <w:pStyle w:val="Compact"/>
              <w:spacing w:after="40" w:line="252" w:lineRule="auto"/>
              <w:jc w:val="left"/>
            </w:pPr>
            <w:r>
              <w:rPr>
                <w:rFonts w:ascii="Aptos" w:hAnsi="Aptos" w:eastAsia="Microsoft YaHei" w:cs="Aptos"/>
                <w:b w:val="0"/>
                <w:color w:val="212121"/>
                <w:sz w:val="16"/>
              </w:rPr>
              <w:t>claw_issue_kind(report_revised / guard_backfill / clarify_fallback)· claw_issue_count</w:t>
            </w:r>
          </w:p>
        </w:tc>
        <w:tc>
          <w:tcPr>
            <w:tcW w:w="0" w:type="auto"/>
            <w:vAlign w:val="center"/>
            <w:tcMar>
              <w:top w:w="90" w:type="dxa"/>
              <w:start w:w="120" w:type="dxa"/>
              <w:bottom w:w="90" w:type="dxa"/>
              <w:end w:w="120" w:type="dxa"/>
            </w:tcMar>
          </w:tcPr>
          <w:p w14:paraId="123D17CB" w14:textId="77777777" w:rsidR="00937F55" w:rsidRDefault="00000000">
            <w:pPr>
              <w:pStyle w:val="Compact"/>
              <w:spacing w:after="40" w:line="252" w:lineRule="auto"/>
              <w:jc w:val="left"/>
            </w:pPr>
            <w:r>
              <w:rPr>
                <w:rFonts w:ascii="Aptos" w:hAnsi="Aptos" w:eastAsia="Microsoft YaHei" w:cs="Aptos"/>
                <w:b w:val="0"/>
                <w:color w:val="212121"/>
                <w:sz w:val="17"/>
              </w:rPr>
              <w:t>事故板</w:t>
            </w:r>
            <w:r>
              <w:rPr>
                <w:rFonts w:ascii="Aptos" w:hAnsi="Aptos" w:eastAsia="Microsoft YaHei" w:cs="Aptos"/>
                <w:b w:val="0"/>
                <w:color w:val="212121"/>
                <w:sz w:val="17"/>
              </w:rPr>
              <w:t xml:space="preserve"> · </w:t>
            </w:r>
            <w:r>
              <w:rPr>
                <w:rFonts w:ascii="Aptos" w:hAnsi="Aptos" w:eastAsia="Microsoft YaHei" w:cs="Aptos"/>
                <w:b w:val="0"/>
                <w:color w:val="212121"/>
                <w:sz w:val="17"/>
              </w:rPr>
              <w:t>返工徽标</w:t>
            </w:r>
            <w:r>
              <w:rPr>
                <w:rFonts w:ascii="Aptos" w:hAnsi="Aptos" w:eastAsia="Microsoft YaHei" w:cs="Aptos"/>
                <w:b w:val="0"/>
                <w:color w:val="212121"/>
                <w:sz w:val="17"/>
              </w:rPr>
              <w:t xml:space="preserve"> · </w:t>
            </w:r>
            <w:r>
              <w:rPr>
                <w:rFonts w:ascii="Aptos" w:hAnsi="Aptos" w:eastAsia="Microsoft YaHei" w:cs="Aptos"/>
                <w:b w:val="0"/>
                <w:color w:val="212121"/>
                <w:sz w:val="17"/>
              </w:rPr>
              <w:t>质检章</w:t>
            </w:r>
          </w:p>
        </w:tc>
      </w:tr>
      <w:tr w:rsidR="00937F55" w14:paraId="58370ECA" w14:textId="77777777">
        <w:tc>
          <w:tcPr>
            <w:tcW w:w="0" w:type="auto"/>
            <w:vAlign w:val="center"/>
            <w:tcMar>
              <w:top w:w="90" w:type="dxa"/>
              <w:start w:w="120" w:type="dxa"/>
              <w:bottom w:w="90" w:type="dxa"/>
              <w:end w:w="120" w:type="dxa"/>
            </w:tcMar>
          </w:tcPr>
          <w:p w14:paraId="78878921" w14:textId="77777777" w:rsidR="00937F55" w:rsidRDefault="00000000">
            <w:pPr>
              <w:pStyle w:val="Compact"/>
              <w:spacing w:after="40" w:line="252" w:lineRule="auto"/>
              <w:jc w:val="left"/>
            </w:pPr>
            <w:r>
              <w:rPr>
                <w:rFonts w:ascii="Aptos" w:hAnsi="Aptos" w:eastAsia="Microsoft YaHei" w:cs="Aptos"/>
                <w:b w:val="0"/>
                <w:color w:val="212121"/>
                <w:sz w:val="17"/>
              </w:rPr>
              <w:t>claw.artifact.updated</w:t>
            </w:r>
          </w:p>
        </w:tc>
        <w:tc>
          <w:tcPr>
            <w:tcW w:w="0" w:type="auto"/>
            <w:vAlign w:val="center"/>
            <w:tcMar>
              <w:top w:w="90" w:type="dxa"/>
              <w:start w:w="120" w:type="dxa"/>
              <w:bottom w:w="90" w:type="dxa"/>
              <w:end w:w="120" w:type="dxa"/>
            </w:tcMar>
          </w:tcPr>
          <w:p w14:paraId="02A4B925" w14:textId="77777777" w:rsidR="00937F55" w:rsidRDefault="00000000">
            <w:pPr>
              <w:pStyle w:val="Compact"/>
              <w:spacing w:after="40" w:line="252" w:lineRule="auto"/>
              <w:jc w:val="left"/>
            </w:pPr>
            <w:r>
              <w:rPr>
                <w:rFonts w:ascii="Aptos" w:hAnsi="Aptos" w:eastAsia="Microsoft YaHei" w:cs="Aptos"/>
                <w:b w:val="0"/>
                <w:bCs/>
                <w:color w:val="212121"/>
                <w:sz w:val="17"/>
              </w:rPr>
              <w:t>工具自己</w:t>
            </w:r>
          </w:p>
        </w:tc>
        <w:tc>
          <w:tcPr>
            <w:tcW w:w="0" w:type="auto"/>
            <w:vAlign w:val="center"/>
            <w:tcMar>
              <w:top w:w="90" w:type="dxa"/>
              <w:start w:w="120" w:type="dxa"/>
              <w:bottom w:w="90" w:type="dxa"/>
              <w:end w:w="120" w:type="dxa"/>
            </w:tcMar>
          </w:tcPr>
          <w:p w14:paraId="045F6130" w14:textId="77777777" w:rsidR="00937F55" w:rsidRDefault="00000000">
            <w:pPr>
              <w:pStyle w:val="Compact"/>
              <w:spacing w:after="40" w:line="252" w:lineRule="auto"/>
              <w:jc w:val="left"/>
            </w:pPr>
            <w:r>
              <w:rPr>
                <w:rFonts w:ascii="Aptos" w:hAnsi="Aptos" w:eastAsia="Microsoft YaHei" w:cs="Aptos"/>
                <w:b w:val="0"/>
                <w:color w:val="212121"/>
                <w:sz w:val="17"/>
              </w:rPr>
              <w:t>某产物推</w:t>
            </w:r>
            <w:r>
              <w:rPr>
                <w:rFonts w:ascii="Aptos" w:hAnsi="Aptos" w:eastAsia="Microsoft YaHei" w:cs="Aptos"/>
                <w:b w:val="0"/>
                <w:color w:val="212121"/>
                <w:sz w:val="17"/>
              </w:rPr>
              <w:lastRenderedPageBreak/>
              <w:t>进到新版本</w:t>
            </w:r>
          </w:p>
        </w:tc>
        <w:tc>
          <w:tcPr>
            <w:tcW w:w="0" w:type="auto"/>
            <w:vAlign w:val="center"/>
            <w:tcMar>
              <w:top w:w="90" w:type="dxa"/>
              <w:start w:w="120" w:type="dxa"/>
              <w:bottom w:w="90" w:type="dxa"/>
              <w:end w:w="120" w:type="dxa"/>
            </w:tcMar>
          </w:tcPr>
          <w:p w14:paraId="5A203060"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artifact_kind(report/figure/deck/video/game)· version · bytes</w:t>
            </w:r>
          </w:p>
        </w:tc>
        <w:tc>
          <w:tcPr>
            <w:tcW w:w="0" w:type="auto"/>
            <w:vAlign w:val="center"/>
            <w:tcMar>
              <w:top w:w="90" w:type="dxa"/>
              <w:start w:w="120" w:type="dxa"/>
              <w:bottom w:w="90" w:type="dxa"/>
              <w:end w:w="120" w:type="dxa"/>
            </w:tcMar>
          </w:tcPr>
          <w:p w14:paraId="1FECBDB8" w14:textId="77777777" w:rsidR="00937F55" w:rsidRDefault="00000000">
            <w:pPr>
              <w:pStyle w:val="Compact"/>
              <w:spacing w:after="40" w:line="252" w:lineRule="auto"/>
              <w:jc w:val="left"/>
            </w:pPr>
            <w:r>
              <w:rPr>
                <w:rFonts w:ascii="Aptos" w:hAnsi="Aptos" w:eastAsia="Microsoft YaHei" w:cs="Aptos"/>
                <w:b w:val="0"/>
                <w:color w:val="212121"/>
                <w:sz w:val="17"/>
              </w:rPr>
              <w:t>作品包角标</w:t>
            </w:r>
            <w:r>
              <w:rPr>
                <w:rFonts w:ascii="Aptos" w:hAnsi="Aptos" w:eastAsia="Microsoft YaHei" w:cs="Aptos"/>
                <w:b w:val="0"/>
                <w:color w:val="212121"/>
                <w:sz w:val="17"/>
              </w:rPr>
              <w:t xml:space="preserve"> —— </w:t>
            </w:r>
            <w:r>
              <w:rPr>
                <w:rFonts w:ascii="Aptos" w:hAnsi="Aptos" w:eastAsia="Microsoft YaHei" w:cs="Aptos"/>
                <w:b w:val="0"/>
                <w:color w:val="212121"/>
                <w:sz w:val="17"/>
              </w:rPr>
              <w:t>只报版</w:t>
            </w:r>
            <w:r>
              <w:rPr>
                <w:rFonts w:ascii="Aptos" w:hAnsi="Aptos" w:eastAsia="Microsoft YaHei" w:cs="Aptos"/>
                <w:b w:val="0"/>
                <w:color w:val="212121"/>
                <w:sz w:val="17"/>
              </w:rPr>
              <w:lastRenderedPageBreak/>
              <w:t>本</w:t>
            </w:r>
            <w:r>
              <w:rPr>
                <w:rFonts w:ascii="Aptos" w:hAnsi="Aptos" w:eastAsia="Microsoft YaHei" w:cs="Aptos"/>
                <w:b w:val="0"/>
                <w:color w:val="212121"/>
                <w:sz w:val="17"/>
              </w:rPr>
              <w:t>,</w:t>
            </w:r>
            <w:r>
              <w:rPr>
                <w:rFonts w:ascii="Aptos" w:hAnsi="Aptos" w:eastAsia="Microsoft YaHei" w:cs="Aptos"/>
                <w:b w:val="0"/>
                <w:color w:val="212121"/>
                <w:sz w:val="17"/>
              </w:rPr>
              <w:t>正文另取</w:t>
            </w:r>
          </w:p>
        </w:tc>
      </w:tr>
    </w:tbl>
    <w:p w14:paraId="533F3825" w14:textId="77777777" w:rsidR="00937F55" w:rsidRDefault="00000000">
      <w:pPr>
        <w:pStyle w:val="a0"/>
        <w:spacing w:lineRule="auto" w:line="283" w:before="0" w:after="120"/>
        <w:ind w:firstLine="408"/>
        <w:jc w:val="both"/>
      </w:pPr>
      <w:r>
        <w:rPr>
          <w:rFonts w:ascii="Aptos" w:hAnsi="Aptos" w:eastAsia="Microsoft YaHei" w:cs="Aptos"/>
          <w:color w:val="212121"/>
          <w:sz w:val="21"/>
        </w:rPr>
        <w:t>有一处刻意的设计：claw.artifact.updated 只是一枚版本通知，报告的 markdown 正文从不上 WebSocket——那可能是几十 KB 的大块。版本一涨，前端才去 GET /claw/{id}/artifact 单独取正文。进度事件要小、要快；大块内容走单独的读路径。</w:t>
      </w:r>
    </w:p>
    <w:p w14:paraId="3B59B856" w14:textId="77777777" w:rsidR="00937F55" w:rsidRDefault="00000000">
      <w:pPr>
        <w:pStyle w:val="3"/>
        <w:spacing w:lineRule="auto" w:line="283" w:before="240" w:after="100"/>
      </w:pPr>
      <w:r>
        <w:rPr>
          <w:rFonts w:ascii="Aptos" w:hAnsi="Aptos" w:eastAsia="Microsoft YaHei" w:cs="Aptos"/>
          <w:b/>
          <w:color w:val="252525"/>
          <w:sz w:val="25"/>
        </w:rPr>
        <w:t>7.2 一个扁平结构体，没有类型判别</w:t>
      </w:r>
    </w:p>
    <w:p w14:paraId="7C018D5C"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所有事件共用一个 EventData 结构体——一张扁平的字段表，每个字段都带 omitempty。某一类事件只填自己那几个字段，其余留空、不上线。这么设计是为了省掉一层类型判别(discriminator):后端不需要为每类事件写一个子类型，前端的 TypeScript 镜像也就是同一张扁平表，收到事件按 kind 读对应字段即可。「哪些字段对哪类事件有意义」这件事，由一组类型化的构造函数(NewClawPlan、NewClawPhase…)集中把守，而不是散落在各处。</w:t>
      </w:r>
    </w:p>
    <w:p w14:paraId="6299059F" w14:textId="77777777" w:rsidR="00937F55" w:rsidRDefault="00000000">
      <w:pPr>
        <w:pStyle w:val="a0"/>
        <w:spacing w:lineRule="auto" w:line="283" w:before="0" w:after="120"/>
        <w:ind w:firstLine="408"/>
        <w:jc w:val="both"/>
      </w:pPr>
      <w:r>
        <w:rPr>
          <w:rFonts w:ascii="Aptos" w:hAnsi="Aptos" w:eastAsia="Microsoft YaHei" w:cs="Aptos"/>
          <w:color w:val="212121"/>
          <w:sz w:val="21"/>
        </w:rPr>
        <w:t>Go · internal/event(</w:t>
      </w:r>
      <w:r>
        <w:rPr>
          <w:rFonts w:ascii="Aptos" w:hAnsi="Aptos" w:eastAsia="Microsoft YaHei" w:cs="Aptos"/>
          <w:color w:val="212121"/>
          <w:sz w:val="21"/>
        </w:rPr>
        <w:t>节选</w:t>
      </w:r>
      <w:r>
        <w:rPr>
          <w:rFonts w:ascii="Aptos" w:hAnsi="Aptos" w:eastAsia="Microsoft YaHei" w:cs="Aptos"/>
          <w:color w:val="212121"/>
          <w:sz w:val="21"/>
        </w:rPr>
        <w:t>)</w:t>
      </w:r>
    </w:p>
    <w:p w14:paraId="237980B3" w14:textId="77777777" w:rsidR="00937F55" w:rsidRDefault="00000000">
      <w:pPr>
        <w:pStyle w:val="SourceCode"/>
        <w:spacing w:lineRule="auto" w:line="283" w:before="0" w:after="80"/>
        <w:shd w:fill="F4F6F8"/>
      </w:pPr>
      <w:r>
        <w:rPr>
          <w:rFonts w:ascii="Aptos" w:hAnsi="Aptos" w:eastAsia="Cascadia Mono" w:cs="Aptos"/>
          <w:color w:val="232323"/>
          <w:sz w:val="17"/>
        </w:rPr>
        <w:t>type Event struct {</w:t>
      </w:r>
      <w:r>
        <w:rPr>
          <w:rFonts w:ascii="Aptos" w:hAnsi="Aptos" w:eastAsia="Cascadia Mono" w:cs="Aptos"/>
          <w:color w:val="232323"/>
          <w:sz w:val="17"/>
        </w:rPr>
        <w:br/>
      </w:r>
      <w:r>
        <w:rPr>
          <w:rFonts w:ascii="Aptos" w:hAnsi="Aptos" w:eastAsia="Cascadia Mono" w:cs="Aptos"/>
          <w:color w:val="232323"/>
          <w:sz w:val="17"/>
        </w:rPr>
        <w:t xml:space="preserve">    SessionID string</w:t>
      </w:r>
      <w:r>
        <w:rPr>
          <w:rFonts w:ascii="Aptos" w:hAnsi="Aptos" w:eastAsia="Cascadia Mono" w:cs="Aptos"/>
          <w:color w:val="232323"/>
          <w:sz w:val="17"/>
        </w:rPr>
        <w:br/>
      </w:r>
      <w:r>
        <w:rPr>
          <w:rFonts w:ascii="Aptos" w:hAnsi="Aptos" w:eastAsia="Cascadia Mono" w:cs="Aptos"/>
          <w:color w:val="232323"/>
          <w:sz w:val="17"/>
        </w:rPr>
        <w:t xml:space="preserve">    Kind      string       // "claw.phase" / "tool.start" / …</w:t>
      </w:r>
      <w:r>
        <w:rPr>
          <w:rFonts w:ascii="Aptos" w:hAnsi="Aptos" w:eastAsia="Cascadia Mono" w:cs="Aptos"/>
          <w:color w:val="232323"/>
          <w:sz w:val="17"/>
        </w:rPr>
        <w:br/>
      </w:r>
      <w:r>
        <w:rPr>
          <w:rFonts w:ascii="Aptos" w:hAnsi="Aptos" w:eastAsia="Cascadia Mono" w:cs="Aptos"/>
          <w:color w:val="232323"/>
          <w:sz w:val="17"/>
        </w:rPr>
        <w:t xml:space="preserve">    At        time.Time</w:t>
      </w:r>
      <w:r>
        <w:rPr>
          <w:rFonts w:ascii="Aptos" w:hAnsi="Aptos" w:eastAsia="Cascadia Mono" w:cs="Aptos"/>
          <w:color w:val="232323"/>
          <w:sz w:val="17"/>
        </w:rPr>
        <w:br/>
      </w:r>
      <w:r>
        <w:rPr>
          <w:rFonts w:ascii="Aptos" w:hAnsi="Aptos" w:eastAsia="Cascadia Mono" w:cs="Aptos"/>
          <w:color w:val="232323"/>
          <w:sz w:val="17"/>
        </w:rPr>
        <w:t xml:space="preserve">    Data      EventData</w:t>
      </w:r>
      <w:r>
        <w:rPr>
          <w:rFonts w:ascii="Aptos" w:hAnsi="Aptos" w:eastAsia="Cascadia Mono" w:cs="Aptos"/>
          <w:color w:val="232323"/>
          <w:sz w:val="17"/>
        </w:rPr>
        <w:br/>
      </w:r>
      <w:r>
        <w:rPr>
          <w:rFonts w:ascii="Aptos" w:hAnsi="Aptos" w:eastAsia="Cascadia Mono" w:cs="Aptos"/>
          <w:color w:val="232323"/>
          <w:sz w:val="17"/>
        </w:rPr>
        <w:t>}</w:t>
      </w:r>
      <w:r>
        <w:rPr>
          <w:rFonts w:ascii="Aptos" w:hAnsi="Aptos" w:eastAsia="Cascadia Mono" w:cs="Aptos"/>
          <w:color w:val="232323"/>
          <w:sz w:val="17"/>
        </w:rPr>
        <w:br/>
      </w:r>
      <w:r>
        <w:rPr>
          <w:rFonts w:ascii="Aptos" w:hAnsi="Aptos" w:eastAsia="Cascadia Mono" w:cs="Aptos"/>
          <w:color w:val="232323"/>
          <w:sz w:val="17"/>
        </w:rPr>
        <w:t>// 一张扁平表，每类事件只填自己那几格</w:t>
      </w:r>
      <w:r>
        <w:rPr>
          <w:rFonts w:ascii="Aptos" w:hAnsi="Aptos" w:eastAsia="Cascadia Mono" w:cs="Aptos"/>
          <w:color w:val="232323"/>
          <w:sz w:val="17"/>
        </w:rPr>
        <w:br/>
      </w:r>
      <w:r>
        <w:rPr>
          <w:rFonts w:ascii="Aptos" w:hAnsi="Aptos" w:eastAsia="Cascadia Mono" w:cs="Aptos"/>
          <w:color w:val="232323"/>
          <w:sz w:val="17"/>
        </w:rPr>
        <w:t>type EventData struct {</w:t>
      </w:r>
      <w:r>
        <w:rPr>
          <w:rFonts w:ascii="Aptos" w:hAnsi="Aptos" w:eastAsia="Cascadia Mono" w:cs="Aptos"/>
          <w:color w:val="232323"/>
          <w:sz w:val="17"/>
        </w:rPr>
        <w:br/>
      </w:r>
      <w:r>
        <w:rPr>
          <w:rFonts w:ascii="Aptos" w:hAnsi="Aptos" w:eastAsia="Cascadia Mono" w:cs="Aptos"/>
          <w:color w:val="232323"/>
          <w:sz w:val="17"/>
        </w:rPr>
        <w:t xml:space="preserve">    Agent           string `json:"agent,omitempty"`</w:t>
      </w:r>
      <w:r>
        <w:rPr>
          <w:rFonts w:ascii="Aptos" w:hAnsi="Aptos" w:eastAsia="Cascadia Mono" w:cs="Aptos"/>
          <w:color w:val="232323"/>
          <w:sz w:val="17"/>
        </w:rPr>
        <w:br/>
      </w:r>
      <w:r>
        <w:rPr>
          <w:rFonts w:ascii="Aptos" w:hAnsi="Aptos" w:eastAsia="Cascadia Mono" w:cs="Aptos"/>
          <w:color w:val="232323"/>
          <w:sz w:val="17"/>
        </w:rPr>
        <w:t xml:space="preserve">    ToolName        string `json:"tool_name,omitempty"`</w:t>
      </w:r>
      <w:r>
        <w:rPr>
          <w:rFonts w:ascii="Aptos" w:hAnsi="Aptos" w:eastAsia="Cascadia Mono" w:cs="Aptos"/>
          <w:color w:val="232323"/>
          <w:sz w:val="17"/>
        </w:rPr>
        <w:br/>
      </w:r>
      <w:r>
        <w:rPr>
          <w:rFonts w:ascii="Aptos" w:hAnsi="Aptos" w:eastAsia="Cascadia Mono" w:cs="Aptos"/>
          <w:color w:val="232323"/>
          <w:sz w:val="17"/>
        </w:rPr>
        <w:t xml:space="preserve">    ClawPhase       string `json:"claw_phase,omitempty"`</w:t>
      </w:r>
      <w:r>
        <w:rPr>
          <w:rFonts w:ascii="Aptos" w:hAnsi="Aptos" w:eastAsia="Cascadia Mono" w:cs="Aptos"/>
          <w:color w:val="232323"/>
          <w:sz w:val="17"/>
        </w:rPr>
        <w:br/>
      </w:r>
      <w:r>
        <w:rPr>
          <w:rFonts w:ascii="Aptos" w:hAnsi="Aptos" w:eastAsia="Cascadia Mono" w:cs="Aptos"/>
          <w:color w:val="232323"/>
          <w:sz w:val="17"/>
        </w:rPr>
        <w:t xml:space="preserve">    ClawPhaseStatus string `json:"claw_phase_status,omitempty"`</w:t>
      </w:r>
      <w:r>
        <w:rPr>
          <w:rFonts w:ascii="Aptos" w:hAnsi="Aptos" w:eastAsia="Cascadia Mono" w:cs="Aptos"/>
          <w:color w:val="232323"/>
          <w:sz w:val="17"/>
        </w:rPr>
        <w:br/>
      </w:r>
      <w:r>
        <w:rPr>
          <w:rFonts w:ascii="Aptos" w:hAnsi="Aptos" w:eastAsia="Cascadia Mono" w:cs="Aptos"/>
          <w:color w:val="232323"/>
          <w:sz w:val="17"/>
        </w:rPr>
        <w:t xml:space="preserve">    ClawIssueKind   string `json:"claw_issue_kind,omitempty"`</w:t>
      </w:r>
      <w:r>
        <w:rPr>
          <w:rFonts w:ascii="Aptos" w:hAnsi="Aptos" w:eastAsia="Cascadia Mono" w:cs="Aptos"/>
          <w:color w:val="232323"/>
          <w:sz w:val="17"/>
        </w:rPr>
        <w:br/>
      </w:r>
      <w:r>
        <w:rPr>
          <w:rFonts w:ascii="Aptos" w:hAnsi="Aptos" w:eastAsia="Cascadia Mono" w:cs="Aptos"/>
          <w:color w:val="232323"/>
          <w:sz w:val="17"/>
        </w:rPr>
        <w:t xml:space="preserve">    TaskIndex       int    `json:"task_index,omitempty"`</w:t>
      </w:r>
      <w:r>
        <w:rPr>
          <w:rFonts w:ascii="Aptos" w:hAnsi="Aptos" w:eastAsia="Cascadia Mono" w:cs="Aptos"/>
          <w:color w:val="232323"/>
          <w:sz w:val="17"/>
        </w:rPr>
        <w:br/>
      </w:r>
      <w:r>
        <w:rPr>
          <w:rFonts w:ascii="Aptos" w:hAnsi="Aptos" w:eastAsia="Cascadia Mono" w:cs="Aptos"/>
          <w:color w:val="232323"/>
          <w:sz w:val="17"/>
        </w:rPr>
        <w:t xml:space="preserve">    // …其余字段同理，按 Kind 取用</w:t>
      </w:r>
      <w:r>
        <w:rPr>
          <w:rFonts w:ascii="Aptos" w:hAnsi="Aptos" w:eastAsia="Cascadia Mono" w:cs="Aptos"/>
          <w:color w:val="232323"/>
          <w:sz w:val="17"/>
        </w:rPr>
        <w:br/>
      </w:r>
      <w:r>
        <w:rPr>
          <w:rFonts w:ascii="Aptos" w:hAnsi="Aptos" w:eastAsia="Cascadia Mono" w:cs="Aptos"/>
          <w:color w:val="232323"/>
          <w:sz w:val="17"/>
        </w:rPr>
        <w:t>}</w:t>
      </w:r>
    </w:p>
    <w:p w14:paraId="074B2800"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归属靠 Agent 字段。harness 发出的每一枚 tool.* / llm.* 都带着发起角色的 key(子 Agent 构造时 AgentName = 角色 key),所以前端能把同一时刻并发的好几个工具循环，分别画到各自的工位上，不会串台。</w:t>
      </w:r>
    </w:p>
    <w:p w14:paraId="694A3AB9" w14:textId="77777777" w:rsidR="00937F55" w:rsidRDefault="00000000">
      <w:pPr>
        <w:pStyle w:val="3"/>
        <w:spacing w:lineRule="auto" w:line="283" w:before="240" w:after="100"/>
      </w:pPr>
      <w:r>
        <w:rPr>
          <w:rFonts w:ascii="Aptos" w:hAnsi="Aptos" w:eastAsia="Microsoft YaHei" w:cs="Aptos"/>
          <w:b/>
          <w:color w:val="252525"/>
          <w:sz w:val="25"/>
        </w:rPr>
        <w:t>7.3 事件总线：宁可丢一帧，也不阻塞</w:t>
      </w:r>
    </w:p>
    <w:p w14:paraId="5FBBCA49"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总线很简单：一个 Hub 按会话维护订阅者列表，每个订阅者背后是一个带缓冲的 channel(默认 64)。Hub.Emit 从 context 里取出会话 ID,把事件扇给该会话的所有订阅者，然后(如果挂了持久化)再落一次库。</w:t>
      </w:r>
    </w:p>
    <w:p w14:paraId="424C2EC2" w14:textId="77777777" w:rsidR="00937F55" w:rsidRDefault="00000000">
      <w:pPr>
        <w:pStyle w:val="a0"/>
        <w:spacing w:lineRule="auto" w:line="283" w:before="0" w:after="120"/>
        <w:ind w:firstLine="408"/>
        <w:jc w:val="both"/>
      </w:pPr>
      <w:r>
        <w:rPr>
          <w:rFonts w:ascii="Aptos" w:hAnsi="Aptos" w:eastAsia="Microsoft YaHei" w:cs="Aptos"/>
          <w:color w:val="212121"/>
          <w:sz w:val="21"/>
        </w:rPr>
        <w:t>这里有一个明确的取舍：channel 缓冲满了，就丢这一帧，而不是阻塞发送方。进度事件是「越新越有用」的东西，偶尔掉一帧「正在打字」的动感无伤大雅，但若因为某个慢订阅者把整条编排卡住，那就本末倒置了。所以这里选的是「UX 优先于严格正确」。真正要留痕的东西(计划、阶段、事故、产物版本)反正都会落库，时光机能补齐。</w:t>
      </w:r>
    </w:p>
    <w:p w14:paraId="7FAA92F4" w14:textId="77777777" w:rsidR="00937F55" w:rsidRDefault="00000000">
      <w:pPr>
        <w:pStyle w:val="3"/>
        <w:spacing w:lineRule="auto" w:line="283" w:before="240" w:after="100"/>
      </w:pPr>
      <w:r>
        <w:rPr>
          <w:rFonts w:ascii="Aptos" w:hAnsi="Aptos" w:eastAsia="Microsoft YaHei" w:cs="Aptos"/>
          <w:b/>
          <w:color w:val="252525"/>
          <w:sz w:val="25"/>
        </w:rPr>
        <w:t>7.4 传输：每会话一条 WebSocket</w:t>
      </w:r>
    </w:p>
    <w:p w14:paraId="4DD4899C"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前端每个会话开一条 WebSocket(不是 SSE),订阅该会话，后端把每枚事件当作一帧 JSON 推过来。早期版本每个消费者各开一条 WS,后来收敛成一条共享连接、在前端再扇给各视图。连接本身做了较硬的保活：60 秒读超时 + 25 秒心跳 ping + 一个专门排空 pong 的 goroutine——这是为了修一个真实的 bug(WS 在 3 分 08 秒被中间层掐断)。断线后按指数退避重连(600·2^n 毫秒，封顶 30 秒),重连时带上 ?since=lastSeq 只补空档。</w:t>
      </w:r>
    </w:p>
    <w:p w14:paraId="6DAFFFF5" w14:textId="77777777" w:rsidR="00937F55" w:rsidRDefault="00000000">
      <w:pPr>
        <w:pStyle w:val="3"/>
        <w:spacing w:lineRule="auto" w:line="283" w:before="240" w:after="100"/>
      </w:pPr>
      <w:r>
        <w:rPr>
          <w:rFonts w:ascii="Aptos" w:hAnsi="Aptos" w:eastAsia="Microsoft YaHei" w:cs="Aptos"/>
          <w:b/>
          <w:color w:val="252525"/>
          <w:sz w:val="25"/>
        </w:rPr>
        <w:t>7.5 落库与时光机：实时广播绝不等数据库</w:t>
      </w:r>
    </w:p>
    <w:p w14:paraId="13FB557D"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事件要留痕，但留痕不能拖慢直播。做法是：Hub 扇完实时订阅者之后，把落库这件事丢到一个脱钩的 goroutine(5 秒超时)去做——分配序号 seq、写进 chat_events 表。数据库慢了、甚至写失败了，都只是 WARN 一行、丢掉这一条(留个序号空洞，读取端能容忍),绝不阻塞实时的 WebSocket 广播。真机验证那一节里 Postgres 认证抖动时，办公室照跑不误，就是这个道理。</w:t>
      </w:r>
    </w:p>
    <w:p w14:paraId="2C0B5D13" w14:textId="77777777" w:rsidR="00937F55" w:rsidRDefault="00000000">
      <w:pPr>
        <w:pStyle w:val="a0"/>
        <w:spacing w:lineRule="auto" w:line="283" w:before="0" w:after="120"/>
        <w:ind w:firstLine="408"/>
        <w:jc w:val="both"/>
      </w:pPr>
      <w:r>
        <w:rPr>
          <w:rFonts w:ascii="Aptos" w:hAnsi="Aptos" w:eastAsia="Microsoft YaHei" w:cs="Aptos"/>
          <w:color w:val="212121"/>
          <w:sz w:val="21"/>
        </w:rPr>
        <w:t>持久化下来的事件，就是时光机的底料。前端冷启动时先 GET /sessions/{id}/log 把历史事件按 seq 拉回来、逐条喂进同一套渲染管线(React 的内存状态一刷新就没了，靠这个重建);断线重连时带 ?since=lastSeq 只补空档。回放用的也是这条路——把整条日志重新喂给办公室，而办公室分不出「实时」和「重放」,因为它只认事件内容(第 09 节)。</w:t>
      </w:r>
    </w:p>
    <w:p w14:paraId="4AFE7260" w14:textId="77777777" w:rsidR="00937F55" w:rsidRDefault="00000000">
      <w:pPr>
        <w:pStyle w:val="a0"/>
        <w:spacing w:lineRule="auto" w:line="283" w:before="0" w:after="120"/>
        <w:ind w:firstLine="408"/>
        <w:jc w:val="both"/>
      </w:pPr>
      <w:r>
        <w:rPr>
          <w:rFonts w:ascii="Aptos" w:hAnsi="Aptos" w:eastAsia="Microsoft YaHei" w:cs="Aptos"/>
          <w:color w:val="212121"/>
          <w:sz w:val="21"/>
        </w:rPr>
        <w:t>还有第二层持久化：claw_runs 表，一次运行一行，存计划、产物、版本、图/视频/deck/游戏的快照。这一层是重启恢复点——进程重启后，内存里的会话没了，就从这行水合回来，追问迭代照常。两层各司其职：chat_events 按会话 ID(WS 订阅用的同一把 key)留事件流,claw_runs 按 job id 留终态快照。</w:t>
      </w:r>
    </w:p>
    <w:p w14:paraId="1E76A9DD" w14:textId="77777777" w:rsidR="00937F55" w:rsidRDefault="00000000">
      <w:pPr>
        <w:pStyle w:val="3"/>
        <w:spacing w:lineRule="auto" w:line="283" w:before="240" w:after="100"/>
      </w:pPr>
      <w:r>
        <w:rPr>
          <w:rFonts w:ascii="Aptos" w:hAnsi="Aptos" w:eastAsia="Microsoft YaHei" w:cs="Aptos"/>
          <w:b/>
          <w:color w:val="252525"/>
          <w:sz w:val="25"/>
        </w:rPr>
        <w:t>7.6 缺一块能力，协议如何不出错</w:t>
      </w:r>
    </w:p>
    <w:p w14:paraId="495F46B8"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忠实性有个反面要求：界面不能演一场没发生的戏。这靠一条纪律——被跳过的阶段，不发它自己的成对事件。辩论声音不足两个，就不发 claw.phase debate 的 start/end,于是办公室永远不会凭空开一场辩论会。同理，某个角色因为缺后端被停用，它的任务被标 skipped(发一枚 claw.task.update),而不是让那条任务永远挂在「进行中」。收尾时若还有没闭合的任务，守卫会把它们补记为 done、并发一枚 claw.issue guard_backfill 如实承认——补记这件事本身也留了痕，而不是悄悄抹平。</w:t>
      </w:r>
    </w:p>
    <w:bookmarkEnd w:id="60"/>
    <w:p w14:paraId="6728ECF7"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1778A578" wp14:editId="0A70B654">
            <wp:extent cx="5334000" cy="3236282"/>
            <wp:effectExtent l="0" t="0" r="0" b="0"/>
            <wp:docPr id="96481015" name="Picture" descr="图 13 · 一次任务的时序(Mermaid)。委托人提交任务后,编排器沿阶段推进并逐一发出类型化事件;子 Agent 的每次工具调用经注册表分派(code_execute 转入 Rust 沙箱),前后各发 tool.start / tool.end;失败经 claw.issue 反映为返工徽标,产物版本推进由 claw.artifact.updated 广播。前端只订阅这条流——这也直观说明了「界面与编排解耦」是怎么回事。"/>
            <wp:cNvGraphicFramePr/>
            <a:graphic xmlns:a="http://schemas.openxmlformats.org/drawingml/2006/main">
              <a:graphicData uri="http://schemas.openxmlformats.org/drawingml/2006/picture">
                <pic:pic xmlns:pic="http://schemas.openxmlformats.org/drawingml/2006/picture">
                  <pic:nvPicPr>
                    <pic:cNvPr id="0" name="Picture" descr="svgpng/svg08.png"/>
                    <pic:cNvPicPr>
                      <a:picLocks noChangeAspect="1" noChangeArrowheads="1"/>
                    </pic:cNvPicPr>
                  </pic:nvPicPr>
                  <pic:blipFill>
                    <a:blip r:embed="rId24"/>
                    <a:stretch>
                      <a:fillRect/>
                    </a:stretch>
                  </pic:blipFill>
                  <pic:spPr bwMode="auto">
                    <a:xfrm>
                      <a:off x="0" y="0"/>
                      <a:ext cx="5334000" cy="3236282"/>
                    </a:xfrm>
                    <a:prstGeom prst="rect">
                      <a:avLst/>
                    </a:prstGeom>
                    <a:noFill/>
                    <a:ln w="9525">
                      <a:noFill/>
                      <a:headEnd/>
                      <a:tailEnd/>
                    </a:ln>
                  </pic:spPr>
                </pic:pic>
              </a:graphicData>
            </a:graphic>
          </wp:inline>
        </w:drawing>
      </w:r>
    </w:p>
    <w:p w14:paraId="28179DB1" w14:textId="77777777" w:rsidR="00937F55" w:rsidRDefault="00000000">
      <w:pPr>
        <w:pStyle w:val="ImageCaption"/>
        <w:spacing w:lineRule="auto" w:line="252" w:before="60" w:after="220"/>
        <w:jc w:val="center"/>
      </w:pPr>
      <w:r>
        <w:rPr>
          <w:rFonts w:ascii="Aptos" w:hAnsi="Aptos" w:eastAsia="Microsoft YaHei" w:cs="Aptos"/>
          <w:i/>
          <w:color w:val="595959"/>
          <w:sz w:val="17"/>
        </w:rPr>
        <w:t>图 13 · 一次任务的时序(Mermaid)。委托人提交任务后，编排器沿阶段推进并逐一发出类型化事件；子 Agent 的每次工具调用经注册表分派(code_execute 转入 Rust 沙箱),前后各发 tool.start / tool.end;失败经 claw.issue 反映为返工徽标，产物版本推进由 claw.artifact.updated 广播。前端只订阅这条流——这也直观说明了「界面与编排解耦」是怎么回事。</w:t>
      </w:r>
    </w:p>
    <w:p w14:paraId="2D096099" w14:textId="77777777" w:rsidR="00937F55" w:rsidRDefault="00000000">
      <w:pPr>
        <w:pStyle w:val="2"/>
        <w:spacing w:lineRule="auto" w:line="283" w:before="360" w:after="160"/>
      </w:pPr>
      <w:r>
        <w:rPr>
          <w:rFonts w:ascii="Aptos" w:hAnsi="Aptos" w:eastAsia="Microsoft YaHei" w:cs="Aptos"/>
          <w:b/>
          <w:color w:val="1F4E79"/>
          <w:sz w:val="30"/>
        </w:rPr>
        <w:t>08 语义绑定：让可视化诚实</w:t>
      </w:r>
    </w:p>
    <w:p w14:paraId="5BCBAA7E"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办公室隐喻成不成立，取决于一个问题：场景里演的，到底是底层活动，还是流程含义？这两者听起来接近，差别却是根本的。</w:t>
      </w:r>
    </w:p>
    <w:p w14:paraId="2F58869B" w14:textId="77777777" w:rsidR="00937F55" w:rsidRDefault="00000000">
      <w:pPr>
        <w:pStyle w:val="a0"/>
        <w:spacing w:lineRule="auto" w:line="283" w:before="0" w:after="120"/>
        <w:ind w:firstLine="408"/>
        <w:jc w:val="both"/>
      </w:pPr>
      <w:r>
        <w:rPr>
          <w:rFonts w:ascii="Aptos" w:hAnsi="Aptos" w:eastAsia="Microsoft YaHei" w:cs="Aptos"/>
          <w:color w:val="212121"/>
          <w:sz w:val="21"/>
        </w:rPr>
        <w:t>2026 年初冒出来的一批同类工具，多数走的是活动镜像(activity mirroring):把底层工具活动直接映射到像素动作——进程在写文件，就让角色打字。这么做保真，但语义是扁的：委托人只能读出「有人在动」,读不出流程走到哪一步、产出了什么、一次失败该算谁头上。</w:t>
      </w:r>
    </w:p>
    <w:p w14:paraId="7230B22F"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drawing>
          <wp:inline distT="0" distB="0" distL="0" distR="0" wp14:anchorId="210F5DCE" wp14:editId="658E5E88">
            <wp:extent cx="5334000" cy="1393878"/>
            <wp:effectExtent l="0" t="0" r="0" b="0"/>
            <wp:docPr id="1498232920" name="Picture" descr="图 14 · 两种映射(示意)。同一底层事实,两种画法。活动镜像保真但语义扁平;语义绑定把场景锚在流程含义上,并由类型化事件强制它忠实。"/>
            <wp:cNvGraphicFramePr/>
            <a:graphic xmlns:a="http://schemas.openxmlformats.org/drawingml/2006/main">
              <a:graphicData uri="http://schemas.openxmlformats.org/drawingml/2006/picture">
                <pic:pic xmlns:pic="http://schemas.openxmlformats.org/drawingml/2006/picture">
                  <pic:nvPicPr>
                    <pic:cNvPr id="0" name="Picture" descr="svgpng/svg09.png"/>
                    <pic:cNvPicPr>
                      <a:picLocks noChangeAspect="1" noChangeArrowheads="1"/>
                    </pic:cNvPicPr>
                  </pic:nvPicPr>
                  <pic:blipFill>
                    <a:blip r:embed="rId25"/>
                    <a:stretch>
                      <a:fillRect/>
                    </a:stretch>
                  </pic:blipFill>
                  <pic:spPr bwMode="auto">
                    <a:xfrm>
                      <a:off x="0" y="0"/>
                      <a:ext cx="5334000" cy="1393878"/>
                    </a:xfrm>
                    <a:prstGeom prst="rect">
                      <a:avLst/>
                    </a:prstGeom>
                    <a:noFill/>
                    <a:ln w="9525">
                      <a:noFill/>
                      <a:headEnd/>
                      <a:tailEnd/>
                    </a:ln>
                  </pic:spPr>
                </pic:pic>
              </a:graphicData>
            </a:graphic>
          </wp:inline>
        </w:drawing>
      </w:r>
    </w:p>
    <w:p w14:paraId="5130B906" w14:textId="77777777" w:rsidR="00937F55" w:rsidRDefault="00000000">
      <w:pPr>
        <w:pStyle w:val="ImageCaption"/>
        <w:spacing w:lineRule="auto" w:line="252" w:before="60" w:after="220"/>
        <w:jc w:val="center"/>
      </w:pPr>
      <w:r>
        <w:rPr>
          <w:rFonts w:ascii="Aptos" w:hAnsi="Aptos" w:eastAsia="Microsoft YaHei" w:cs="Aptos"/>
          <w:i/>
          <w:color w:val="595959"/>
          <w:sz w:val="17"/>
        </w:rPr>
        <w:t>图 14 · 两种映射(示意)。同一底层事实，两种画法。活动镜像保真但语义扁平；语义绑定把场景锚在流程含义上，并由类型化事件强制它忠实。</w:t>
      </w:r>
    </w:p>
    <w:p w14:paraId="5536F013" w14:textId="77777777" w:rsidR="00937F55" w:rsidRDefault="00000000">
      <w:pPr>
        <w:pStyle w:val="a0"/>
        <w:spacing w:lineRule="auto" w:line="283" w:before="0" w:after="120"/>
        <w:ind w:firstLine="408"/>
        <w:jc w:val="both"/>
      </w:pPr>
      <w:r>
        <w:rPr>
          <w:rFonts w:ascii="Aptos" w:hAnsi="Aptos" w:eastAsia="Microsoft YaHei" w:cs="Aptos"/>
          <w:color w:val="212121"/>
          <w:sz w:val="21"/>
        </w:rPr>
        <w:t>Claw 走的是语义绑定(semantic binding):场景里的每个元素，对应流水线里的一个语义单元，而不是一次低层活动；它的载体就是第 07 节那套类型化事件。写成式子：设场景元素集合为 E、语义事件集合为 Φ,语义绑定要求有一个映射 φ:E → Φ,让每个画出来的元素 e 都锚在唯一的语义事件 φ(e) 上——会议对应规划 / 评审事件，红章对应返工事件，钟声对应零事故的完成事件。活动镜像只有「元素 → 低层活动」的映射，而活动和流程含义之间没有任何约束。</w:t>
      </w:r>
    </w:p>
    <w:p w14:paraId="37A4DB06" w14:textId="77777777" w:rsidR="00937F55" w:rsidRDefault="00000000">
      <w:pPr>
        <w:pStyle w:val="a0"/>
        <w:spacing w:lineRule="auto" w:line="283" w:before="0" w:after="120"/>
        <w:ind w:firstLine="408"/>
        <w:jc w:val="both"/>
      </w:pPr>
      <w:r>
        <w:rPr>
          <w:rFonts w:ascii="Aptos" w:hAnsi="Aptos" w:eastAsia="Microsoft YaHei" w:cs="Aptos"/>
          <w:color w:val="212121"/>
          <w:sz w:val="21"/>
        </w:rPr>
        <w:t>命题(忠实性下界)。在语义绑定下，对任一场景元素 e ∈ E,它被画出来，当且仅当对应的语义事件 φ(e) ∈ Φ 真的发生了:</w:t>
      </w:r>
    </w:p>
    <w:p w14:paraId="4A735204" w14:textId="77777777" w:rsidR="00937F55" w:rsidRDefault="00000000">
      <w:pPr>
        <w:pStyle w:val="a0"/>
        <w:spacing w:lineRule="auto" w:line="283" w:before="0" w:after="120"/>
        <w:ind w:firstLine="408"/>
        <w:jc w:val="both"/>
      </w:pPr>
      <w:r>
        <w:rPr>
          <w:rFonts w:ascii="Aptos" w:hAnsi="Aptos" w:eastAsia="Microsoft YaHei" w:cs="Aptos"/>
          <w:color w:val="212121"/>
          <w:sz w:val="21"/>
        </w:rPr>
        <w:t>元素</w:t>
      </w:r>
      <w:r>
        <w:rPr>
          <w:rFonts w:ascii="Aptos" w:hAnsi="Aptos" w:eastAsia="Microsoft YaHei" w:cs="Aptos"/>
          <w:color w:val="212121"/>
          <w:sz w:val="21"/>
        </w:rPr>
        <w:t xml:space="preserve"> e </w:t>
      </w:r>
      <w:r>
        <w:rPr>
          <w:rFonts w:ascii="Aptos" w:hAnsi="Aptos" w:eastAsia="Microsoft YaHei" w:cs="Aptos"/>
          <w:color w:val="212121"/>
          <w:sz w:val="21"/>
        </w:rPr>
        <w:t>出现</w:t>
      </w:r>
      <w:r>
        <w:rPr>
          <w:rFonts w:ascii="Aptos" w:hAnsi="Aptos" w:eastAsia="Microsoft YaHei" w:cs="Aptos"/>
          <w:color w:val="212121"/>
          <w:sz w:val="21"/>
        </w:rPr>
        <w:t xml:space="preserve">  ⟺  </w:t>
      </w:r>
      <w:r>
        <w:rPr>
          <w:rFonts w:ascii="Aptos" w:hAnsi="Aptos" w:eastAsia="Microsoft YaHei" w:cs="Aptos"/>
          <w:color w:val="212121"/>
          <w:sz w:val="21"/>
        </w:rPr>
        <w:t>语义事件</w:t>
      </w:r>
      <w:r>
        <w:rPr>
          <w:rFonts w:ascii="Aptos" w:hAnsi="Aptos" w:eastAsia="Microsoft YaHei" w:cs="Aptos"/>
          <w:color w:val="212121"/>
          <w:sz w:val="21"/>
        </w:rPr>
        <w:t xml:space="preserve"> φ(e) </w:t>
      </w:r>
      <w:r>
        <w:rPr>
          <w:rFonts w:ascii="Aptos" w:hAnsi="Aptos" w:eastAsia="Microsoft YaHei" w:cs="Aptos"/>
          <w:color w:val="212121"/>
          <w:sz w:val="21"/>
        </w:rPr>
        <w:t>真实发生。</w:t>
      </w:r>
    </w:p>
    <w:p w14:paraId="451E3F51" w14:textId="77777777" w:rsidR="00937F55" w:rsidRDefault="00000000">
      <w:pPr>
        <w:pStyle w:val="a0"/>
        <w:spacing w:lineRule="auto" w:line="283" w:before="0" w:after="120"/>
        <w:ind w:firstLine="408"/>
        <w:jc w:val="both"/>
      </w:pPr>
      <w:r>
        <w:rPr>
          <w:rFonts w:ascii="Aptos" w:hAnsi="Aptos" w:eastAsia="Microsoft YaHei" w:cs="Aptos"/>
          <w:color w:val="212121"/>
          <w:sz w:val="21"/>
        </w:rPr>
        <w:t>因为每个 φ(e) 都是后端真的推进到那一步时才发出的类型化事件，这个等价关系给可视化定了一个忠实性下界：场景不会演任何没发生的语义事件，也不会藏起任何发生了的。会议只在真规划 / 真评审时开，红章只在真返工时盖，钟声只在零事故时响。</w:t>
      </w:r>
    </w:p>
    <w:p w14:paraId="346FD46D" w14:textId="77777777" w:rsidR="00937F55" w:rsidRDefault="00000000">
      <w:pPr>
        <w:pStyle w:val="a0"/>
        <w:spacing w:lineRule="auto" w:line="283" w:before="0" w:after="120"/>
        <w:ind w:firstLine="408"/>
        <w:jc w:val="both"/>
      </w:pPr>
      <w:r>
        <w:rPr>
          <w:rFonts w:ascii="Aptos" w:hAnsi="Aptos" w:eastAsia="Microsoft YaHei" w:cs="Aptos"/>
          <w:color w:val="212121"/>
          <w:sz w:val="21"/>
        </w:rPr>
        <w:t>和活动镜像的差别。活动镜像只有「元素 → 低层活动」这一层，而活动本身不承诺任何流程含义——「看起来在忙」不等于「后端确实推进到了某一步」,所以它没有上面这个下界。语义绑定拿类型化事件当强制约束，办公室因此无法虚构状态：它演的始终是流程含义的真实进展，而不是活动的外观。这份「被强制的诚实」正是本节对 D4 的回应，也是这套隐喻配叫「界面」而非「装饰」的根据。</w:t>
      </w:r>
    </w:p>
    <w:p w14:paraId="413536CF" w14:textId="77777777" w:rsidR="00937F55" w:rsidRDefault="00000000">
      <w:pPr>
        <w:pStyle w:val="3"/>
        <w:spacing w:lineRule="auto" w:line="283" w:before="240" w:after="100"/>
      </w:pPr>
      <w:r>
        <w:rPr>
          <w:rFonts w:ascii="Aptos" w:hAnsi="Aptos" w:eastAsia="Microsoft YaHei" w:cs="Aptos"/>
          <w:b/>
          <w:color w:val="252525"/>
          <w:sz w:val="25"/>
        </w:rPr>
        <w:t>8.1 场景语法：把绑定写成一张表</w:t>
      </w:r>
    </w:p>
    <w:p w14:paraId="31847B8A"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φ 这个映射不是散落在渲染代码里的一堆 if,而是一张声明式的表——场景语法(SCENE_GRAMMAR)。表里每条规则声明四样东西：一个 id、它服务于哪一层态势感知(sa: L1 | L2 | L3,自带文档、给测试和文档用)、一个「什么事件触发它」的匹配条件(when)、以及触发后要摆的舞台指令(stage)。舞台指令就三种：开 / 延 / 散一场会(meeting,分 kickoff / review 两类)、上演一段辩论(debate)、落一场庆祝彩带(celebrate)。</w:t>
      </w:r>
    </w:p>
    <w:p w14:paraId="42843CE4" w14:textId="77777777" w:rsidR="00937F55" w:rsidRDefault="00000000">
      <w:pPr>
        <w:pStyle w:val="a0"/>
        <w:spacing w:lineRule="auto" w:line="283" w:before="0" w:after="120"/>
        <w:ind w:firstLine="408"/>
        <w:jc w:val="both"/>
      </w:pPr>
      <w:r>
        <w:rPr>
          <w:rFonts w:ascii="Aptos" w:hAnsi="Aptos" w:eastAsia="Microsoft YaHei" w:cs="Aptos"/>
          <w:color w:val="212121"/>
          <w:sz w:val="21"/>
        </w:rPr>
        <w:t>规则一共九条。前六条是「阶段一等公民」之后的主力，后三条是给没有 claw.phase 的老事件流兜底的降级规则:</w:t>
      </w:r>
    </w:p>
    <w:tbl>
      <w:tblPr>
        <w:tblStyle w:val="Table"/>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ayout w:type="fixed"/>
        <w:tblLook w:val="0020" w:firstRow="1" w:lastRow="0" w:firstColumn="0" w:lastColumn="0" w:noHBand="0" w:noVBand="0"/>
      </w:tblPr>
      <w:tblGrid>
        <w:gridCol w:w="2524"/>
        <w:gridCol w:w="663"/>
        <w:gridCol w:w="3082"/>
        <w:gridCol w:w="2587"/>
      </w:tblGrid>
      <w:tr w:rsidR="00937F55" w14:paraId="77EE5B21" w14:textId="77777777">
        <w:trPr>
          <w:cnfStyle w:val="100000000000" w:firstRow="1" w:lastRow="0" w:firstColumn="0" w:lastColumn="0" w:oddVBand="0" w:evenVBand="0" w:oddHBand="0" w:evenHBand="0" w:firstRowFirstColumn="0" w:firstRowLastColumn="0" w:lastRowFirstColumn="0" w:lastRowLastColumn="0"/>
        </w:trPr>
        <w:tc>
          <w:tcPr>
            <w:tcW w:w="0" w:type="auto"/>
            <w:vAlign w:val="center"/>
            <w:tcMar>
              <w:top w:w="90" w:type="dxa"/>
              <w:start w:w="120" w:type="dxa"/>
              <w:bottom w:w="90" w:type="dxa"/>
              <w:end w:w="120" w:type="dxa"/>
            </w:tcMar>
            <w:shd w:fill="D9EAF7"/>
          </w:tcPr>
          <w:p w14:paraId="6620D5E9" w14:textId="77777777" w:rsidR="00937F55" w:rsidRDefault="00000000">
            <w:pPr>
              <w:pStyle w:val="Compact"/>
              <w:spacing w:after="40" w:line="252" w:lineRule="auto"/>
              <w:jc w:val="center"/>
            </w:pPr>
            <w:r>
              <w:rPr>
                <w:rFonts w:ascii="Aptos" w:hAnsi="Aptos" w:eastAsia="Microsoft YaHei" w:cs="Aptos"/>
                <w:b/>
                <w:color w:val="212121"/>
                <w:sz w:val="17"/>
              </w:rPr>
              <w:t>规则</w:t>
            </w:r>
          </w:p>
        </w:tc>
        <w:tc>
          <w:tcPr>
            <w:tcW w:w="0" w:type="auto"/>
            <w:vAlign w:val="center"/>
            <w:tcMar>
              <w:top w:w="90" w:type="dxa"/>
              <w:start w:w="120" w:type="dxa"/>
              <w:bottom w:w="90" w:type="dxa"/>
              <w:end w:w="120" w:type="dxa"/>
            </w:tcMar>
            <w:shd w:fill="D9EAF7"/>
          </w:tcPr>
          <w:p w14:paraId="14BB38BE" w14:textId="77777777" w:rsidR="00937F55" w:rsidRDefault="00000000">
            <w:pPr>
              <w:pStyle w:val="Compact"/>
              <w:spacing w:after="40" w:line="252" w:lineRule="auto"/>
              <w:jc w:val="center"/>
            </w:pPr>
            <w:r>
              <w:rPr>
                <w:rFonts w:ascii="Aptos" w:hAnsi="Aptos" w:eastAsia="Microsoft YaHei" w:cs="Aptos"/>
                <w:b/>
                <w:color w:val="212121"/>
                <w:sz w:val="17"/>
              </w:rPr>
              <w:t xml:space="preserve">SA </w:t>
            </w:r>
            <w:r>
              <w:rPr>
                <w:rFonts w:ascii="Aptos" w:hAnsi="Aptos" w:eastAsia="Microsoft YaHei" w:cs="Aptos"/>
                <w:b/>
                <w:color w:val="212121"/>
                <w:sz w:val="17"/>
              </w:rPr>
              <w:t>层</w:t>
            </w:r>
          </w:p>
        </w:tc>
        <w:tc>
          <w:tcPr>
            <w:tcW w:w="0" w:type="auto"/>
            <w:vAlign w:val="center"/>
            <w:tcMar>
              <w:top w:w="90" w:type="dxa"/>
              <w:start w:w="120" w:type="dxa"/>
              <w:bottom w:w="90" w:type="dxa"/>
              <w:end w:w="120" w:type="dxa"/>
            </w:tcMar>
            <w:shd w:fill="D9EAF7"/>
          </w:tcPr>
          <w:p w14:paraId="6D7C967B" w14:textId="77777777" w:rsidR="00937F55" w:rsidRDefault="00000000">
            <w:pPr>
              <w:pStyle w:val="Compact"/>
              <w:spacing w:after="40" w:line="252" w:lineRule="auto"/>
              <w:jc w:val="center"/>
            </w:pPr>
            <w:r>
              <w:rPr>
                <w:rFonts w:ascii="Aptos" w:hAnsi="Aptos" w:eastAsia="Microsoft YaHei" w:cs="Aptos"/>
                <w:b/>
                <w:color w:val="212121"/>
                <w:sz w:val="17"/>
              </w:rPr>
              <w:t>触发</w:t>
            </w:r>
            <w:r>
              <w:rPr>
                <w:rFonts w:ascii="Aptos" w:hAnsi="Aptos" w:eastAsia="Microsoft YaHei" w:cs="Aptos"/>
                <w:b/>
                <w:color w:val="212121"/>
                <w:sz w:val="17"/>
              </w:rPr>
              <w:t>(when)</w:t>
            </w:r>
          </w:p>
        </w:tc>
        <w:tc>
          <w:tcPr>
            <w:tcW w:w="0" w:type="auto"/>
            <w:vAlign w:val="center"/>
            <w:tcMar>
              <w:top w:w="90" w:type="dxa"/>
              <w:start w:w="120" w:type="dxa"/>
              <w:bottom w:w="90" w:type="dxa"/>
              <w:end w:w="120" w:type="dxa"/>
            </w:tcMar>
            <w:shd w:fill="D9EAF7"/>
          </w:tcPr>
          <w:p w14:paraId="5FA5D522" w14:textId="77777777" w:rsidR="00937F55" w:rsidRDefault="00000000">
            <w:pPr>
              <w:pStyle w:val="Compact"/>
              <w:spacing w:after="40" w:line="252" w:lineRule="auto"/>
              <w:jc w:val="center"/>
            </w:pPr>
            <w:r>
              <w:rPr>
                <w:rFonts w:ascii="Aptos" w:hAnsi="Aptos" w:eastAsia="Microsoft YaHei" w:cs="Aptos"/>
                <w:b/>
                <w:color w:val="212121"/>
                <w:sz w:val="17"/>
              </w:rPr>
              <w:t>摆哪一幕</w:t>
            </w:r>
            <w:r>
              <w:rPr>
                <w:rFonts w:ascii="Aptos" w:hAnsi="Aptos" w:eastAsia="Microsoft YaHei" w:cs="Aptos"/>
                <w:b/>
                <w:color w:val="212121"/>
                <w:sz w:val="17"/>
              </w:rPr>
              <w:t>(stage)</w:t>
            </w:r>
          </w:p>
        </w:tc>
      </w:tr>
      <w:tr w:rsidR="00937F55" w14:paraId="60BCA973" w14:textId="77777777">
        <w:tc>
          <w:tcPr>
            <w:tcW w:w="0" w:type="auto"/>
            <w:vAlign w:val="center"/>
            <w:tcMar>
              <w:top w:w="90" w:type="dxa"/>
              <w:start w:w="120" w:type="dxa"/>
              <w:bottom w:w="90" w:type="dxa"/>
              <w:end w:w="120" w:type="dxa"/>
            </w:tcMar>
          </w:tcPr>
          <w:p w14:paraId="0E2B02C4" w14:textId="77777777" w:rsidR="00937F55" w:rsidRDefault="00000000">
            <w:pPr>
              <w:pStyle w:val="Compact"/>
              <w:spacing w:after="40" w:line="252" w:lineRule="auto"/>
              <w:jc w:val="left"/>
            </w:pPr>
            <w:r>
              <w:rPr>
                <w:rFonts w:ascii="Aptos" w:hAnsi="Aptos" w:eastAsia="Microsoft YaHei" w:cs="Aptos"/>
                <w:b w:val="0"/>
                <w:color w:val="212121"/>
                <w:sz w:val="17"/>
              </w:rPr>
              <w:t>plan-opens-kickoff</w:t>
            </w:r>
          </w:p>
        </w:tc>
        <w:tc>
          <w:tcPr>
            <w:tcW w:w="0" w:type="auto"/>
            <w:vAlign w:val="center"/>
            <w:tcMar>
              <w:top w:w="90" w:type="dxa"/>
              <w:start w:w="120" w:type="dxa"/>
              <w:bottom w:w="90" w:type="dxa"/>
              <w:end w:w="120" w:type="dxa"/>
            </w:tcMar>
          </w:tcPr>
          <w:p w14:paraId="2315E3C2" w14:textId="77777777" w:rsidR="00937F55" w:rsidRDefault="00000000">
            <w:pPr>
              <w:pStyle w:val="Compact"/>
              <w:spacing w:after="40" w:line="252" w:lineRule="auto"/>
              <w:jc w:val="left"/>
            </w:pPr>
            <w:r>
              <w:rPr>
                <w:rFonts w:ascii="Aptos" w:hAnsi="Aptos" w:eastAsia="Microsoft YaHei" w:cs="Aptos"/>
                <w:b w:val="0"/>
                <w:color w:val="212121"/>
                <w:sz w:val="17"/>
              </w:rPr>
              <w:t>L2</w:t>
            </w:r>
          </w:p>
        </w:tc>
        <w:tc>
          <w:tcPr>
            <w:tcW w:w="0" w:type="auto"/>
            <w:vAlign w:val="center"/>
            <w:tcMar>
              <w:top w:w="90" w:type="dxa"/>
              <w:start w:w="120" w:type="dxa"/>
              <w:bottom w:w="90" w:type="dxa"/>
              <w:end w:w="120" w:type="dxa"/>
            </w:tcMar>
          </w:tcPr>
          <w:p w14:paraId="19CF590E" w14:textId="77777777" w:rsidR="00937F55" w:rsidRDefault="00000000">
            <w:pPr>
              <w:pStyle w:val="Compact"/>
              <w:spacing w:after="40" w:line="252" w:lineRule="auto"/>
              <w:jc w:val="left"/>
            </w:pPr>
            <w:r>
              <w:rPr>
                <w:rFonts w:ascii="Aptos" w:hAnsi="Aptos" w:eastAsia="Microsoft YaHei" w:cs="Aptos"/>
                <w:b w:val="0"/>
                <w:color w:val="212121"/>
                <w:sz w:val="17"/>
              </w:rPr>
              <w:t>claw.phase plan · start</w:t>
            </w:r>
          </w:p>
        </w:tc>
        <w:tc>
          <w:tcPr>
            <w:tcW w:w="0" w:type="auto"/>
            <w:vAlign w:val="center"/>
            <w:tcMar>
              <w:top w:w="90" w:type="dxa"/>
              <w:start w:w="120" w:type="dxa"/>
              <w:bottom w:w="90" w:type="dxa"/>
              <w:end w:w="120" w:type="dxa"/>
            </w:tcMar>
          </w:tcPr>
          <w:p w14:paraId="42981DD1" w14:textId="77777777" w:rsidR="00937F55" w:rsidRDefault="00000000">
            <w:pPr>
              <w:pStyle w:val="Compact"/>
              <w:spacing w:after="40" w:line="252" w:lineRule="auto"/>
              <w:jc w:val="left"/>
            </w:pPr>
            <w:r>
              <w:rPr>
                <w:rFonts w:ascii="Aptos" w:hAnsi="Aptos" w:eastAsia="Microsoft YaHei" w:cs="Aptos"/>
                <w:b w:val="0"/>
                <w:color w:val="212121"/>
                <w:sz w:val="17"/>
              </w:rPr>
              <w:t>开例会</w:t>
            </w:r>
            <w:r>
              <w:rPr>
                <w:rFonts w:ascii="Aptos" w:hAnsi="Aptos" w:eastAsia="Microsoft YaHei" w:cs="Aptos"/>
                <w:b w:val="0"/>
                <w:color w:val="212121"/>
                <w:sz w:val="17"/>
              </w:rPr>
              <w:t>(kickoff),</w:t>
            </w:r>
            <w:r>
              <w:rPr>
                <w:rFonts w:ascii="Aptos" w:hAnsi="Aptos" w:eastAsia="Microsoft YaHei" w:cs="Aptos"/>
                <w:b w:val="0"/>
                <w:color w:val="212121"/>
                <w:sz w:val="17"/>
              </w:rPr>
              <w:t>调度员坐主位</w:t>
            </w:r>
          </w:p>
        </w:tc>
      </w:tr>
      <w:tr w:rsidR="00937F55" w14:paraId="6DB5C795" w14:textId="77777777">
        <w:tc>
          <w:tcPr>
            <w:tcW w:w="0" w:type="auto"/>
            <w:vAlign w:val="center"/>
            <w:tcMar>
              <w:top w:w="90" w:type="dxa"/>
              <w:start w:w="120" w:type="dxa"/>
              <w:bottom w:w="90" w:type="dxa"/>
              <w:end w:w="120" w:type="dxa"/>
            </w:tcMar>
          </w:tcPr>
          <w:p w14:paraId="40BD8867" w14:textId="77777777" w:rsidR="00937F55" w:rsidRDefault="00000000">
            <w:pPr>
              <w:pStyle w:val="Compact"/>
              <w:spacing w:after="40" w:line="252" w:lineRule="auto"/>
              <w:jc w:val="left"/>
            </w:pPr>
            <w:r>
              <w:rPr>
                <w:rFonts w:ascii="Aptos" w:hAnsi="Aptos" w:eastAsia="Microsoft YaHei" w:cs="Aptos"/>
                <w:b w:val="0"/>
                <w:color w:val="212121"/>
                <w:sz w:val="17"/>
              </w:rPr>
              <w:t>debate-holds-kickoff</w:t>
            </w:r>
          </w:p>
        </w:tc>
        <w:tc>
          <w:tcPr>
            <w:tcW w:w="0" w:type="auto"/>
            <w:vAlign w:val="center"/>
            <w:tcMar>
              <w:top w:w="90" w:type="dxa"/>
              <w:start w:w="120" w:type="dxa"/>
              <w:bottom w:w="90" w:type="dxa"/>
              <w:end w:w="120" w:type="dxa"/>
            </w:tcMar>
          </w:tcPr>
          <w:p w14:paraId="4226B946" w14:textId="77777777" w:rsidR="00937F55" w:rsidRDefault="00000000">
            <w:pPr>
              <w:pStyle w:val="Compact"/>
              <w:spacing w:after="40" w:line="252" w:lineRule="auto"/>
              <w:jc w:val="left"/>
            </w:pPr>
            <w:r>
              <w:rPr>
                <w:rFonts w:ascii="Aptos" w:hAnsi="Aptos" w:eastAsia="Microsoft YaHei" w:cs="Aptos"/>
                <w:b w:val="0"/>
                <w:color w:val="212121"/>
                <w:sz w:val="17"/>
              </w:rPr>
              <w:t>L2</w:t>
            </w:r>
          </w:p>
        </w:tc>
        <w:tc>
          <w:tcPr>
            <w:tcW w:w="0" w:type="auto"/>
            <w:vAlign w:val="center"/>
            <w:tcMar>
              <w:top w:w="90" w:type="dxa"/>
              <w:start w:w="120" w:type="dxa"/>
              <w:bottom w:w="90" w:type="dxa"/>
              <w:end w:w="120" w:type="dxa"/>
            </w:tcMar>
          </w:tcPr>
          <w:p w14:paraId="629E94CF" w14:textId="77777777" w:rsidR="00937F55" w:rsidRDefault="00000000">
            <w:pPr>
              <w:pStyle w:val="Compact"/>
              <w:spacing w:after="40" w:line="252" w:lineRule="auto"/>
              <w:jc w:val="left"/>
            </w:pPr>
            <w:r>
              <w:rPr>
                <w:rFonts w:ascii="Aptos" w:hAnsi="Aptos" w:eastAsia="Microsoft YaHei" w:cs="Aptos"/>
                <w:b w:val="0"/>
                <w:color w:val="212121"/>
                <w:sz w:val="17"/>
              </w:rPr>
              <w:t>claw.phase debate · start</w:t>
            </w:r>
          </w:p>
        </w:tc>
        <w:tc>
          <w:tcPr>
            <w:tcW w:w="0" w:type="auto"/>
            <w:vAlign w:val="center"/>
            <w:tcMar>
              <w:top w:w="90" w:type="dxa"/>
              <w:start w:w="120" w:type="dxa"/>
              <w:bottom w:w="90" w:type="dxa"/>
              <w:end w:w="120" w:type="dxa"/>
            </w:tcMar>
          </w:tcPr>
          <w:p w14:paraId="78BFB5FE" w14:textId="77777777" w:rsidR="00937F55" w:rsidRDefault="00000000">
            <w:pPr>
              <w:pStyle w:val="Compact"/>
              <w:spacing w:after="40" w:line="252" w:lineRule="auto"/>
              <w:jc w:val="left"/>
            </w:pPr>
            <w:r>
              <w:rPr>
                <w:rFonts w:ascii="Aptos" w:hAnsi="Aptos" w:eastAsia="Microsoft YaHei" w:cs="Aptos"/>
                <w:b w:val="0"/>
                <w:color w:val="212121"/>
                <w:sz w:val="17"/>
              </w:rPr>
              <w:t>例会延时</w:t>
            </w:r>
            <w:r>
              <w:rPr>
                <w:rFonts w:ascii="Aptos" w:hAnsi="Aptos" w:eastAsia="Microsoft YaHei" w:cs="Aptos"/>
                <w:b w:val="0"/>
                <w:color w:val="212121"/>
                <w:sz w:val="17"/>
              </w:rPr>
              <w:t>(</w:t>
            </w:r>
            <w:r>
              <w:rPr>
                <w:rFonts w:ascii="Aptos" w:hAnsi="Aptos" w:eastAsia="Microsoft YaHei" w:cs="Aptos"/>
                <w:b w:val="0"/>
                <w:color w:val="212121"/>
                <w:sz w:val="17"/>
              </w:rPr>
              <w:t>还在对齐分工</w:t>
            </w:r>
            <w:r>
              <w:rPr>
                <w:rFonts w:ascii="Aptos" w:hAnsi="Aptos" w:eastAsia="Microsoft YaHei" w:cs="Aptos"/>
                <w:b w:val="0"/>
                <w:color w:val="212121"/>
                <w:sz w:val="17"/>
              </w:rPr>
              <w:t>)</w:t>
            </w:r>
          </w:p>
        </w:tc>
      </w:tr>
      <w:tr w:rsidR="00937F55" w14:paraId="72E98CC2" w14:textId="77777777">
        <w:tc>
          <w:tcPr>
            <w:tcW w:w="0" w:type="auto"/>
            <w:vAlign w:val="center"/>
            <w:tcMar>
              <w:top w:w="90" w:type="dxa"/>
              <w:start w:w="120" w:type="dxa"/>
              <w:bottom w:w="90" w:type="dxa"/>
              <w:end w:w="120" w:type="dxa"/>
            </w:tcMar>
          </w:tcPr>
          <w:p w14:paraId="71B69823" w14:textId="77777777" w:rsidR="00937F55" w:rsidRDefault="00000000">
            <w:pPr>
              <w:pStyle w:val="Compact"/>
              <w:spacing w:after="40" w:line="252" w:lineRule="auto"/>
              <w:jc w:val="left"/>
            </w:pPr>
            <w:r>
              <w:rPr>
                <w:rFonts w:ascii="Aptos" w:hAnsi="Aptos" w:eastAsia="Microsoft YaHei" w:cs="Aptos"/>
                <w:b w:val="0"/>
                <w:color w:val="212121"/>
                <w:sz w:val="17"/>
              </w:rPr>
              <w:t>exec-dismisses-meeting</w:t>
            </w:r>
          </w:p>
        </w:tc>
        <w:tc>
          <w:tcPr>
            <w:tcW w:w="0" w:type="auto"/>
            <w:vAlign w:val="center"/>
            <w:tcMar>
              <w:top w:w="90" w:type="dxa"/>
              <w:start w:w="120" w:type="dxa"/>
              <w:bottom w:w="90" w:type="dxa"/>
              <w:end w:w="120" w:type="dxa"/>
            </w:tcMar>
          </w:tcPr>
          <w:p w14:paraId="04F75E0B" w14:textId="77777777" w:rsidR="00937F55" w:rsidRDefault="00000000">
            <w:pPr>
              <w:pStyle w:val="Compact"/>
              <w:spacing w:after="40" w:line="252" w:lineRule="auto"/>
              <w:jc w:val="left"/>
            </w:pPr>
            <w:r>
              <w:rPr>
                <w:rFonts w:ascii="Aptos" w:hAnsi="Aptos" w:eastAsia="Microsoft YaHei" w:cs="Aptos"/>
                <w:b w:val="0"/>
                <w:color w:val="212121"/>
                <w:sz w:val="17"/>
              </w:rPr>
              <w:t>L1</w:t>
            </w:r>
          </w:p>
        </w:tc>
        <w:tc>
          <w:tcPr>
            <w:tcW w:w="0" w:type="auto"/>
            <w:vAlign w:val="center"/>
            <w:tcMar>
              <w:top w:w="90" w:type="dxa"/>
              <w:start w:w="120" w:type="dxa"/>
              <w:bottom w:w="90" w:type="dxa"/>
              <w:end w:w="120" w:type="dxa"/>
            </w:tcMar>
          </w:tcPr>
          <w:p w14:paraId="20DF920E" w14:textId="77777777" w:rsidR="00937F55" w:rsidRDefault="00000000">
            <w:pPr>
              <w:pStyle w:val="Compact"/>
              <w:spacing w:after="40" w:line="252" w:lineRule="auto"/>
              <w:jc w:val="left"/>
            </w:pPr>
            <w:r>
              <w:rPr>
                <w:rFonts w:ascii="Aptos" w:hAnsi="Aptos" w:eastAsia="Microsoft YaHei" w:cs="Aptos"/>
                <w:b w:val="0"/>
                <w:color w:val="212121"/>
                <w:sz w:val="17"/>
              </w:rPr>
              <w:t>claw.phase exec · start</w:t>
            </w:r>
          </w:p>
        </w:tc>
        <w:tc>
          <w:tcPr>
            <w:tcW w:w="0" w:type="auto"/>
            <w:vAlign w:val="center"/>
            <w:tcMar>
              <w:top w:w="90" w:type="dxa"/>
              <w:start w:w="120" w:type="dxa"/>
              <w:bottom w:w="90" w:type="dxa"/>
              <w:end w:w="120" w:type="dxa"/>
            </w:tcMar>
          </w:tcPr>
          <w:p w14:paraId="3BF2F68E" w14:textId="77777777" w:rsidR="00937F55" w:rsidRDefault="00000000">
            <w:pPr>
              <w:pStyle w:val="Compact"/>
              <w:spacing w:after="40" w:line="252" w:lineRule="auto"/>
              <w:jc w:val="left"/>
            </w:pPr>
            <w:r>
              <w:rPr>
                <w:rFonts w:ascii="Aptos" w:hAnsi="Aptos" w:eastAsia="Microsoft YaHei" w:cs="Aptos"/>
                <w:b w:val="0"/>
                <w:color w:val="212121"/>
                <w:sz w:val="17"/>
              </w:rPr>
              <w:t>散会回工位</w:t>
            </w:r>
            <w:r>
              <w:rPr>
                <w:rFonts w:ascii="Aptos" w:hAnsi="Aptos" w:eastAsia="Microsoft YaHei" w:cs="Aptos"/>
                <w:b w:val="0"/>
                <w:color w:val="212121"/>
                <w:sz w:val="17"/>
              </w:rPr>
              <w:t>(</w:t>
            </w:r>
            <w:r>
              <w:rPr>
                <w:rFonts w:ascii="Aptos" w:hAnsi="Aptos" w:eastAsia="Microsoft YaHei" w:cs="Aptos"/>
                <w:b w:val="0"/>
                <w:color w:val="212121"/>
                <w:sz w:val="17"/>
              </w:rPr>
              <w:t>带走位缓冲</w:t>
            </w:r>
            <w:r>
              <w:rPr>
                <w:rFonts w:ascii="Aptos" w:hAnsi="Aptos" w:eastAsia="Microsoft YaHei" w:cs="Aptos"/>
                <w:b w:val="0"/>
                <w:color w:val="212121"/>
                <w:sz w:val="17"/>
              </w:rPr>
              <w:t>)</w:t>
            </w:r>
          </w:p>
        </w:tc>
      </w:tr>
      <w:tr w:rsidR="00937F55" w14:paraId="594B7E56" w14:textId="77777777">
        <w:tc>
          <w:tcPr>
            <w:tcW w:w="0" w:type="auto"/>
            <w:vAlign w:val="center"/>
            <w:tcMar>
              <w:top w:w="90" w:type="dxa"/>
              <w:start w:w="120" w:type="dxa"/>
              <w:bottom w:w="90" w:type="dxa"/>
              <w:end w:w="120" w:type="dxa"/>
            </w:tcMar>
          </w:tcPr>
          <w:p w14:paraId="04C9F341" w14:textId="77777777" w:rsidR="00937F55" w:rsidRDefault="00000000">
            <w:pPr>
              <w:pStyle w:val="Compact"/>
              <w:spacing w:after="40" w:line="252" w:lineRule="auto"/>
              <w:jc w:val="left"/>
            </w:pPr>
            <w:r>
              <w:rPr>
                <w:rFonts w:ascii="Aptos" w:hAnsi="Aptos" w:eastAsia="Microsoft YaHei" w:cs="Aptos"/>
                <w:b w:val="0"/>
                <w:color w:val="212121"/>
                <w:sz w:val="17"/>
              </w:rPr>
              <w:t>review-opens-review-</w:t>
            </w:r>
            <w:r>
              <w:rPr>
                <w:rFonts w:ascii="Aptos" w:hAnsi="Aptos" w:eastAsia="Microsoft YaHei" w:cs="Aptos"/>
                <w:b w:val="0"/>
                <w:color w:val="212121"/>
                <w:sz w:val="17"/>
              </w:rPr>
              <w:lastRenderedPageBreak/>
              <w:t>meeting</w:t>
            </w:r>
          </w:p>
        </w:tc>
        <w:tc>
          <w:tcPr>
            <w:tcW w:w="0" w:type="auto"/>
            <w:vAlign w:val="center"/>
            <w:tcMar>
              <w:top w:w="90" w:type="dxa"/>
              <w:start w:w="120" w:type="dxa"/>
              <w:bottom w:w="90" w:type="dxa"/>
              <w:end w:w="120" w:type="dxa"/>
            </w:tcMar>
          </w:tcPr>
          <w:p w14:paraId="5285B2FE"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L2</w:t>
            </w:r>
          </w:p>
        </w:tc>
        <w:tc>
          <w:tcPr>
            <w:tcW w:w="0" w:type="auto"/>
            <w:vAlign w:val="center"/>
            <w:tcMar>
              <w:top w:w="90" w:type="dxa"/>
              <w:start w:w="120" w:type="dxa"/>
              <w:bottom w:w="90" w:type="dxa"/>
              <w:end w:w="120" w:type="dxa"/>
            </w:tcMar>
          </w:tcPr>
          <w:p w14:paraId="6E30A4D2" w14:textId="77777777" w:rsidR="00937F55" w:rsidRDefault="00000000">
            <w:pPr>
              <w:pStyle w:val="Compact"/>
              <w:spacing w:after="40" w:line="252" w:lineRule="auto"/>
              <w:jc w:val="left"/>
            </w:pPr>
            <w:r>
              <w:rPr>
                <w:rFonts w:ascii="Aptos" w:hAnsi="Aptos" w:eastAsia="Microsoft YaHei" w:cs="Aptos"/>
                <w:b w:val="0"/>
                <w:color w:val="212121"/>
                <w:sz w:val="17"/>
              </w:rPr>
              <w:t>claw.phase review · start</w:t>
            </w:r>
          </w:p>
        </w:tc>
        <w:tc>
          <w:tcPr>
            <w:tcW w:w="0" w:type="auto"/>
            <w:vAlign w:val="center"/>
            <w:tcMar>
              <w:top w:w="90" w:type="dxa"/>
              <w:start w:w="120" w:type="dxa"/>
              <w:bottom w:w="90" w:type="dxa"/>
              <w:end w:w="120" w:type="dxa"/>
            </w:tcMar>
          </w:tcPr>
          <w:p w14:paraId="5B2FF15E" w14:textId="77777777" w:rsidR="00937F55" w:rsidRDefault="00000000">
            <w:pPr>
              <w:pStyle w:val="Compact"/>
              <w:spacing w:after="40" w:line="252" w:lineRule="auto"/>
              <w:jc w:val="left"/>
            </w:pPr>
            <w:r>
              <w:rPr>
                <w:rFonts w:ascii="Aptos" w:hAnsi="Aptos" w:eastAsia="Microsoft YaHei" w:cs="Aptos"/>
                <w:b w:val="0"/>
                <w:color w:val="212121"/>
                <w:sz w:val="17"/>
              </w:rPr>
              <w:t>开评审会</w:t>
            </w:r>
            <w:r>
              <w:rPr>
                <w:rFonts w:ascii="Aptos" w:hAnsi="Aptos" w:eastAsia="Microsoft YaHei" w:cs="Aptos"/>
                <w:b w:val="0"/>
                <w:color w:val="212121"/>
                <w:sz w:val="17"/>
              </w:rPr>
              <w:t>,</w:t>
            </w:r>
            <w:r>
              <w:rPr>
                <w:rFonts w:ascii="Aptos" w:hAnsi="Aptos" w:eastAsia="Microsoft YaHei" w:cs="Aptos"/>
                <w:b w:val="0"/>
                <w:color w:val="212121"/>
                <w:sz w:val="17"/>
              </w:rPr>
              <w:t>评审员坐主</w:t>
            </w:r>
            <w:r>
              <w:rPr>
                <w:rFonts w:ascii="Aptos" w:hAnsi="Aptos" w:eastAsia="Microsoft YaHei" w:cs="Aptos"/>
                <w:b w:val="0"/>
                <w:color w:val="212121"/>
                <w:sz w:val="17"/>
              </w:rPr>
              <w:lastRenderedPageBreak/>
              <w:t>位</w:t>
            </w:r>
          </w:p>
        </w:tc>
      </w:tr>
      <w:tr w:rsidR="00937F55" w14:paraId="402F2B8B" w14:textId="77777777">
        <w:tc>
          <w:tcPr>
            <w:tcW w:w="0" w:type="auto"/>
            <w:vAlign w:val="center"/>
            <w:tcMar>
              <w:top w:w="90" w:type="dxa"/>
              <w:start w:w="120" w:type="dxa"/>
              <w:bottom w:w="90" w:type="dxa"/>
              <w:end w:w="120" w:type="dxa"/>
            </w:tcMar>
          </w:tcPr>
          <w:p w14:paraId="403A8541"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review-end-dismisses</w:t>
            </w:r>
          </w:p>
        </w:tc>
        <w:tc>
          <w:tcPr>
            <w:tcW w:w="0" w:type="auto"/>
            <w:vAlign w:val="center"/>
            <w:tcMar>
              <w:top w:w="90" w:type="dxa"/>
              <w:start w:w="120" w:type="dxa"/>
              <w:bottom w:w="90" w:type="dxa"/>
              <w:end w:w="120" w:type="dxa"/>
            </w:tcMar>
          </w:tcPr>
          <w:p w14:paraId="2016EA8D" w14:textId="77777777" w:rsidR="00937F55" w:rsidRDefault="00000000">
            <w:pPr>
              <w:pStyle w:val="Compact"/>
              <w:spacing w:after="40" w:line="252" w:lineRule="auto"/>
              <w:jc w:val="left"/>
            </w:pPr>
            <w:r>
              <w:rPr>
                <w:rFonts w:ascii="Aptos" w:hAnsi="Aptos" w:eastAsia="Microsoft YaHei" w:cs="Aptos"/>
                <w:b w:val="0"/>
                <w:color w:val="212121"/>
                <w:sz w:val="17"/>
              </w:rPr>
              <w:t>L2</w:t>
            </w:r>
          </w:p>
        </w:tc>
        <w:tc>
          <w:tcPr>
            <w:tcW w:w="0" w:type="auto"/>
            <w:vAlign w:val="center"/>
            <w:tcMar>
              <w:top w:w="90" w:type="dxa"/>
              <w:start w:w="120" w:type="dxa"/>
              <w:bottom w:w="90" w:type="dxa"/>
              <w:end w:w="120" w:type="dxa"/>
            </w:tcMar>
          </w:tcPr>
          <w:p w14:paraId="2A30F831" w14:textId="77777777" w:rsidR="00937F55" w:rsidRDefault="00000000">
            <w:pPr>
              <w:pStyle w:val="Compact"/>
              <w:spacing w:after="40" w:line="252" w:lineRule="auto"/>
              <w:jc w:val="left"/>
            </w:pPr>
            <w:r>
              <w:rPr>
                <w:rFonts w:ascii="Aptos" w:hAnsi="Aptos" w:eastAsia="Microsoft YaHei" w:cs="Aptos"/>
                <w:b w:val="0"/>
                <w:color w:val="212121"/>
                <w:sz w:val="17"/>
              </w:rPr>
              <w:t>claw.phase review · end</w:t>
            </w:r>
          </w:p>
        </w:tc>
        <w:tc>
          <w:tcPr>
            <w:tcW w:w="0" w:type="auto"/>
            <w:vAlign w:val="center"/>
            <w:tcMar>
              <w:top w:w="90" w:type="dxa"/>
              <w:start w:w="120" w:type="dxa"/>
              <w:bottom w:w="90" w:type="dxa"/>
              <w:end w:w="120" w:type="dxa"/>
            </w:tcMar>
          </w:tcPr>
          <w:p w14:paraId="33AE48E4" w14:textId="77777777" w:rsidR="00937F55" w:rsidRDefault="00000000">
            <w:pPr>
              <w:pStyle w:val="Compact"/>
              <w:spacing w:after="40" w:line="252" w:lineRule="auto"/>
              <w:jc w:val="left"/>
            </w:pPr>
            <w:r>
              <w:rPr>
                <w:rFonts w:ascii="Aptos" w:hAnsi="Aptos" w:eastAsia="Microsoft YaHei" w:cs="Aptos"/>
                <w:b w:val="0"/>
                <w:color w:val="212121"/>
                <w:sz w:val="17"/>
              </w:rPr>
              <w:t>散会</w:t>
            </w:r>
            <w:r>
              <w:rPr>
                <w:rFonts w:ascii="Aptos" w:hAnsi="Aptos" w:eastAsia="Microsoft YaHei" w:cs="Aptos"/>
                <w:b w:val="0"/>
                <w:color w:val="212121"/>
                <w:sz w:val="17"/>
              </w:rPr>
              <w:t>(</w:t>
            </w:r>
            <w:r>
              <w:rPr>
                <w:rFonts w:ascii="Aptos" w:hAnsi="Aptos" w:eastAsia="Microsoft YaHei" w:cs="Aptos"/>
                <w:b w:val="0"/>
                <w:color w:val="212121"/>
                <w:sz w:val="17"/>
              </w:rPr>
              <w:t>会议时长</w:t>
            </w:r>
            <w:r>
              <w:rPr>
                <w:rFonts w:ascii="Aptos" w:hAnsi="Aptos" w:eastAsia="Microsoft YaHei" w:cs="Aptos"/>
                <w:b w:val="0"/>
                <w:color w:val="212121"/>
                <w:sz w:val="17"/>
              </w:rPr>
              <w:t xml:space="preserve"> = </w:t>
            </w:r>
            <w:r>
              <w:rPr>
                <w:rFonts w:ascii="Aptos" w:hAnsi="Aptos" w:eastAsia="Microsoft YaHei" w:cs="Aptos"/>
                <w:b w:val="0"/>
                <w:color w:val="212121"/>
                <w:sz w:val="17"/>
              </w:rPr>
              <w:t>真实评审耗时</w:t>
            </w:r>
            <w:r>
              <w:rPr>
                <w:rFonts w:ascii="Aptos" w:hAnsi="Aptos" w:eastAsia="Microsoft YaHei" w:cs="Aptos"/>
                <w:b w:val="0"/>
                <w:color w:val="212121"/>
                <w:sz w:val="17"/>
              </w:rPr>
              <w:t>)</w:t>
            </w:r>
          </w:p>
        </w:tc>
      </w:tr>
      <w:tr w:rsidR="00937F55" w14:paraId="7711F7B7" w14:textId="77777777">
        <w:tc>
          <w:tcPr>
            <w:tcW w:w="0" w:type="auto"/>
            <w:vAlign w:val="center"/>
            <w:tcMar>
              <w:top w:w="90" w:type="dxa"/>
              <w:start w:w="120" w:type="dxa"/>
              <w:bottom w:w="90" w:type="dxa"/>
              <w:end w:w="120" w:type="dxa"/>
            </w:tcMar>
          </w:tcPr>
          <w:p w14:paraId="6CA64FBB" w14:textId="77777777" w:rsidR="00937F55" w:rsidRDefault="00000000">
            <w:pPr>
              <w:pStyle w:val="Compact"/>
              <w:spacing w:after="40" w:line="252" w:lineRule="auto"/>
              <w:jc w:val="left"/>
            </w:pPr>
            <w:r>
              <w:rPr>
                <w:rFonts w:ascii="Aptos" w:hAnsi="Aptos" w:eastAsia="Microsoft YaHei" w:cs="Aptos"/>
                <w:b w:val="0"/>
                <w:color w:val="212121"/>
                <w:sz w:val="17"/>
              </w:rPr>
              <w:t>debate-payload-staged</w:t>
            </w:r>
          </w:p>
        </w:tc>
        <w:tc>
          <w:tcPr>
            <w:tcW w:w="0" w:type="auto"/>
            <w:vAlign w:val="center"/>
            <w:tcMar>
              <w:top w:w="90" w:type="dxa"/>
              <w:start w:w="120" w:type="dxa"/>
              <w:bottom w:w="90" w:type="dxa"/>
              <w:end w:w="120" w:type="dxa"/>
            </w:tcMar>
          </w:tcPr>
          <w:p w14:paraId="434DA9C7" w14:textId="77777777" w:rsidR="00937F55" w:rsidRDefault="00000000">
            <w:pPr>
              <w:pStyle w:val="Compact"/>
              <w:spacing w:after="40" w:line="252" w:lineRule="auto"/>
              <w:jc w:val="left"/>
            </w:pPr>
            <w:r>
              <w:rPr>
                <w:rFonts w:ascii="Aptos" w:hAnsi="Aptos" w:eastAsia="Microsoft YaHei" w:cs="Aptos"/>
                <w:b w:val="0"/>
                <w:color w:val="212121"/>
                <w:sz w:val="17"/>
              </w:rPr>
              <w:t>L2</w:t>
            </w:r>
          </w:p>
        </w:tc>
        <w:tc>
          <w:tcPr>
            <w:tcW w:w="0" w:type="auto"/>
            <w:vAlign w:val="center"/>
            <w:tcMar>
              <w:top w:w="90" w:type="dxa"/>
              <w:start w:w="120" w:type="dxa"/>
              <w:bottom w:w="90" w:type="dxa"/>
              <w:end w:w="120" w:type="dxa"/>
            </w:tcMar>
          </w:tcPr>
          <w:p w14:paraId="1576FFE7" w14:textId="77777777" w:rsidR="00937F55" w:rsidRDefault="00000000">
            <w:pPr>
              <w:pStyle w:val="Compact"/>
              <w:spacing w:after="40" w:line="252" w:lineRule="auto"/>
              <w:jc w:val="left"/>
            </w:pPr>
            <w:r>
              <w:rPr>
                <w:rFonts w:ascii="Aptos" w:hAnsi="Aptos" w:eastAsia="Microsoft YaHei" w:cs="Aptos"/>
                <w:b w:val="0"/>
                <w:color w:val="212121"/>
                <w:sz w:val="17"/>
              </w:rPr>
              <w:t>claw.debate</w:t>
            </w:r>
          </w:p>
        </w:tc>
        <w:tc>
          <w:tcPr>
            <w:tcW w:w="0" w:type="auto"/>
            <w:vAlign w:val="center"/>
            <w:tcMar>
              <w:top w:w="90" w:type="dxa"/>
              <w:start w:w="120" w:type="dxa"/>
              <w:bottom w:w="90" w:type="dxa"/>
              <w:end w:w="120" w:type="dxa"/>
            </w:tcMar>
          </w:tcPr>
          <w:p w14:paraId="1143F4C6" w14:textId="77777777" w:rsidR="00937F55" w:rsidRDefault="00000000">
            <w:pPr>
              <w:pStyle w:val="Compact"/>
              <w:spacing w:after="40" w:line="252" w:lineRule="auto"/>
              <w:jc w:val="left"/>
            </w:pPr>
            <w:r>
              <w:rPr>
                <w:rFonts w:ascii="Aptos" w:hAnsi="Aptos" w:eastAsia="Microsoft YaHei" w:cs="Aptos"/>
                <w:b w:val="0"/>
                <w:color w:val="212121"/>
                <w:sz w:val="17"/>
              </w:rPr>
              <w:t>上演辩论对话</w:t>
            </w:r>
            <w:r>
              <w:rPr>
                <w:rFonts w:ascii="Aptos" w:hAnsi="Aptos" w:eastAsia="Microsoft YaHei" w:cs="Aptos"/>
                <w:b w:val="0"/>
                <w:color w:val="212121"/>
                <w:sz w:val="17"/>
              </w:rPr>
              <w:t xml:space="preserve"> + </w:t>
            </w:r>
            <w:r>
              <w:rPr>
                <w:rFonts w:ascii="Aptos" w:hAnsi="Aptos" w:eastAsia="Microsoft YaHei" w:cs="Aptos"/>
                <w:b w:val="0"/>
                <w:color w:val="212121"/>
                <w:sz w:val="17"/>
              </w:rPr>
              <w:t>例会延时</w:t>
            </w:r>
          </w:p>
        </w:tc>
      </w:tr>
      <w:tr w:rsidR="00937F55" w14:paraId="6DE8B6E1" w14:textId="77777777">
        <w:tc>
          <w:tcPr>
            <w:tcW w:w="0" w:type="auto"/>
            <w:vAlign w:val="center"/>
            <w:tcMar>
              <w:top w:w="90" w:type="dxa"/>
              <w:start w:w="120" w:type="dxa"/>
              <w:bottom w:w="90" w:type="dxa"/>
              <w:end w:w="120" w:type="dxa"/>
            </w:tcMar>
          </w:tcPr>
          <w:p w14:paraId="075912A2" w14:textId="77777777" w:rsidR="00937F55" w:rsidRDefault="00000000">
            <w:pPr>
              <w:pStyle w:val="Compact"/>
              <w:spacing w:after="40" w:line="252" w:lineRule="auto"/>
              <w:jc w:val="left"/>
            </w:pPr>
            <w:r>
              <w:rPr>
                <w:rFonts w:ascii="Aptos" w:hAnsi="Aptos" w:eastAsia="Microsoft YaHei" w:cs="Aptos"/>
                <w:b w:val="0"/>
                <w:color w:val="212121"/>
                <w:sz w:val="17"/>
              </w:rPr>
              <w:t>legacy-plan-meeting</w:t>
            </w:r>
          </w:p>
        </w:tc>
        <w:tc>
          <w:tcPr>
            <w:tcW w:w="0" w:type="auto"/>
            <w:vAlign w:val="center"/>
            <w:tcMar>
              <w:top w:w="90" w:type="dxa"/>
              <w:start w:w="120" w:type="dxa"/>
              <w:bottom w:w="90" w:type="dxa"/>
              <w:end w:w="120" w:type="dxa"/>
            </w:tcMar>
          </w:tcPr>
          <w:p w14:paraId="7F2C7A95" w14:textId="77777777" w:rsidR="00937F55" w:rsidRDefault="00000000">
            <w:pPr>
              <w:pStyle w:val="Compact"/>
              <w:spacing w:after="40" w:line="252" w:lineRule="auto"/>
              <w:jc w:val="left"/>
            </w:pPr>
            <w:r>
              <w:rPr>
                <w:rFonts w:ascii="Aptos" w:hAnsi="Aptos" w:eastAsia="Microsoft YaHei" w:cs="Aptos"/>
                <w:b w:val="0"/>
                <w:color w:val="212121"/>
                <w:sz w:val="17"/>
              </w:rPr>
              <w:t>L2</w:t>
            </w:r>
          </w:p>
        </w:tc>
        <w:tc>
          <w:tcPr>
            <w:tcW w:w="0" w:type="auto"/>
            <w:vAlign w:val="center"/>
            <w:tcMar>
              <w:top w:w="90" w:type="dxa"/>
              <w:start w:w="120" w:type="dxa"/>
              <w:bottom w:w="90" w:type="dxa"/>
              <w:end w:w="120" w:type="dxa"/>
            </w:tcMar>
          </w:tcPr>
          <w:p w14:paraId="6867ACFF" w14:textId="77777777" w:rsidR="00937F55" w:rsidRDefault="00000000">
            <w:pPr>
              <w:pStyle w:val="Compact"/>
              <w:spacing w:after="40" w:line="252" w:lineRule="auto"/>
              <w:jc w:val="left"/>
            </w:pPr>
            <w:r>
              <w:rPr>
                <w:rFonts w:ascii="Aptos" w:hAnsi="Aptos" w:eastAsia="Microsoft YaHei" w:cs="Aptos"/>
                <w:b w:val="0"/>
                <w:color w:val="212121"/>
                <w:sz w:val="17"/>
              </w:rPr>
              <w:t>claw.plan(</w:t>
            </w:r>
            <w:r>
              <w:rPr>
                <w:rFonts w:ascii="Aptos" w:hAnsi="Aptos" w:eastAsia="Microsoft YaHei" w:cs="Aptos"/>
                <w:b w:val="0"/>
                <w:color w:val="212121"/>
                <w:sz w:val="17"/>
              </w:rPr>
              <w:t>老流</w:t>
            </w:r>
            <w:r>
              <w:rPr>
                <w:rFonts w:ascii="Aptos" w:hAnsi="Aptos" w:eastAsia="Microsoft YaHei" w:cs="Aptos"/>
                <w:b w:val="0"/>
                <w:color w:val="212121"/>
                <w:sz w:val="17"/>
              </w:rPr>
              <w:t>)</w:t>
            </w:r>
          </w:p>
        </w:tc>
        <w:tc>
          <w:tcPr>
            <w:tcW w:w="0" w:type="auto"/>
            <w:vAlign w:val="center"/>
            <w:tcMar>
              <w:top w:w="90" w:type="dxa"/>
              <w:start w:w="120" w:type="dxa"/>
              <w:bottom w:w="90" w:type="dxa"/>
              <w:end w:w="120" w:type="dxa"/>
            </w:tcMar>
          </w:tcPr>
          <w:p w14:paraId="6C64B10A" w14:textId="77777777" w:rsidR="00937F55" w:rsidRDefault="00000000">
            <w:pPr>
              <w:pStyle w:val="Compact"/>
              <w:spacing w:after="40" w:line="252" w:lineRule="auto"/>
              <w:jc w:val="left"/>
            </w:pPr>
            <w:r>
              <w:rPr>
                <w:rFonts w:ascii="Aptos" w:hAnsi="Aptos" w:eastAsia="Microsoft YaHei" w:cs="Aptos"/>
                <w:b w:val="0"/>
                <w:color w:val="212121"/>
                <w:sz w:val="17"/>
              </w:rPr>
              <w:t>开例会</w:t>
            </w:r>
            <w:r>
              <w:rPr>
                <w:rFonts w:ascii="Aptos" w:hAnsi="Aptos" w:eastAsia="Microsoft YaHei" w:cs="Aptos"/>
                <w:b w:val="0"/>
                <w:color w:val="212121"/>
                <w:sz w:val="17"/>
              </w:rPr>
              <w:t>(</w:t>
            </w:r>
            <w:r>
              <w:rPr>
                <w:rFonts w:ascii="Aptos" w:hAnsi="Aptos" w:eastAsia="Microsoft YaHei" w:cs="Aptos"/>
                <w:b w:val="0"/>
                <w:color w:val="212121"/>
                <w:sz w:val="17"/>
              </w:rPr>
              <w:t>兜底</w:t>
            </w:r>
            <w:r>
              <w:rPr>
                <w:rFonts w:ascii="Aptos" w:hAnsi="Aptos" w:eastAsia="Microsoft YaHei" w:cs="Aptos"/>
                <w:b w:val="0"/>
                <w:color w:val="212121"/>
                <w:sz w:val="17"/>
              </w:rPr>
              <w:t>)</w:t>
            </w:r>
          </w:p>
        </w:tc>
      </w:tr>
      <w:tr w:rsidR="00937F55" w14:paraId="4A047BD0" w14:textId="77777777">
        <w:tc>
          <w:tcPr>
            <w:tcW w:w="0" w:type="auto"/>
            <w:vAlign w:val="center"/>
            <w:tcMar>
              <w:top w:w="90" w:type="dxa"/>
              <w:start w:w="120" w:type="dxa"/>
              <w:bottom w:w="90" w:type="dxa"/>
              <w:end w:w="120" w:type="dxa"/>
            </w:tcMar>
          </w:tcPr>
          <w:p w14:paraId="13BCC54F" w14:textId="77777777" w:rsidR="00937F55" w:rsidRDefault="00000000">
            <w:pPr>
              <w:pStyle w:val="Compact"/>
              <w:spacing w:after="40" w:line="252" w:lineRule="auto"/>
              <w:jc w:val="left"/>
            </w:pPr>
            <w:r>
              <w:rPr>
                <w:rFonts w:ascii="Aptos" w:hAnsi="Aptos" w:eastAsia="Microsoft YaHei" w:cs="Aptos"/>
                <w:b w:val="0"/>
                <w:color w:val="212121"/>
                <w:sz w:val="17"/>
              </w:rPr>
              <w:t>legacy-critic-review</w:t>
            </w:r>
          </w:p>
        </w:tc>
        <w:tc>
          <w:tcPr>
            <w:tcW w:w="0" w:type="auto"/>
            <w:vAlign w:val="center"/>
            <w:tcMar>
              <w:top w:w="90" w:type="dxa"/>
              <w:start w:w="120" w:type="dxa"/>
              <w:bottom w:w="90" w:type="dxa"/>
              <w:end w:w="120" w:type="dxa"/>
            </w:tcMar>
          </w:tcPr>
          <w:p w14:paraId="4BEA2D02" w14:textId="77777777" w:rsidR="00937F55" w:rsidRDefault="00000000">
            <w:pPr>
              <w:pStyle w:val="Compact"/>
              <w:spacing w:after="40" w:line="252" w:lineRule="auto"/>
              <w:jc w:val="left"/>
            </w:pPr>
            <w:r>
              <w:rPr>
                <w:rFonts w:ascii="Aptos" w:hAnsi="Aptos" w:eastAsia="Microsoft YaHei" w:cs="Aptos"/>
                <w:b w:val="0"/>
                <w:color w:val="212121"/>
                <w:sz w:val="17"/>
              </w:rPr>
              <w:t>L2</w:t>
            </w:r>
          </w:p>
        </w:tc>
        <w:tc>
          <w:tcPr>
            <w:tcW w:w="0" w:type="auto"/>
            <w:vAlign w:val="center"/>
            <w:tcMar>
              <w:top w:w="90" w:type="dxa"/>
              <w:start w:w="120" w:type="dxa"/>
              <w:bottom w:w="90" w:type="dxa"/>
              <w:end w:w="120" w:type="dxa"/>
            </w:tcMar>
          </w:tcPr>
          <w:p w14:paraId="71CD803D" w14:textId="77777777" w:rsidR="00937F55" w:rsidRDefault="00000000">
            <w:pPr>
              <w:pStyle w:val="Compact"/>
              <w:spacing w:after="40" w:line="252" w:lineRule="auto"/>
              <w:jc w:val="left"/>
            </w:pPr>
            <w:r>
              <w:rPr>
                <w:rFonts w:ascii="Aptos" w:hAnsi="Aptos" w:eastAsia="Microsoft YaHei" w:cs="Aptos"/>
                <w:b w:val="0"/>
                <w:color w:val="212121"/>
                <w:sz w:val="17"/>
              </w:rPr>
              <w:t>tool.start · agent=critic(</w:t>
            </w:r>
            <w:r>
              <w:rPr>
                <w:rFonts w:ascii="Aptos" w:hAnsi="Aptos" w:eastAsia="Microsoft YaHei" w:cs="Aptos"/>
                <w:b w:val="0"/>
                <w:color w:val="212121"/>
                <w:sz w:val="17"/>
              </w:rPr>
              <w:t>老流</w:t>
            </w:r>
            <w:r>
              <w:rPr>
                <w:rFonts w:ascii="Aptos" w:hAnsi="Aptos" w:eastAsia="Microsoft YaHei" w:cs="Aptos"/>
                <w:b w:val="0"/>
                <w:color w:val="212121"/>
                <w:sz w:val="17"/>
              </w:rPr>
              <w:t>)</w:t>
            </w:r>
          </w:p>
        </w:tc>
        <w:tc>
          <w:tcPr>
            <w:tcW w:w="0" w:type="auto"/>
            <w:vAlign w:val="center"/>
            <w:tcMar>
              <w:top w:w="90" w:type="dxa"/>
              <w:start w:w="120" w:type="dxa"/>
              <w:bottom w:w="90" w:type="dxa"/>
              <w:end w:w="120" w:type="dxa"/>
            </w:tcMar>
          </w:tcPr>
          <w:p w14:paraId="73BD8E2E" w14:textId="77777777" w:rsidR="00937F55" w:rsidRDefault="00000000">
            <w:pPr>
              <w:pStyle w:val="Compact"/>
              <w:spacing w:after="40" w:line="252" w:lineRule="auto"/>
              <w:jc w:val="left"/>
            </w:pPr>
            <w:r>
              <w:rPr>
                <w:rFonts w:ascii="Aptos" w:hAnsi="Aptos" w:eastAsia="Microsoft YaHei" w:cs="Aptos"/>
                <w:b w:val="0"/>
                <w:color w:val="212121"/>
                <w:sz w:val="17"/>
              </w:rPr>
              <w:t>开评审会</w:t>
            </w:r>
            <w:r>
              <w:rPr>
                <w:rFonts w:ascii="Aptos" w:hAnsi="Aptos" w:eastAsia="Microsoft YaHei" w:cs="Aptos"/>
                <w:b w:val="0"/>
                <w:color w:val="212121"/>
                <w:sz w:val="17"/>
              </w:rPr>
              <w:t>(</w:t>
            </w:r>
            <w:r>
              <w:rPr>
                <w:rFonts w:ascii="Aptos" w:hAnsi="Aptos" w:eastAsia="Microsoft YaHei" w:cs="Aptos"/>
                <w:b w:val="0"/>
                <w:color w:val="212121"/>
                <w:sz w:val="17"/>
              </w:rPr>
              <w:t>兜底</w:t>
            </w:r>
            <w:r>
              <w:rPr>
                <w:rFonts w:ascii="Aptos" w:hAnsi="Aptos" w:eastAsia="Microsoft YaHei" w:cs="Aptos"/>
                <w:b w:val="0"/>
                <w:color w:val="212121"/>
                <w:sz w:val="17"/>
              </w:rPr>
              <w:t>)</w:t>
            </w:r>
          </w:p>
        </w:tc>
      </w:tr>
      <w:tr w:rsidR="00937F55" w14:paraId="0E3D91E3" w14:textId="77777777">
        <w:tc>
          <w:tcPr>
            <w:tcW w:w="0" w:type="auto"/>
            <w:vAlign w:val="center"/>
            <w:tcMar>
              <w:top w:w="90" w:type="dxa"/>
              <w:start w:w="120" w:type="dxa"/>
              <w:bottom w:w="90" w:type="dxa"/>
              <w:end w:w="120" w:type="dxa"/>
            </w:tcMar>
          </w:tcPr>
          <w:p w14:paraId="290EB334" w14:textId="77777777" w:rsidR="00937F55" w:rsidRDefault="00000000">
            <w:pPr>
              <w:pStyle w:val="Compact"/>
              <w:spacing w:after="40" w:line="252" w:lineRule="auto"/>
              <w:jc w:val="left"/>
            </w:pPr>
            <w:r>
              <w:rPr>
                <w:rFonts w:ascii="Aptos" w:hAnsi="Aptos" w:eastAsia="Microsoft YaHei" w:cs="Aptos"/>
                <w:b w:val="0"/>
                <w:color w:val="212121"/>
                <w:sz w:val="17"/>
              </w:rPr>
              <w:t>legacy-critic-review-hold</w:t>
            </w:r>
          </w:p>
        </w:tc>
        <w:tc>
          <w:tcPr>
            <w:tcW w:w="0" w:type="auto"/>
            <w:vAlign w:val="center"/>
            <w:tcMar>
              <w:top w:w="90" w:type="dxa"/>
              <w:start w:w="120" w:type="dxa"/>
              <w:bottom w:w="90" w:type="dxa"/>
              <w:end w:w="120" w:type="dxa"/>
            </w:tcMar>
          </w:tcPr>
          <w:p w14:paraId="33FDA729" w14:textId="77777777" w:rsidR="00937F55" w:rsidRDefault="00000000">
            <w:pPr>
              <w:pStyle w:val="Compact"/>
              <w:spacing w:after="40" w:line="252" w:lineRule="auto"/>
              <w:jc w:val="left"/>
            </w:pPr>
            <w:r>
              <w:rPr>
                <w:rFonts w:ascii="Aptos" w:hAnsi="Aptos" w:eastAsia="Microsoft YaHei" w:cs="Aptos"/>
                <w:b w:val="0"/>
                <w:color w:val="212121"/>
                <w:sz w:val="17"/>
              </w:rPr>
              <w:t>L2</w:t>
            </w:r>
          </w:p>
        </w:tc>
        <w:tc>
          <w:tcPr>
            <w:tcW w:w="0" w:type="auto"/>
            <w:vAlign w:val="center"/>
            <w:tcMar>
              <w:top w:w="90" w:type="dxa"/>
              <w:start w:w="120" w:type="dxa"/>
              <w:bottom w:w="90" w:type="dxa"/>
              <w:end w:w="120" w:type="dxa"/>
            </w:tcMar>
          </w:tcPr>
          <w:p w14:paraId="25029E7F" w14:textId="77777777" w:rsidR="00937F55" w:rsidRDefault="00000000">
            <w:pPr>
              <w:pStyle w:val="Compact"/>
              <w:spacing w:after="40" w:line="252" w:lineRule="auto"/>
              <w:jc w:val="left"/>
            </w:pPr>
            <w:r>
              <w:rPr>
                <w:rFonts w:ascii="Aptos" w:hAnsi="Aptos" w:eastAsia="Microsoft YaHei" w:cs="Aptos"/>
                <w:b w:val="0"/>
                <w:color w:val="212121"/>
                <w:sz w:val="17"/>
              </w:rPr>
              <w:t>tool.end · agent=critic(</w:t>
            </w:r>
            <w:r>
              <w:rPr>
                <w:rFonts w:ascii="Aptos" w:hAnsi="Aptos" w:eastAsia="Microsoft YaHei" w:cs="Aptos"/>
                <w:b w:val="0"/>
                <w:color w:val="212121"/>
                <w:sz w:val="17"/>
              </w:rPr>
              <w:t>老流</w:t>
            </w:r>
            <w:r>
              <w:rPr>
                <w:rFonts w:ascii="Aptos" w:hAnsi="Aptos" w:eastAsia="Microsoft YaHei" w:cs="Aptos"/>
                <w:b w:val="0"/>
                <w:color w:val="212121"/>
                <w:sz w:val="17"/>
              </w:rPr>
              <w:t>)</w:t>
            </w:r>
          </w:p>
        </w:tc>
        <w:tc>
          <w:tcPr>
            <w:tcW w:w="0" w:type="auto"/>
            <w:vAlign w:val="center"/>
            <w:tcMar>
              <w:top w:w="90" w:type="dxa"/>
              <w:start w:w="120" w:type="dxa"/>
              <w:bottom w:w="90" w:type="dxa"/>
              <w:end w:w="120" w:type="dxa"/>
            </w:tcMar>
          </w:tcPr>
          <w:p w14:paraId="7087365D" w14:textId="77777777" w:rsidR="00937F55" w:rsidRDefault="00000000">
            <w:pPr>
              <w:pStyle w:val="Compact"/>
              <w:spacing w:after="40" w:line="252" w:lineRule="auto"/>
              <w:jc w:val="left"/>
            </w:pPr>
            <w:r>
              <w:rPr>
                <w:rFonts w:ascii="Aptos" w:hAnsi="Aptos" w:eastAsia="Microsoft YaHei" w:cs="Aptos"/>
                <w:b w:val="0"/>
                <w:color w:val="212121"/>
                <w:sz w:val="17"/>
              </w:rPr>
              <w:t>评审会延时</w:t>
            </w:r>
            <w:r>
              <w:rPr>
                <w:rFonts w:ascii="Aptos" w:hAnsi="Aptos" w:eastAsia="Microsoft YaHei" w:cs="Aptos"/>
                <w:b w:val="0"/>
                <w:color w:val="212121"/>
                <w:sz w:val="17"/>
              </w:rPr>
              <w:t>(</w:t>
            </w:r>
            <w:r>
              <w:rPr>
                <w:rFonts w:ascii="Aptos" w:hAnsi="Aptos" w:eastAsia="Microsoft YaHei" w:cs="Aptos"/>
                <w:b w:val="0"/>
                <w:color w:val="212121"/>
                <w:sz w:val="17"/>
              </w:rPr>
              <w:t>兜底</w:t>
            </w:r>
            <w:r>
              <w:rPr>
                <w:rFonts w:ascii="Aptos" w:hAnsi="Aptos" w:eastAsia="Microsoft YaHei" w:cs="Aptos"/>
                <w:b w:val="0"/>
                <w:color w:val="212121"/>
                <w:sz w:val="17"/>
              </w:rPr>
              <w:t>)</w:t>
            </w:r>
          </w:p>
        </w:tc>
      </w:tr>
    </w:tbl>
    <w:p w14:paraId="6B126DEE" w14:textId="77777777" w:rsidR="00937F55" w:rsidRDefault="00000000">
      <w:pPr>
        <w:pStyle w:val="a0"/>
        <w:spacing w:lineRule="auto" w:line="283" w:before="0" w:after="120"/>
        <w:ind w:firstLine="408"/>
        <w:jc w:val="both"/>
      </w:pPr>
      <w:r>
        <w:rPr>
          <w:rFonts w:ascii="Aptos" w:hAnsi="Aptos" w:eastAsia="Microsoft YaHei" w:cs="Aptos"/>
          <w:color w:val="212121"/>
          <w:sz w:val="21"/>
        </w:rPr>
        <w:t>这张表只管场景级的调度——开会、散会、庆祝这种全局的一幕。至于「某个角色此刻做什么手势」,是另一层(第 05 节的工位状态),对应更细一层的态势感知；而纯粹的待命闲逛(去续咖啡、浇花),被刻意排除在语义绑定之外——它不承载流程含义，不该被绑，这是设计目标 DG3。三样东西各归各层，不混。</w:t>
      </w:r>
    </w:p>
    <w:p w14:paraId="3D1033B4" w14:textId="77777777" w:rsidR="00937F55" w:rsidRDefault="00000000">
      <w:pPr>
        <w:pStyle w:val="a0"/>
        <w:spacing w:lineRule="auto" w:line="283" w:before="0" w:after="120"/>
        <w:ind w:firstLine="408"/>
        <w:jc w:val="both"/>
      </w:pPr>
      <w:r>
        <w:rPr>
          <w:rFonts w:ascii="Aptos" w:hAnsi="Aptos" w:eastAsia="Microsoft YaHei" w:cs="Aptos"/>
          <w:color w:val="212121"/>
          <w:sz w:val="21"/>
        </w:rPr>
        <w:t>解释器是一个纯函数：directivesFor(事件，是否已进入阶段感知) 遍历九条规则，逐条比对 when(比事件类型；对 claw.phase 再比阶段名和 start/end;对工具事件再比发起角色),命中就把它的 stage 指令收进结果。一旦这条流里出现过 claw.phase,三条 legacy 规则就自动让位，不再参与。整个函数没有任何内部状态。</w:t>
      </w:r>
    </w:p>
    <w:p w14:paraId="319C5DFA" w14:textId="77777777" w:rsidR="00937F55" w:rsidRDefault="00000000">
      <w:pPr>
        <w:pStyle w:val="3"/>
        <w:spacing w:lineRule="auto" w:line="283" w:before="240" w:after="100"/>
      </w:pPr>
      <w:r>
        <w:rPr>
          <w:rFonts w:ascii="Aptos" w:hAnsi="Aptos" w:eastAsia="Microsoft YaHei" w:cs="Aptos"/>
          <w:b/>
          <w:color w:val="252525"/>
          <w:sz w:val="25"/>
        </w:rPr>
        <w:t>8.2 纯函数，所以能回放</w:t>
      </w:r>
    </w:p>
    <w:p w14:paraId="56CE14A3"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解释器是纯函数，这件事有个直接的好处：同一条事件序列，永远算出同一串舞台指令。办公室摆的每一幕，都只是事件内容的函数，不依赖时钟、不依赖随机、不依赖「上一次跑到哪了」。这正是第 09 节时光机能成立的根：把持久化的日志重新喂一遍，解释器算出的指令一字不差，于是办公室重演出一模一样的一场——它分不出直播和重演，因为指令只来自事件内容，而事件内容两次相同。快照测试也建立在同一点上：给定一段事件，断言它必然摆出某一串指令。把 φ 做成一张纯函数求值的表，而不是一堆散落的渲染副作用，忠实性和可回放性就都落到了实处。</w:t>
      </w:r>
    </w:p>
    <w:bookmarkEnd w:id="61"/>
    <w:bookmarkEnd w:id="62"/>
    <w:bookmarkEnd w:id="65"/>
    <w:p w14:paraId="3AFAA2BB" w14:textId="77777777" w:rsidR="00937F55" w:rsidRDefault="00000000">
      <w:pPr>
        <w:pStyle w:val="a0"/>
        <w:spacing w:lineRule="auto" w:line="283" w:before="320" w:after="160"/>
        <w:jc w:val="left"/>
        <w:shd w:fill="EAF2F8"/>
      </w:pPr>
      <w:r>
        <w:rPr>
          <w:rFonts w:ascii="Aptos" w:hAnsi="Aptos" w:eastAsia="Microsoft YaHei" w:cs="Aptos"/>
          <w:b/>
          <w:color w:val="1F4E79"/>
          <w:sz w:val="21"/>
        </w:rPr>
        <w:t>Part IV · 从系统到产品</w:t>
      </w:r>
    </w:p>
    <w:p w14:paraId="3C41C0E4" w14:textId="77777777" w:rsidR="00937F55" w:rsidRDefault="00000000">
      <w:pPr>
        <w:pStyle w:val="2"/>
        <w:spacing w:lineRule="auto" w:line="283" w:before="360" w:after="160"/>
      </w:pPr>
      <w:r>
        <w:rPr>
          <w:rFonts w:ascii="Aptos" w:hAnsi="Aptos" w:eastAsia="Microsoft YaHei" w:cs="Aptos"/>
          <w:b/>
          <w:color w:val="1F4E79"/>
          <w:sz w:val="30"/>
        </w:rPr>
        <w:t>09 从系统到产品：五项升级</w:t>
      </w:r>
    </w:p>
    <w:p w14:paraId="4191C651"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到这里，已经有了一个能跑的编排内核和一层透明界面。但「能跑」和「能被信赖着用」之间还差几步。下面五项升级，是把前面暴露出来的短板一个个补上的过程——每一项都对准前一章遗留的一处欠缺。</w:t>
      </w:r>
    </w:p>
    <w:p w14:paraId="1071E2F3" w14:textId="77777777" w:rsidR="00937F55" w:rsidRDefault="00000000">
      <w:pPr>
        <w:pStyle w:val="a0"/>
        <w:spacing w:lineRule="auto" w:line="283" w:before="0" w:after="120"/>
        <w:ind w:firstLine="408"/>
        <w:jc w:val="both"/>
      </w:pPr>
      <w:r>
        <w:rPr>
          <w:rFonts w:ascii="Aptos" w:hAnsi="Aptos" w:eastAsia="Microsoft YaHei" w:cs="Aptos"/>
          <w:color w:val="212121"/>
          <w:sz w:val="21"/>
        </w:rPr>
        <w:t>它们分别是：把语义绑定从一条设计直觉钉成工程约定(9.1);让办公室会认错(9.2);让计划从只读变成可改(9.3);让整场运行可以倒带重看(9.4);让团队从一次性拼凑变成有账本的常驻班底(9.5)。前两项对准忠实性(D4),第三项对准及时精准的干预(D3),后两项让这套透明界面从「看一次」变成「常驻用」。</w:t>
      </w:r>
    </w:p>
    <w:p w14:paraId="7C1C4FBA" w14:textId="77777777" w:rsidR="00937F55" w:rsidRDefault="00000000">
      <w:pPr>
        <w:pStyle w:val="3"/>
        <w:spacing w:lineRule="auto" w:line="283" w:before="240" w:after="100"/>
      </w:pPr>
      <w:r>
        <w:rPr>
          <w:rFonts w:ascii="Aptos" w:hAnsi="Aptos" w:eastAsia="Microsoft YaHei" w:cs="Aptos"/>
          <w:b/>
          <w:color w:val="252525"/>
          <w:sz w:val="25"/>
        </w:rPr>
        <w:t>9.1 把绑定钉成规范</w:t>
      </w:r>
    </w:p>
    <w:p w14:paraId="652B8F66"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最早的办公室是靠推断演戏的：看到评审员开始调 write_document,就猜「大概在评审了」,于是摆一场评审会。这能用，但脆——推断错了，就演错了。这一项升级把「阶段」提升为后端的一等公民事件：协调者每进出一个阶段，显式发一枚 claw.phase(start/end);前端配一张声明式的场景语法表，把「哪类事件 → 摆哪一幕」写成数据而非散落的渲染逻辑。办公室从此照着后端说的阶段演，不再靠猜。旧的推断规则没删，而是降级成「只在没有 claw.phase 的老流里兜底」。这一层的细节在第 08 节。</w:t>
      </w:r>
    </w:p>
    <w:p w14:paraId="53292D6C" w14:textId="77777777" w:rsidR="00937F55" w:rsidRDefault="00000000">
      <w:pPr>
        <w:pStyle w:val="3"/>
        <w:spacing w:lineRule="auto" w:line="283" w:before="240" w:after="100"/>
      </w:pPr>
      <w:r>
        <w:rPr>
          <w:rFonts w:ascii="Aptos" w:hAnsi="Aptos" w:eastAsia="Microsoft YaHei" w:cs="Aptos"/>
          <w:b/>
          <w:color w:val="252525"/>
          <w:sz w:val="25"/>
        </w:rPr>
        <w:t>9.2 让办公室会认错</w:t>
      </w:r>
    </w:p>
    <w:p w14:paraId="6DC05B41"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一个只会报喜的界面是不可信的。这一项升级给「坏消息」和「好消息」同样的显形通道——都走事件，都上墙。落地成四个构件:</w:t>
      </w:r>
    </w:p>
    <w:p w14:paraId="0779B059" w14:textId="77777777" w:rsidR="00937F55" w:rsidRDefault="00000000">
      <w:pPr>
        <w:pStyle w:val="Compact"/>
        <w:numPr>
          <w:ilvl w:val="0"/>
          <w:numId w:val="5"/>
        </w:numPr>
        <w:spacing w:lineRule="auto" w:line="283" w:before="0" w:after="80"/>
        <w:ind w:left="255" w:hanging="102"/>
      </w:pPr>
      <w:r>
        <w:rPr>
          <w:rFonts w:ascii="Aptos" w:hAnsi="Aptos" w:eastAsia="Microsoft YaHei" w:cs="Aptos"/>
          <w:color w:val="2D2D2D"/>
          <w:sz w:val="19"/>
        </w:rPr>
        <w:t>事故板(问题墙)——左上角一枚「⚠ 事故板 N」的角标，平时收起，点开是一条条记录。它的来源很杂但都真实：某次 tool.end 带了错误 → 记一条「工位·工具失败」;某条任务被 skipped → 记一条「任务被跳过」;后端发来 claw.issue → 按类型记(评审改了 n 处、收尾守卫补记了 n 项、澄清判断失败按字面开工)。凡是「这一单不那么顺」的地方，都在这块板上，而不是被抹掉。</w:t>
      </w:r>
    </w:p>
    <w:p w14:paraId="626EF0D1" w14:textId="77777777" w:rsidR="00937F55" w:rsidRDefault="00000000">
      <w:pPr>
        <w:pStyle w:val="Compact"/>
        <w:numPr>
          <w:ilvl w:val="0"/>
          <w:numId w:val="5"/>
        </w:numPr>
        <w:spacing w:lineRule="auto" w:line="283" w:before="0" w:after="80"/>
        <w:ind w:left="255" w:hanging="102"/>
      </w:pPr>
      <w:r>
        <w:rPr>
          <w:rFonts w:ascii="Aptos" w:hAnsi="Aptos" w:eastAsia="Microsoft YaHei" w:cs="Aptos"/>
          <w:color w:val="2D2D2D"/>
          <w:sz w:val="19"/>
        </w:rPr>
        <w:t>返工徽标 ↻×n——某个角色的工具调用失败过几次，它的工位标牌就挂一个橙色的 ↻×n(悬停：「本单已失败 n 次(重试中)」)。这个数字直接由 tool.end 的错误事件累加，不掺水。</w:t>
      </w:r>
    </w:p>
    <w:p w14:paraId="55195B64" w14:textId="77777777" w:rsidR="00937F55" w:rsidRDefault="00000000">
      <w:pPr>
        <w:pStyle w:val="Compact"/>
        <w:numPr>
          <w:ilvl w:val="0"/>
          <w:numId w:val="5"/>
        </w:numPr>
        <w:spacing w:lineRule="auto" w:line="283" w:before="0" w:after="80"/>
        <w:ind w:left="255" w:hanging="102"/>
      </w:pPr>
      <w:r>
        <w:rPr>
          <w:rFonts w:ascii="Aptos" w:hAnsi="Aptos" w:eastAsia="Microsoft YaHei" w:cs="Aptos"/>
          <w:color w:val="2D2D2D"/>
          <w:sz w:val="19"/>
        </w:rPr>
        <w:t>质检章——评审改稿后，作品包上盖一枚章：改过就是红章「改 n 处」(略歪 4°),一处没改才是绿章「评审通过」。这枚章刻意不做成橡皮图章——它要说清「到底改了什么」,改动块数是一个确定性的度量，不是评审员随口给的。</w:t>
      </w:r>
    </w:p>
    <w:p w14:paraId="48D3E085" w14:textId="77777777" w:rsidR="00937F55" w:rsidRDefault="00000000">
      <w:pPr>
        <w:pStyle w:val="Compact"/>
        <w:numPr>
          <w:ilvl w:val="0"/>
          <w:numId w:val="5"/>
        </w:numPr>
        <w:spacing w:lineRule="auto" w:line="283" w:before="0" w:after="80"/>
        <w:ind w:left="255" w:hanging="102"/>
      </w:pPr>
      <w:r>
        <w:rPr>
          <w:rFonts w:ascii="Aptos" w:hAnsi="Aptos" w:eastAsia="Microsoft YaHei" w:cs="Aptos"/>
          <w:color w:val="2D2D2D"/>
          <w:sz w:val="19"/>
        </w:rPr>
        <w:t>庆祝分级——运行结束那一刻，办公室根据事故板决定怎么庆祝。零事故才敲钟：钟摆动、36 片彩带落下、中央弹「✦ 交付完成!」、全员欢呼。有瑕疵就不敲钟，调度员平实地说一句「交付了，但这单有 N 处凑合 — 详情在事故板」。一块干净的事故板，是敲钟的唯一门票。这条规矩很重要：它让「庆祝」这个动作本身变得可信，因为它不会为了好看而响。</w:t>
      </w:r>
    </w:p>
    <w:p w14:paraId="03593C51"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这四件都不是装饰，而是把 D4(诚实)落到像素上的手段。真机那一单(第 11 节)正因为代码沙箱没起、真失败了，事故板上累计了几处，于是办公室老老实实地「收工」而没有敲钟——这恰恰是它该有的样子。</w:t>
      </w:r>
    </w:p>
    <w:p w14:paraId="116B956B" w14:textId="77777777" w:rsidR="00937F55" w:rsidRDefault="00000000">
      <w:pPr>
        <w:pStyle w:val="3"/>
        <w:spacing w:lineRule="auto" w:line="283" w:before="240" w:after="100"/>
      </w:pPr>
      <w:r>
        <w:rPr>
          <w:rFonts w:ascii="Aptos" w:hAnsi="Aptos" w:eastAsia="Microsoft YaHei" w:cs="Aptos"/>
          <w:b/>
          <w:color w:val="252525"/>
          <w:sz w:val="25"/>
        </w:rPr>
        <w:t>9.3 名词皆可动：从只读到可改</w:t>
      </w:r>
    </w:p>
    <w:p w14:paraId="674FE0DE"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看得见还不够，还得插得上手。这一项把界面里那些「名词」变成可操作的对象，对准 D3(及时、精准的干预)。核心是计划可改派：计划里的每条任务是一个可以被 PATCH 的行——用户把一条还没开工的任务从一个角色拖给另一个(只能拖给已接线的角色),后端 ReassignTask 落实这次改派、重新广播 claw.plan,规划器随即围绕新的分工往下走。除了改派，还有几处「名词变动词」:角色之间可以商议(一个走到另一个工位串门对话)、白板可以写、门禁可以设。界面因此从一块只读的观察面，变成一块能当场介入的操作面——「谁该干什么」不再是固定布景，而是用户随时能改的一个名词。</w:t>
      </w:r>
    </w:p>
    <w:p w14:paraId="7E728AEC" w14:textId="77777777" w:rsidR="00937F55" w:rsidRDefault="00000000">
      <w:pPr>
        <w:pStyle w:val="3"/>
        <w:spacing w:lineRule="auto" w:line="283" w:before="240" w:after="100"/>
      </w:pPr>
      <w:r>
        <w:rPr>
          <w:rFonts w:ascii="Aptos" w:hAnsi="Aptos" w:eastAsia="Microsoft YaHei" w:cs="Aptos"/>
          <w:b/>
          <w:color w:val="252525"/>
          <w:sz w:val="25"/>
        </w:rPr>
        <w:t>9.4 时光机：分不清直播与重演</w:t>
      </w:r>
    </w:p>
    <w:p w14:paraId="0B487D9E"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事件既然都落了库(第 07 节),那把它们按原样重新喂一遍，办公室就该重演一模一样的一场。这一项就是这么做的。回放用一个合成的事件流：把持久化的日志逐条转成事件帧，按真实的时间间隔喂进去(除以倍速，并夹在 30ms–1500ms 之间，免得空档太长把画面卡住),倍速可选 1×/8×/32×。进度条能拖：拖到某一点，就重建到那一刻的世界(拖动会强制办公室整体重挂载，从头快进到目标帧);进度条上还标着橙色的小点，一眼看出哪几帧是「出岔子」的时刻(失败 / claw.issue / 跳过)。</w:t>
      </w:r>
    </w:p>
    <w:p w14:paraId="7707CFDE" w14:textId="77777777" w:rsidR="00937F55" w:rsidRDefault="00000000">
      <w:pPr>
        <w:pStyle w:val="a0"/>
        <w:spacing w:lineRule="auto" w:line="283" w:before="0" w:after="120"/>
        <w:ind w:firstLine="408"/>
        <w:jc w:val="both"/>
      </w:pPr>
      <w:r>
        <w:rPr>
          <w:rFonts w:ascii="Aptos" w:hAnsi="Aptos" w:eastAsia="Microsoft YaHei" w:cs="Aptos"/>
          <w:color w:val="212121"/>
          <w:sz w:val="21"/>
        </w:rPr>
        <w:t>关键在于，办公室分不出这是直播还是重演——因为它只认事件内容，不认事件来路。回放时它套的是同一个流接口(StaticStreamProvider),消费的是同一套渲染管线。这一点之所以成立，回到第 05 节讲的确定性：所有语义摆位(在哪个工位、坐会议桌哪个座、朝哪、什么手势)都是事件流的纯函数，唯一的随机只在待命时的闲逛动感上。同一条流，重建同一场戏。</w:t>
      </w:r>
    </w:p>
    <w:p w14:paraId="01BE5DB4" w14:textId="77777777" w:rsidR="00937F55" w:rsidRDefault="00000000">
      <w:pPr>
        <w:pStyle w:val="3"/>
        <w:spacing w:lineRule="auto" w:line="283" w:before="240" w:after="100"/>
      </w:pPr>
      <w:r>
        <w:rPr>
          <w:rFonts w:ascii="Aptos" w:hAnsi="Aptos" w:eastAsia="Microsoft YaHei" w:cs="Aptos"/>
          <w:b/>
          <w:color w:val="252525"/>
          <w:sz w:val="25"/>
        </w:rPr>
        <w:t>9.5 从一次性到常驻：工作室与履历</w:t>
      </w:r>
    </w:p>
    <w:p w14:paraId="7F1D8500"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最后一项，是把 /claw 首页从「发起一单」的入口，变成一间常驻的工作室。它有两块。一块是案卷架：过往每一单是一张卡片，标着状态和产物事实(报告 v几、图 ×几、有没有 PPT、视频 ×几),点进去就回到那一单的办公室。另一块是团队履历——把所有运行里带角色标注的任务聚合起来，每个角色一份档案：接了多少、做完多少、跳过多少、参与过哪些单、具体是哪些任务。这份履历刻意不是等级、没有经验值：每一个数字点开都是产出它的那串真实任务，每条任务再点回它所属的运行。它是一本可核对的账本，不是一套游戏化的成长条——这与整篇的忠实性一脉相承：连「这个角色干得怎么样」这种评价，也必须是可回溯到具体事件的事实，而不是一个悬空的分数。</w:t>
      </w:r>
    </w:p>
    <w:bookmarkEnd w:id="73"/>
    <w:p w14:paraId="2A843D33"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21CD782D" wp14:editId="628817FC">
            <wp:extent cx="5334000" cy="1876905"/>
            <wp:effectExtent l="0" t="0" r="0" b="0"/>
            <wp:docPr id="1608031522" name="Picture" descr="图 15 · 五项升级(示意)。自地基向上,每层补齐一处欠缺:把绑定钉成规范、让办公室会认错、名词皆可动、过程可回放、团队常驻。前两项对准 D4(诚实),第三项对准 D3(干预),后两项让透明界面从「看一次」变成「常驻用」。"/>
            <wp:cNvGraphicFramePr/>
            <a:graphic xmlns:a="http://schemas.openxmlformats.org/drawingml/2006/main">
              <a:graphicData uri="http://schemas.openxmlformats.org/drawingml/2006/picture">
                <pic:pic xmlns:pic="http://schemas.openxmlformats.org/drawingml/2006/picture">
                  <pic:nvPicPr>
                    <pic:cNvPr id="0" name="Picture" descr="svgpng/svg10.png"/>
                    <pic:cNvPicPr>
                      <a:picLocks noChangeAspect="1" noChangeArrowheads="1"/>
                    </pic:cNvPicPr>
                  </pic:nvPicPr>
                  <pic:blipFill>
                    <a:blip r:embed="rId26"/>
                    <a:stretch>
                      <a:fillRect/>
                    </a:stretch>
                  </pic:blipFill>
                  <pic:spPr bwMode="auto">
                    <a:xfrm>
                      <a:off x="0" y="0"/>
                      <a:ext cx="5334000" cy="1876905"/>
                    </a:xfrm>
                    <a:prstGeom prst="rect">
                      <a:avLst/>
                    </a:prstGeom>
                    <a:noFill/>
                    <a:ln w="9525">
                      <a:noFill/>
                      <a:headEnd/>
                      <a:tailEnd/>
                    </a:ln>
                  </pic:spPr>
                </pic:pic>
              </a:graphicData>
            </a:graphic>
          </wp:inline>
        </w:drawing>
      </w:r>
    </w:p>
    <w:p w14:paraId="2E2CA306" w14:textId="77777777" w:rsidR="00937F55" w:rsidRDefault="00000000">
      <w:pPr>
        <w:pStyle w:val="ImageCaption"/>
        <w:spacing w:lineRule="auto" w:line="252" w:before="60" w:after="220"/>
        <w:jc w:val="center"/>
      </w:pPr>
      <w:r>
        <w:rPr>
          <w:rFonts w:ascii="Aptos" w:hAnsi="Aptos" w:eastAsia="Microsoft YaHei" w:cs="Aptos"/>
          <w:i/>
          <w:color w:val="595959"/>
          <w:sz w:val="17"/>
        </w:rPr>
        <w:t>图 15 · 五项升级(示意)。自地基向上，每层补齐一处欠缺：把绑定钉成规范、让办公室会认错、名词皆可动、过程可回放、团队常驻。前两项对准 D4(诚实),第三项对准 D3(干预),后两项让透明界面从「看一次」变成「常驻用」。</w:t>
      </w:r>
    </w:p>
    <w:p w14:paraId="0176DA53" w14:textId="77777777" w:rsidR="00937F55" w:rsidRDefault="00000000">
      <w:pPr>
        <w:pStyle w:val="2"/>
        <w:spacing w:lineRule="auto" w:line="283" w:before="360" w:after="160"/>
      </w:pPr>
      <w:r>
        <w:rPr>
          <w:rFonts w:ascii="Aptos" w:hAnsi="Aptos" w:eastAsia="Microsoft YaHei" w:cs="Aptos"/>
          <w:b/>
          <w:color w:val="1F4E79"/>
          <w:sz w:val="30"/>
        </w:rPr>
        <w:t>10 能力接入：借能力，不借界面</w:t>
      </w:r>
    </w:p>
    <w:p w14:paraId="47A25E05" w14:textId="77777777" w:rsidR="00937F55" w:rsidRDefault="00000000">
      <w:pPr>
        <w:pStyle w:val="3"/>
        <w:spacing w:lineRule="auto" w:line="283" w:before="240" w:after="100"/>
      </w:pPr>
      <w:r>
        <w:rPr>
          <w:rFonts w:ascii="Aptos" w:hAnsi="Aptos" w:eastAsia="Microsoft YaHei" w:cs="Aptos"/>
          <w:b/>
          <w:color w:val="252525"/>
          <w:sz w:val="25"/>
        </w:rPr>
        <w:t>10.1 一条约束：功能越加越多，办公室不能越加越乱</w:t>
      </w:r>
    </w:p>
    <w:p w14:paraId="3AFDC4AD"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Claw 要接的能力一直在变多——做 PPT、出图、出多版方案、剪视频、写能玩的小游戏。每接一样，都有个诱惑：把那条生产线自己的一套界面也搬进来。真这么做，办公室很快就会变成一堆按钮的拼盘，前面九节讲的「一眼读懂」也就没了。</w:t>
      </w:r>
    </w:p>
    <w:p w14:paraId="346F0481" w14:textId="77777777" w:rsidR="00937F55" w:rsidRDefault="00000000">
      <w:pPr>
        <w:pStyle w:val="a0"/>
        <w:spacing w:lineRule="auto" w:line="283" w:before="0" w:after="120"/>
        <w:ind w:firstLine="408"/>
        <w:jc w:val="both"/>
      </w:pPr>
      <w:r>
        <w:rPr>
          <w:rFonts w:ascii="Aptos" w:hAnsi="Aptos" w:eastAsia="Microsoft YaHei" w:cs="Aptos"/>
          <w:color w:val="212121"/>
          <w:sz w:val="21"/>
        </w:rPr>
        <w:t>我们的做法是只借能力，不借界面。一条生产线进办公室，只留一个入口——一个工具适配器，挂到某个角色的工具表上；它底下那套原本的交互，一概不搬。最能说明问题的是「改幻灯片」:幻灯片流水线自己有近二十个编辑工具，我们没有把它们一个个搬过来，而是让制片的一个工具，整体委托给幻灯片自己的编辑循环。于是加一样能力，对办公室来说就是加一个入口，而不是加一屏控件。</w:t>
      </w:r>
    </w:p>
    <w:p w14:paraId="220C92AB" w14:textId="77777777" w:rsidR="00937F55" w:rsidRDefault="00000000">
      <w:pPr>
        <w:pStyle w:val="3"/>
        <w:spacing w:lineRule="auto" w:line="283" w:before="240" w:after="100"/>
      </w:pPr>
      <w:r>
        <w:rPr>
          <w:rFonts w:ascii="Aptos" w:hAnsi="Aptos" w:eastAsia="Microsoft YaHei" w:cs="Aptos"/>
          <w:b/>
          <w:color w:val="252525"/>
          <w:sz w:val="25"/>
        </w:rPr>
        <w:t>10.2 工具怎么接进来：一层薄接口，一道门控</w:t>
      </w:r>
    </w:p>
    <w:p w14:paraId="576380BD"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每件能力都实现同一个 Tool 接口，四个方法：名字、给 LLM 看的描述、参数的 JSON-Schema、以及真正干活的 Execute。Execute 只回一样东西——要么是喂回给模型的一段文字观察，要么是一条错误。就这么点约定，所以加一件工具是件小事：写一个满足接口的结构体，注册进去即可。注册表本身也做了两处防护：调到不存在的工具，返回「未知工具」而不是崩；工具内部万一 panic,会被兜住变成一条错误并记下堆栈——一件坏工具，绝不会把整台编排拖垮。</w:t>
      </w:r>
    </w:p>
    <w:p w14:paraId="1F4EAB9A" w14:textId="77777777" w:rsidR="00937F55" w:rsidRDefault="00000000">
      <w:pPr>
        <w:pStyle w:val="a0"/>
        <w:spacing w:lineRule="auto" w:line="283" w:before="0" w:after="120"/>
        <w:ind w:firstLine="408"/>
        <w:jc w:val="both"/>
      </w:pPr>
      <w:r>
        <w:rPr>
          <w:rFonts w:ascii="Aptos" w:hAnsi="Aptos" w:eastAsia="Microsoft YaHei" w:cs="Aptos"/>
          <w:color w:val="212121"/>
          <w:sz w:val="21"/>
        </w:rPr>
        <w:t>更要紧的是那道门控。注册表不是全局一份，而是每跑一单、每个角色各建一份；装配时挨个问一句「这件工具的后端，配好了吗？」——检索要有 Tavily key、代码执行要连得上沙箱、出图要设计桥就绪、做 PPT 要幻灯片流水线在场。没配好的，压根不会被造出来：那个角色在界面里直接灰掉、不派活，而不是先接了活再报错。这条「先注册、配好才启用」的规矩，把「少一块能力」从事故降成了体面的降级——也正好解释了 §11 里那一幕：本机没起沙箱，工程师的 code_execute 就是失败了，但整单没停，只是如实记进事故板。顺带一提，四件执行工具(检索、代码、出图、修图)还能在调研员、工程师、设计师之间当场改派，而编排类的(排任务、更新状态、写文档、做 deck)是钉死的。</w:t>
      </w:r>
    </w:p>
    <w:p w14:paraId="2819FDBA" w14:textId="77777777" w:rsidR="00937F55" w:rsidRDefault="00000000">
      <w:pPr>
        <w:pStyle w:val="3"/>
        <w:spacing w:lineRule="auto" w:line="283" w:before="240" w:after="100"/>
      </w:pPr>
      <w:r>
        <w:rPr>
          <w:rFonts w:ascii="Aptos" w:hAnsi="Aptos" w:eastAsia="Microsoft YaHei" w:cs="Aptos"/>
          <w:b/>
          <w:color w:val="252525"/>
          <w:sz w:val="25"/>
        </w:rPr>
        <w:t>10.3 工具一览：能做什么，怎么做到的</w:t>
      </w:r>
    </w:p>
    <w:p w14:paraId="082786B1"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下表把当前接入的工具摆在一起看——左边是它对委托人意味着什么，右边是它到底怎么做到的、用了什么方案。最复杂的一条(generate_deck)单独拆在 10.4。</w:t>
      </w:r>
    </w:p>
    <w:tbl>
      <w:tblPr>
        <w:tblStyle w:val="Table"/>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ayout w:type="fixed"/>
        <w:tblLook w:val="0020" w:firstRow="1" w:lastRow="0" w:firstColumn="0" w:lastColumn="0" w:noHBand="0" w:noVBand="0"/>
      </w:tblPr>
      <w:tblGrid>
        <w:gridCol w:w="2197"/>
        <w:gridCol w:w="2279"/>
        <w:gridCol w:w="4380"/>
      </w:tblGrid>
      <w:tr w:rsidR="00937F55" w14:paraId="0033BEC4" w14:textId="77777777">
        <w:trPr>
          <w:cnfStyle w:val="100000000000" w:firstRow="1" w:lastRow="0" w:firstColumn="0" w:lastColumn="0" w:oddVBand="0" w:evenVBand="0" w:oddHBand="0" w:evenHBand="0" w:firstRowFirstColumn="0" w:firstRowLastColumn="0" w:lastRowFirstColumn="0" w:lastRowLastColumn="0"/>
        </w:trPr>
        <w:tc>
          <w:tcPr>
            <w:tcW w:w="0" w:type="auto"/>
            <w:vAlign w:val="center"/>
            <w:tcMar>
              <w:top w:w="90" w:type="dxa"/>
              <w:start w:w="120" w:type="dxa"/>
              <w:bottom w:w="90" w:type="dxa"/>
              <w:end w:w="120" w:type="dxa"/>
            </w:tcMar>
            <w:shd w:fill="D9EAF7"/>
          </w:tcPr>
          <w:p w14:paraId="6F66D7AA" w14:textId="77777777" w:rsidR="00937F55" w:rsidRDefault="00000000">
            <w:pPr>
              <w:pStyle w:val="Compact"/>
              <w:spacing w:after="40" w:line="252" w:lineRule="auto"/>
              <w:jc w:val="center"/>
            </w:pPr>
            <w:r>
              <w:rPr>
                <w:rFonts w:ascii="Aptos" w:hAnsi="Aptos" w:eastAsia="Microsoft YaHei" w:cs="Aptos"/>
                <w:b/>
                <w:color w:val="212121"/>
                <w:sz w:val="17"/>
              </w:rPr>
              <w:t>工具</w:t>
            </w:r>
          </w:p>
        </w:tc>
        <w:tc>
          <w:tcPr>
            <w:tcW w:w="0" w:type="auto"/>
            <w:vAlign w:val="center"/>
            <w:tcMar>
              <w:top w:w="90" w:type="dxa"/>
              <w:start w:w="120" w:type="dxa"/>
              <w:bottom w:w="90" w:type="dxa"/>
              <w:end w:w="120" w:type="dxa"/>
            </w:tcMar>
            <w:shd w:fill="D9EAF7"/>
          </w:tcPr>
          <w:p w14:paraId="576C8AC5" w14:textId="77777777" w:rsidR="00937F55" w:rsidRDefault="00000000">
            <w:pPr>
              <w:pStyle w:val="Compact"/>
              <w:spacing w:after="40" w:line="252" w:lineRule="auto"/>
              <w:jc w:val="center"/>
            </w:pPr>
            <w:r>
              <w:rPr>
                <w:rFonts w:ascii="Aptos" w:hAnsi="Aptos" w:eastAsia="Microsoft YaHei" w:cs="Aptos"/>
                <w:b/>
                <w:color w:val="212121"/>
                <w:sz w:val="17"/>
              </w:rPr>
              <w:t>能做到什么</w:t>
            </w:r>
            <w:r>
              <w:rPr>
                <w:rFonts w:ascii="Aptos" w:hAnsi="Aptos" w:eastAsia="Microsoft YaHei" w:cs="Aptos"/>
                <w:b/>
                <w:color w:val="212121"/>
                <w:sz w:val="17"/>
              </w:rPr>
              <w:t>(</w:t>
            </w:r>
            <w:r>
              <w:rPr>
                <w:rFonts w:ascii="Aptos" w:hAnsi="Aptos" w:eastAsia="Microsoft YaHei" w:cs="Aptos"/>
                <w:b/>
                <w:color w:val="212121"/>
                <w:sz w:val="17"/>
              </w:rPr>
              <w:t>效果</w:t>
            </w:r>
            <w:r>
              <w:rPr>
                <w:rFonts w:ascii="Aptos" w:hAnsi="Aptos" w:eastAsia="Microsoft YaHei" w:cs="Aptos"/>
                <w:b/>
                <w:color w:val="212121"/>
                <w:sz w:val="17"/>
              </w:rPr>
              <w:t>)</w:t>
            </w:r>
          </w:p>
        </w:tc>
        <w:tc>
          <w:tcPr>
            <w:tcW w:w="0" w:type="auto"/>
            <w:vAlign w:val="center"/>
            <w:tcMar>
              <w:top w:w="90" w:type="dxa"/>
              <w:start w:w="120" w:type="dxa"/>
              <w:bottom w:w="90" w:type="dxa"/>
              <w:end w:w="120" w:type="dxa"/>
            </w:tcMar>
            <w:shd w:fill="D9EAF7"/>
          </w:tcPr>
          <w:p w14:paraId="7A1484B3" w14:textId="77777777" w:rsidR="00937F55" w:rsidRDefault="00000000">
            <w:pPr>
              <w:pStyle w:val="Compact"/>
              <w:spacing w:after="40" w:line="252" w:lineRule="auto"/>
              <w:jc w:val="center"/>
            </w:pPr>
            <w:r>
              <w:rPr>
                <w:rFonts w:ascii="Aptos" w:hAnsi="Aptos" w:eastAsia="Microsoft YaHei" w:cs="Aptos"/>
                <w:b/>
                <w:color w:val="212121"/>
                <w:sz w:val="17"/>
              </w:rPr>
              <w:t>怎么做到的</w:t>
            </w:r>
            <w:r>
              <w:rPr>
                <w:rFonts w:ascii="Aptos" w:hAnsi="Aptos" w:eastAsia="Microsoft YaHei" w:cs="Aptos"/>
                <w:b/>
                <w:color w:val="212121"/>
                <w:sz w:val="17"/>
              </w:rPr>
              <w:t>(</w:t>
            </w:r>
            <w:r>
              <w:rPr>
                <w:rFonts w:ascii="Aptos" w:hAnsi="Aptos" w:eastAsia="Microsoft YaHei" w:cs="Aptos"/>
                <w:b/>
                <w:color w:val="212121"/>
                <w:sz w:val="17"/>
              </w:rPr>
              <w:t>实现</w:t>
            </w:r>
            <w:r>
              <w:rPr>
                <w:rFonts w:ascii="Aptos" w:hAnsi="Aptos" w:eastAsia="Microsoft YaHei" w:cs="Aptos"/>
                <w:b/>
                <w:color w:val="212121"/>
                <w:sz w:val="17"/>
              </w:rPr>
              <w:t xml:space="preserve"> / </w:t>
            </w:r>
            <w:r>
              <w:rPr>
                <w:rFonts w:ascii="Aptos" w:hAnsi="Aptos" w:eastAsia="Microsoft YaHei" w:cs="Aptos"/>
                <w:b/>
                <w:color w:val="212121"/>
                <w:sz w:val="17"/>
              </w:rPr>
              <w:t>方案</w:t>
            </w:r>
            <w:r>
              <w:rPr>
                <w:rFonts w:ascii="Aptos" w:hAnsi="Aptos" w:eastAsia="Microsoft YaHei" w:cs="Aptos"/>
                <w:b/>
                <w:color w:val="212121"/>
                <w:sz w:val="17"/>
              </w:rPr>
              <w:t>)</w:t>
            </w:r>
          </w:p>
        </w:tc>
      </w:tr>
      <w:tr w:rsidR="00937F55" w14:paraId="41CB8957" w14:textId="77777777">
        <w:tc>
          <w:tcPr>
            <w:tcW w:w="0" w:type="auto"/>
            <w:vAlign w:val="center"/>
            <w:tcMar>
              <w:top w:w="90" w:type="dxa"/>
              <w:start w:w="120" w:type="dxa"/>
              <w:bottom w:w="90" w:type="dxa"/>
              <w:end w:w="120" w:type="dxa"/>
            </w:tcMar>
          </w:tcPr>
          <w:p w14:paraId="5C2A22B8" w14:textId="77777777" w:rsidR="00937F55" w:rsidRDefault="00000000">
            <w:pPr>
              <w:pStyle w:val="Compact"/>
              <w:spacing w:after="40" w:line="252" w:lineRule="auto"/>
              <w:jc w:val="left"/>
            </w:pPr>
            <w:r>
              <w:rPr>
                <w:rFonts w:ascii="Aptos" w:hAnsi="Aptos" w:eastAsia="Microsoft YaHei" w:cs="Aptos"/>
                <w:b w:val="0"/>
                <w:bCs/>
                <w:color w:val="212121"/>
                <w:sz w:val="17"/>
              </w:rPr>
              <w:t>generate_deck</w:t>
            </w:r>
          </w:p>
        </w:tc>
        <w:tc>
          <w:tcPr>
            <w:tcW w:w="0" w:type="auto"/>
            <w:vAlign w:val="center"/>
            <w:tcMar>
              <w:top w:w="90" w:type="dxa"/>
              <w:start w:w="120" w:type="dxa"/>
              <w:bottom w:w="90" w:type="dxa"/>
              <w:end w:w="120" w:type="dxa"/>
            </w:tcMar>
          </w:tcPr>
          <w:p w14:paraId="5782CB8E" w14:textId="77777777" w:rsidR="00937F55" w:rsidRDefault="00000000">
            <w:pPr>
              <w:pStyle w:val="Compact"/>
              <w:spacing w:after="40" w:line="252" w:lineRule="auto"/>
              <w:jc w:val="left"/>
            </w:pPr>
            <w:r>
              <w:rPr>
                <w:rFonts w:ascii="Aptos" w:hAnsi="Aptos" w:eastAsia="Microsoft YaHei" w:cs="Aptos"/>
                <w:b w:val="0"/>
                <w:color w:val="212121"/>
                <w:sz w:val="17"/>
              </w:rPr>
              <w:t>一句主题</w:t>
            </w:r>
            <w:r>
              <w:rPr>
                <w:rFonts w:ascii="Aptos" w:hAnsi="Aptos" w:eastAsia="Microsoft YaHei" w:cs="Aptos"/>
                <w:b w:val="0"/>
                <w:color w:val="212121"/>
                <w:sz w:val="17"/>
              </w:rPr>
              <w:t>,</w:t>
            </w:r>
            <w:r>
              <w:rPr>
                <w:rFonts w:ascii="Aptos" w:hAnsi="Aptos" w:eastAsia="Microsoft YaHei" w:cs="Aptos"/>
                <w:b w:val="0"/>
                <w:color w:val="212121"/>
                <w:sz w:val="17"/>
              </w:rPr>
              <w:t>换回一份能在</w:t>
            </w:r>
            <w:r>
              <w:rPr>
                <w:rFonts w:ascii="Aptos" w:hAnsi="Aptos" w:eastAsia="Microsoft YaHei" w:cs="Aptos"/>
                <w:b w:val="0"/>
                <w:color w:val="212121"/>
                <w:sz w:val="17"/>
              </w:rPr>
              <w:t xml:space="preserve"> PowerPoint </w:t>
            </w:r>
            <w:r>
              <w:rPr>
                <w:rFonts w:ascii="Aptos" w:hAnsi="Aptos" w:eastAsia="Microsoft YaHei" w:cs="Aptos"/>
                <w:b w:val="0"/>
                <w:color w:val="212121"/>
                <w:sz w:val="17"/>
              </w:rPr>
              <w:t>里逐字修改的</w:t>
            </w:r>
            <w:r>
              <w:rPr>
                <w:rFonts w:ascii="Aptos" w:hAnsi="Aptos" w:eastAsia="Microsoft YaHei" w:cs="Aptos"/>
                <w:b w:val="0"/>
                <w:color w:val="212121"/>
                <w:sz w:val="17"/>
              </w:rPr>
              <w:t xml:space="preserve"> </w:t>
            </w:r>
            <w:r>
              <w:rPr>
                <w:rFonts w:ascii="Aptos" w:hAnsi="Aptos" w:eastAsia="Microsoft YaHei" w:cs="Aptos"/>
                <w:b w:val="0"/>
                <w:bCs/>
                <w:color w:val="212121"/>
                <w:sz w:val="17"/>
              </w:rPr>
              <w:t>.pptx</w:t>
            </w:r>
            <w:r>
              <w:rPr>
                <w:rFonts w:ascii="Aptos" w:hAnsi="Aptos" w:eastAsia="Microsoft YaHei" w:cs="Aptos"/>
                <w:b w:val="0"/>
                <w:color w:val="212121"/>
                <w:sz w:val="17"/>
              </w:rPr>
              <w:t>——</w:t>
            </w:r>
            <w:r>
              <w:rPr>
                <w:rFonts w:ascii="Aptos" w:hAnsi="Aptos" w:eastAsia="Microsoft YaHei" w:cs="Aptos"/>
                <w:b w:val="0"/>
                <w:color w:val="212121"/>
                <w:sz w:val="17"/>
              </w:rPr>
              <w:t>不是一叠图片。</w:t>
            </w:r>
          </w:p>
        </w:tc>
        <w:tc>
          <w:tcPr>
            <w:tcW w:w="0" w:type="auto"/>
            <w:vAlign w:val="center"/>
            <w:tcMar>
              <w:top w:w="90" w:type="dxa"/>
              <w:start w:w="120" w:type="dxa"/>
              <w:bottom w:w="90" w:type="dxa"/>
              <w:end w:w="120" w:type="dxa"/>
            </w:tcMar>
          </w:tcPr>
          <w:p w14:paraId="4FC7DF3A" w14:textId="77777777" w:rsidR="00937F55" w:rsidRDefault="00000000">
            <w:pPr>
              <w:pStyle w:val="Compact"/>
              <w:spacing w:after="40" w:line="252" w:lineRule="auto"/>
              <w:jc w:val="left"/>
            </w:pPr>
            <w:r>
              <w:rPr>
                <w:rFonts w:ascii="Aptos" w:hAnsi="Aptos" w:eastAsia="Microsoft YaHei" w:cs="Aptos"/>
                <w:b w:val="0"/>
                <w:color w:val="212121"/>
                <w:sz w:val="17"/>
              </w:rPr>
              <w:t>五段流水线</w:t>
            </w:r>
            <w:r>
              <w:rPr>
                <w:rFonts w:ascii="Aptos" w:hAnsi="Aptos" w:eastAsia="Microsoft YaHei" w:cs="Aptos"/>
                <w:b w:val="0"/>
                <w:color w:val="212121"/>
                <w:sz w:val="17"/>
              </w:rPr>
              <w:t>:</w:t>
            </w:r>
            <w:r>
              <w:rPr>
                <w:rFonts w:ascii="Aptos" w:hAnsi="Aptos" w:eastAsia="Microsoft YaHei" w:cs="Aptos"/>
                <w:b w:val="0"/>
                <w:color w:val="212121"/>
                <w:sz w:val="17"/>
              </w:rPr>
              <w:t>大纲、内容用</w:t>
            </w:r>
            <w:r>
              <w:rPr>
                <w:rFonts w:ascii="Aptos" w:hAnsi="Aptos" w:eastAsia="Microsoft YaHei" w:cs="Aptos"/>
                <w:b w:val="0"/>
                <w:color w:val="212121"/>
                <w:sz w:val="17"/>
              </w:rPr>
              <w:t xml:space="preserve"> LLM,</w:t>
            </w:r>
            <w:r>
              <w:rPr>
                <w:rFonts w:ascii="Aptos" w:hAnsi="Aptos" w:eastAsia="Microsoft YaHei" w:cs="Aptos"/>
                <w:b w:val="0"/>
                <w:color w:val="212121"/>
                <w:sz w:val="17"/>
              </w:rPr>
              <w:t>装配、配图、渲染是纯工程。渲染用「双渲」把</w:t>
            </w:r>
            <w:r>
              <w:rPr>
                <w:rFonts w:ascii="Aptos" w:hAnsi="Aptos" w:eastAsia="Microsoft YaHei" w:cs="Aptos"/>
                <w:b w:val="0"/>
                <w:color w:val="212121"/>
                <w:sz w:val="17"/>
              </w:rPr>
              <w:t xml:space="preserve"> HTML </w:t>
            </w:r>
            <w:r>
              <w:rPr>
                <w:rFonts w:ascii="Aptos" w:hAnsi="Aptos" w:eastAsia="Microsoft YaHei" w:cs="Aptos"/>
                <w:b w:val="0"/>
                <w:color w:val="212121"/>
                <w:sz w:val="17"/>
              </w:rPr>
              <w:t>变成又好看又可编辑的</w:t>
            </w:r>
            <w:r>
              <w:rPr>
                <w:rFonts w:ascii="Aptos" w:hAnsi="Aptos" w:eastAsia="Microsoft YaHei" w:cs="Aptos"/>
                <w:b w:val="0"/>
                <w:color w:val="212121"/>
                <w:sz w:val="17"/>
              </w:rPr>
              <w:t xml:space="preserve"> .pptx(</w:t>
            </w:r>
            <w:r>
              <w:rPr>
                <w:rFonts w:ascii="Aptos" w:hAnsi="Aptos" w:eastAsia="Microsoft YaHei" w:cs="Aptos"/>
                <w:b w:val="0"/>
                <w:color w:val="212121"/>
                <w:sz w:val="17"/>
              </w:rPr>
              <w:t>详见</w:t>
            </w:r>
            <w:r>
              <w:rPr>
                <w:rFonts w:ascii="Aptos" w:hAnsi="Aptos" w:eastAsia="Microsoft YaHei" w:cs="Aptos"/>
                <w:b w:val="0"/>
                <w:color w:val="212121"/>
                <w:sz w:val="17"/>
              </w:rPr>
              <w:t xml:space="preserve"> 10.4)</w:t>
            </w:r>
            <w:r>
              <w:rPr>
                <w:rFonts w:ascii="Aptos" w:hAnsi="Aptos" w:eastAsia="Microsoft YaHei" w:cs="Aptos"/>
                <w:b w:val="0"/>
                <w:color w:val="212121"/>
                <w:sz w:val="17"/>
              </w:rPr>
              <w:t>。</w:t>
            </w:r>
          </w:p>
        </w:tc>
      </w:tr>
      <w:tr w:rsidR="00937F55" w14:paraId="32E8977D" w14:textId="77777777">
        <w:tc>
          <w:tcPr>
            <w:tcW w:w="0" w:type="auto"/>
            <w:vAlign w:val="center"/>
            <w:tcMar>
              <w:top w:w="90" w:type="dxa"/>
              <w:start w:w="120" w:type="dxa"/>
              <w:bottom w:w="90" w:type="dxa"/>
              <w:end w:w="120" w:type="dxa"/>
            </w:tcMar>
          </w:tcPr>
          <w:p w14:paraId="38609D35" w14:textId="77777777" w:rsidR="00937F55" w:rsidRDefault="00000000">
            <w:pPr>
              <w:pStyle w:val="Compact"/>
              <w:spacing w:after="40" w:line="252" w:lineRule="auto"/>
              <w:jc w:val="left"/>
            </w:pPr>
            <w:r>
              <w:rPr>
                <w:rFonts w:ascii="Aptos" w:hAnsi="Aptos" w:eastAsia="Microsoft YaHei" w:cs="Aptos"/>
                <w:b w:val="0"/>
                <w:bCs/>
                <w:color w:val="212121"/>
                <w:sz w:val="17"/>
              </w:rPr>
              <w:t>edit_deck</w:t>
            </w:r>
          </w:p>
        </w:tc>
        <w:tc>
          <w:tcPr>
            <w:tcW w:w="0" w:type="auto"/>
            <w:vAlign w:val="center"/>
            <w:tcMar>
              <w:top w:w="90" w:type="dxa"/>
              <w:start w:w="120" w:type="dxa"/>
              <w:bottom w:w="90" w:type="dxa"/>
              <w:end w:w="120" w:type="dxa"/>
            </w:tcMar>
          </w:tcPr>
          <w:p w14:paraId="6D7BC27B" w14:textId="77777777" w:rsidR="00937F55" w:rsidRDefault="00000000">
            <w:pPr>
              <w:pStyle w:val="Compact"/>
              <w:spacing w:after="40" w:line="252" w:lineRule="auto"/>
              <w:jc w:val="left"/>
            </w:pPr>
            <w:r>
              <w:rPr>
                <w:rFonts w:ascii="Aptos" w:hAnsi="Aptos" w:eastAsia="Microsoft YaHei" w:cs="Aptos"/>
                <w:b w:val="0"/>
                <w:color w:val="212121"/>
                <w:sz w:val="17"/>
              </w:rPr>
              <w:t>对已生成的</w:t>
            </w:r>
            <w:r>
              <w:rPr>
                <w:rFonts w:ascii="Aptos" w:hAnsi="Aptos" w:eastAsia="Microsoft YaHei" w:cs="Aptos"/>
                <w:b w:val="0"/>
                <w:color w:val="212121"/>
                <w:sz w:val="17"/>
              </w:rPr>
              <w:t xml:space="preserve"> deck </w:t>
            </w:r>
            <w:r>
              <w:rPr>
                <w:rFonts w:ascii="Aptos" w:hAnsi="Aptos" w:eastAsia="Microsoft YaHei" w:cs="Aptos"/>
                <w:b w:val="0"/>
                <w:color w:val="212121"/>
                <w:sz w:val="17"/>
              </w:rPr>
              <w:t>说「换成</w:t>
            </w:r>
            <w:r>
              <w:rPr>
                <w:rFonts w:ascii="Aptos" w:hAnsi="Aptos" w:eastAsia="Microsoft YaHei" w:cs="Aptos"/>
                <w:b w:val="0"/>
                <w:color w:val="212121"/>
                <w:sz w:val="17"/>
              </w:rPr>
              <w:t xml:space="preserve"> corporate </w:t>
            </w:r>
            <w:r>
              <w:rPr>
                <w:rFonts w:ascii="Aptos" w:hAnsi="Aptos" w:eastAsia="Microsoft YaHei" w:cs="Aptos"/>
                <w:b w:val="0"/>
                <w:color w:val="212121"/>
                <w:sz w:val="17"/>
              </w:rPr>
              <w:t>风」「第</w:t>
            </w:r>
            <w:r>
              <w:rPr>
                <w:rFonts w:ascii="Aptos" w:hAnsi="Aptos" w:eastAsia="Microsoft YaHei" w:cs="Aptos"/>
                <w:b w:val="0"/>
                <w:color w:val="212121"/>
                <w:sz w:val="17"/>
              </w:rPr>
              <w:t xml:space="preserve"> 3 </w:t>
            </w:r>
            <w:r>
              <w:rPr>
                <w:rFonts w:ascii="Aptos" w:hAnsi="Aptos" w:eastAsia="Microsoft YaHei" w:cs="Aptos"/>
                <w:b w:val="0"/>
                <w:color w:val="212121"/>
                <w:sz w:val="17"/>
              </w:rPr>
              <w:t>页太满、精简」</w:t>
            </w:r>
            <w:r>
              <w:rPr>
                <w:rFonts w:ascii="Aptos" w:hAnsi="Aptos" w:eastAsia="Microsoft YaHei" w:cs="Aptos"/>
                <w:b w:val="0"/>
                <w:color w:val="212121"/>
                <w:sz w:val="17"/>
              </w:rPr>
              <w:t>,</w:t>
            </w:r>
            <w:r>
              <w:rPr>
                <w:rFonts w:ascii="Aptos" w:hAnsi="Aptos" w:eastAsia="Microsoft YaHei" w:cs="Aptos"/>
                <w:b w:val="0"/>
                <w:color w:val="212121"/>
                <w:sz w:val="17"/>
              </w:rPr>
              <w:t>直接改好。</w:t>
            </w:r>
          </w:p>
        </w:tc>
        <w:tc>
          <w:tcPr>
            <w:tcW w:w="0" w:type="auto"/>
            <w:vAlign w:val="center"/>
            <w:tcMar>
              <w:top w:w="90" w:type="dxa"/>
              <w:start w:w="120" w:type="dxa"/>
              <w:bottom w:w="90" w:type="dxa"/>
              <w:end w:w="120" w:type="dxa"/>
            </w:tcMar>
          </w:tcPr>
          <w:p w14:paraId="3FE0ECC8" w14:textId="77777777" w:rsidR="00937F55" w:rsidRDefault="00000000">
            <w:pPr>
              <w:pStyle w:val="Compact"/>
              <w:spacing w:after="40" w:line="252" w:lineRule="auto"/>
              <w:jc w:val="left"/>
            </w:pPr>
            <w:r>
              <w:rPr>
                <w:rFonts w:ascii="Aptos" w:hAnsi="Aptos" w:eastAsia="Microsoft YaHei" w:cs="Aptos"/>
                <w:b w:val="0"/>
                <w:color w:val="212121"/>
                <w:sz w:val="17"/>
              </w:rPr>
              <w:t>把这句话交回幻灯片自己的编辑</w:t>
            </w:r>
            <w:r>
              <w:rPr>
                <w:rFonts w:ascii="Aptos" w:hAnsi="Aptos" w:eastAsia="Microsoft YaHei" w:cs="Aptos"/>
                <w:b w:val="0"/>
                <w:color w:val="212121"/>
                <w:sz w:val="17"/>
              </w:rPr>
              <w:t xml:space="preserve"> agent(</w:t>
            </w:r>
            <w:r>
              <w:rPr>
                <w:rFonts w:ascii="Aptos" w:hAnsi="Aptos" w:eastAsia="Microsoft YaHei" w:cs="Aptos"/>
                <w:b w:val="0"/>
                <w:color w:val="212121"/>
                <w:sz w:val="17"/>
              </w:rPr>
              <w:t>那近二十个编辑工具</w:t>
            </w:r>
            <w:r>
              <w:rPr>
                <w:rFonts w:ascii="Aptos" w:hAnsi="Aptos" w:eastAsia="Microsoft YaHei" w:cs="Aptos"/>
                <w:b w:val="0"/>
                <w:color w:val="212121"/>
                <w:sz w:val="17"/>
              </w:rPr>
              <w:t>),</w:t>
            </w:r>
            <w:r>
              <w:rPr>
                <w:rFonts w:ascii="Aptos" w:hAnsi="Aptos" w:eastAsia="Microsoft YaHei" w:cs="Aptos"/>
                <w:b w:val="0"/>
                <w:color w:val="212121"/>
                <w:sz w:val="17"/>
              </w:rPr>
              <w:t>而且只重渲改过的页</w:t>
            </w:r>
            <w:r>
              <w:rPr>
                <w:rFonts w:ascii="Aptos" w:hAnsi="Aptos" w:eastAsia="Microsoft YaHei" w:cs="Aptos"/>
                <w:b w:val="0"/>
                <w:color w:val="212121"/>
                <w:sz w:val="17"/>
              </w:rPr>
              <w:t>,</w:t>
            </w:r>
            <w:r>
              <w:rPr>
                <w:rFonts w:ascii="Aptos" w:hAnsi="Aptos" w:eastAsia="Microsoft YaHei" w:cs="Aptos"/>
                <w:b w:val="0"/>
                <w:color w:val="212121"/>
                <w:sz w:val="17"/>
              </w:rPr>
              <w:t>其余用缓存</w:t>
            </w:r>
            <w:r>
              <w:rPr>
                <w:rFonts w:ascii="Aptos" w:hAnsi="Aptos" w:eastAsia="Microsoft YaHei" w:cs="Aptos"/>
                <w:b w:val="0"/>
                <w:color w:val="212121"/>
                <w:sz w:val="17"/>
              </w:rPr>
              <w:t>,</w:t>
            </w:r>
            <w:r>
              <w:rPr>
                <w:rFonts w:ascii="Aptos" w:hAnsi="Aptos" w:eastAsia="Microsoft YaHei" w:cs="Aptos"/>
                <w:b w:val="0"/>
                <w:color w:val="212121"/>
                <w:sz w:val="17"/>
              </w:rPr>
              <w:t>不整份重来。</w:t>
            </w:r>
          </w:p>
        </w:tc>
      </w:tr>
      <w:tr w:rsidR="00937F55" w14:paraId="544AB1A9" w14:textId="77777777">
        <w:tc>
          <w:tcPr>
            <w:tcW w:w="0" w:type="auto"/>
            <w:vAlign w:val="center"/>
            <w:tcMar>
              <w:top w:w="90" w:type="dxa"/>
              <w:start w:w="120" w:type="dxa"/>
              <w:bottom w:w="90" w:type="dxa"/>
              <w:end w:w="120" w:type="dxa"/>
            </w:tcMar>
          </w:tcPr>
          <w:p w14:paraId="2008604B" w14:textId="77777777" w:rsidR="00937F55" w:rsidRDefault="00000000">
            <w:pPr>
              <w:pStyle w:val="Compact"/>
              <w:spacing w:after="40" w:line="252" w:lineRule="auto"/>
              <w:jc w:val="left"/>
            </w:pPr>
            <w:r>
              <w:rPr>
                <w:rFonts w:ascii="Aptos" w:hAnsi="Aptos" w:eastAsia="Microsoft YaHei" w:cs="Aptos"/>
                <w:b w:val="0"/>
                <w:bCs/>
                <w:color w:val="212121"/>
                <w:sz w:val="17"/>
              </w:rPr>
              <w:t>generate_image</w:t>
            </w:r>
          </w:p>
        </w:tc>
        <w:tc>
          <w:tcPr>
            <w:tcW w:w="0" w:type="auto"/>
            <w:vAlign w:val="center"/>
            <w:tcMar>
              <w:top w:w="90" w:type="dxa"/>
              <w:start w:w="120" w:type="dxa"/>
              <w:bottom w:w="90" w:type="dxa"/>
              <w:end w:w="120" w:type="dxa"/>
            </w:tcMar>
          </w:tcPr>
          <w:p w14:paraId="7C62D477" w14:textId="77777777" w:rsidR="00937F55" w:rsidRDefault="00000000">
            <w:pPr>
              <w:pStyle w:val="Compact"/>
              <w:spacing w:after="40" w:line="252" w:lineRule="auto"/>
              <w:jc w:val="left"/>
            </w:pPr>
            <w:r>
              <w:rPr>
                <w:rFonts w:ascii="Aptos" w:hAnsi="Aptos" w:eastAsia="Microsoft YaHei" w:cs="Aptos"/>
                <w:b w:val="0"/>
                <w:color w:val="212121"/>
                <w:sz w:val="17"/>
              </w:rPr>
              <w:t>一句英文提示</w:t>
            </w:r>
            <w:r>
              <w:rPr>
                <w:rFonts w:ascii="Aptos" w:hAnsi="Aptos" w:eastAsia="Microsoft YaHei" w:cs="Aptos"/>
                <w:b w:val="0"/>
                <w:color w:val="212121"/>
                <w:sz w:val="17"/>
              </w:rPr>
              <w:t>,</w:t>
            </w:r>
            <w:r>
              <w:rPr>
                <w:rFonts w:ascii="Aptos" w:hAnsi="Aptos" w:eastAsia="Microsoft YaHei" w:cs="Aptos"/>
                <w:b w:val="0"/>
                <w:color w:val="212121"/>
                <w:sz w:val="17"/>
              </w:rPr>
              <w:t>出一张配图。</w:t>
            </w:r>
          </w:p>
        </w:tc>
        <w:tc>
          <w:tcPr>
            <w:tcW w:w="0" w:type="auto"/>
            <w:vAlign w:val="center"/>
            <w:tcMar>
              <w:top w:w="90" w:type="dxa"/>
              <w:start w:w="120" w:type="dxa"/>
              <w:bottom w:w="90" w:type="dxa"/>
              <w:end w:w="120" w:type="dxa"/>
            </w:tcMar>
          </w:tcPr>
          <w:p w14:paraId="767DD469" w14:textId="77777777" w:rsidR="00937F55" w:rsidRDefault="00000000">
            <w:pPr>
              <w:pStyle w:val="Compact"/>
              <w:spacing w:after="40" w:line="252" w:lineRule="auto"/>
              <w:jc w:val="left"/>
            </w:pPr>
            <w:r>
              <w:rPr>
                <w:rFonts w:ascii="Aptos" w:hAnsi="Aptos" w:eastAsia="Microsoft YaHei" w:cs="Aptos"/>
                <w:b w:val="0"/>
                <w:color w:val="212121"/>
                <w:sz w:val="16"/>
              </w:rPr>
              <w:t>走设计桥</w:t>
            </w:r>
            <w:r>
              <w:rPr>
                <w:rFonts w:ascii="Aptos" w:hAnsi="Aptos" w:eastAsia="Microsoft YaHei" w:cs="Aptos"/>
                <w:b w:val="0"/>
                <w:color w:val="212121"/>
                <w:sz w:val="16"/>
              </w:rPr>
              <w:t xml:space="preserve"> → dreamapi-sidecar → df-ability </w:t>
            </w:r>
            <w:r>
              <w:rPr>
                <w:rFonts w:ascii="Aptos" w:hAnsi="Aptos" w:eastAsia="Microsoft YaHei" w:cs="Aptos"/>
                <w:b w:val="0"/>
                <w:color w:val="212121"/>
                <w:sz w:val="16"/>
              </w:rPr>
              <w:t>网关</w:t>
            </w:r>
            <w:r>
              <w:rPr>
                <w:rFonts w:ascii="Aptos" w:hAnsi="Aptos" w:eastAsia="Microsoft YaHei" w:cs="Aptos"/>
                <w:b w:val="0"/>
                <w:color w:val="212121"/>
                <w:sz w:val="16"/>
              </w:rPr>
              <w:t xml:space="preserve"> → NanoBanana(Gemini </w:t>
            </w:r>
            <w:r>
              <w:rPr>
                <w:rFonts w:ascii="Aptos" w:hAnsi="Aptos" w:eastAsia="Microsoft YaHei" w:cs="Aptos"/>
                <w:b w:val="0"/>
                <w:color w:val="212121"/>
                <w:sz w:val="16"/>
              </w:rPr>
              <w:t>图像模型</w:t>
            </w:r>
            <w:r>
              <w:rPr>
                <w:rFonts w:ascii="Aptos" w:hAnsi="Aptos" w:eastAsia="Microsoft YaHei" w:cs="Aptos"/>
                <w:b w:val="0"/>
                <w:color w:val="212121"/>
                <w:sz w:val="16"/>
              </w:rPr>
              <w:t>),</w:t>
            </w:r>
            <w:r>
              <w:rPr>
                <w:rFonts w:ascii="Aptos" w:hAnsi="Aptos" w:eastAsia="Microsoft YaHei" w:cs="Aptos"/>
                <w:b w:val="0"/>
                <w:color w:val="212121"/>
                <w:sz w:val="16"/>
              </w:rPr>
              <w:t>提交后每</w:t>
            </w:r>
            <w:r>
              <w:rPr>
                <w:rFonts w:ascii="Aptos" w:hAnsi="Aptos" w:eastAsia="Microsoft YaHei" w:cs="Aptos"/>
                <w:b w:val="0"/>
                <w:color w:val="212121"/>
                <w:sz w:val="16"/>
              </w:rPr>
              <w:t xml:space="preserve"> 5 </w:t>
            </w:r>
            <w:r>
              <w:rPr>
                <w:rFonts w:ascii="Aptos" w:hAnsi="Aptos" w:eastAsia="Microsoft YaHei" w:cs="Aptos"/>
                <w:b w:val="0"/>
                <w:color w:val="212121"/>
                <w:sz w:val="16"/>
              </w:rPr>
              <w:t>秒轮询取回图</w:t>
            </w:r>
            <w:r>
              <w:rPr>
                <w:rFonts w:ascii="Aptos" w:hAnsi="Aptos" w:eastAsia="Microsoft YaHei" w:cs="Aptos"/>
                <w:b w:val="0"/>
                <w:color w:val="212121"/>
                <w:sz w:val="16"/>
              </w:rPr>
              <w:t xml:space="preserve"> URL</w:t>
            </w:r>
            <w:r>
              <w:rPr>
                <w:rFonts w:ascii="Aptos" w:hAnsi="Aptos" w:eastAsia="Microsoft YaHei" w:cs="Aptos"/>
                <w:b w:val="0"/>
                <w:color w:val="212121"/>
                <w:sz w:val="16"/>
              </w:rPr>
              <w:t>。</w:t>
            </w:r>
            <w:r>
              <w:rPr>
                <w:rFonts w:ascii="Aptos" w:hAnsi="Aptos" w:eastAsia="Microsoft YaHei" w:cs="Aptos"/>
                <w:b w:val="0"/>
                <w:bCs/>
                <w:color w:val="212121"/>
                <w:sz w:val="16"/>
              </w:rPr>
              <w:t>图</w:t>
            </w:r>
            <w:r>
              <w:rPr>
                <w:rFonts w:ascii="Aptos" w:hAnsi="Aptos" w:eastAsia="Microsoft YaHei" w:cs="Aptos"/>
                <w:b w:val="0"/>
                <w:bCs/>
                <w:color w:val="212121"/>
                <w:sz w:val="16"/>
              </w:rPr>
              <w:t xml:space="preserve"> 17 </w:t>
            </w:r>
            <w:r>
              <w:rPr>
                <w:rFonts w:ascii="Aptos" w:hAnsi="Aptos" w:eastAsia="Microsoft YaHei" w:cs="Aptos"/>
                <w:b w:val="0"/>
                <w:bCs/>
                <w:color w:val="212121"/>
                <w:sz w:val="16"/>
              </w:rPr>
              <w:t>就是这条链现场出的。</w:t>
            </w:r>
          </w:p>
        </w:tc>
      </w:tr>
      <w:tr w:rsidR="00937F55" w14:paraId="0486923E" w14:textId="77777777">
        <w:tc>
          <w:tcPr>
            <w:tcW w:w="0" w:type="auto"/>
            <w:vAlign w:val="center"/>
            <w:tcMar>
              <w:top w:w="90" w:type="dxa"/>
              <w:start w:w="120" w:type="dxa"/>
              <w:bottom w:w="90" w:type="dxa"/>
              <w:end w:w="120" w:type="dxa"/>
            </w:tcMar>
          </w:tcPr>
          <w:p w14:paraId="508E816D" w14:textId="77777777" w:rsidR="00937F55" w:rsidRDefault="00000000">
            <w:pPr>
              <w:pStyle w:val="Compact"/>
              <w:spacing w:after="40" w:line="252" w:lineRule="auto"/>
              <w:jc w:val="left"/>
            </w:pPr>
            <w:r>
              <w:rPr>
                <w:rFonts w:ascii="Aptos" w:hAnsi="Aptos" w:eastAsia="Microsoft YaHei" w:cs="Aptos"/>
                <w:b w:val="0"/>
                <w:bCs/>
                <w:color w:val="212121"/>
                <w:sz w:val="17"/>
              </w:rPr>
              <w:t>generate_variants</w:t>
            </w:r>
          </w:p>
        </w:tc>
        <w:tc>
          <w:tcPr>
            <w:tcW w:w="0" w:type="auto"/>
            <w:vAlign w:val="center"/>
            <w:tcMar>
              <w:top w:w="90" w:type="dxa"/>
              <w:start w:w="120" w:type="dxa"/>
              <w:bottom w:w="90" w:type="dxa"/>
              <w:end w:w="120" w:type="dxa"/>
            </w:tcMar>
          </w:tcPr>
          <w:p w14:paraId="0608150F" w14:textId="77777777" w:rsidR="00937F55" w:rsidRDefault="00000000">
            <w:pPr>
              <w:pStyle w:val="Compact"/>
              <w:spacing w:after="40" w:line="252" w:lineRule="auto"/>
              <w:jc w:val="left"/>
            </w:pPr>
            <w:r>
              <w:rPr>
                <w:rFonts w:ascii="Aptos" w:hAnsi="Aptos" w:eastAsia="Microsoft YaHei" w:cs="Aptos"/>
                <w:b w:val="0"/>
                <w:color w:val="212121"/>
                <w:sz w:val="17"/>
              </w:rPr>
              <w:t>同一命题</w:t>
            </w:r>
            <w:r>
              <w:rPr>
                <w:rFonts w:ascii="Aptos" w:hAnsi="Aptos" w:eastAsia="Microsoft YaHei" w:cs="Aptos"/>
                <w:b w:val="0"/>
                <w:color w:val="212121"/>
                <w:sz w:val="17"/>
              </w:rPr>
              <w:t>,</w:t>
            </w:r>
            <w:r>
              <w:rPr>
                <w:rFonts w:ascii="Aptos" w:hAnsi="Aptos" w:eastAsia="Microsoft YaHei" w:cs="Aptos"/>
                <w:b w:val="0"/>
                <w:color w:val="212121"/>
                <w:sz w:val="17"/>
              </w:rPr>
              <w:t>一次给</w:t>
            </w:r>
            <w:r>
              <w:rPr>
                <w:rFonts w:ascii="Aptos" w:hAnsi="Aptos" w:eastAsia="Microsoft YaHei" w:cs="Aptos"/>
                <w:b w:val="0"/>
                <w:color w:val="212121"/>
                <w:sz w:val="17"/>
              </w:rPr>
              <w:t xml:space="preserve"> 2–4 </w:t>
            </w:r>
            <w:r>
              <w:rPr>
                <w:rFonts w:ascii="Aptos" w:hAnsi="Aptos" w:eastAsia="Microsoft YaHei" w:cs="Aptos"/>
                <w:b w:val="0"/>
                <w:color w:val="212121"/>
                <w:sz w:val="17"/>
              </w:rPr>
              <w:t>版方案挑。</w:t>
            </w:r>
          </w:p>
        </w:tc>
        <w:tc>
          <w:tcPr>
            <w:tcW w:w="0" w:type="auto"/>
            <w:vAlign w:val="center"/>
            <w:tcMar>
              <w:top w:w="90" w:type="dxa"/>
              <w:start w:w="120" w:type="dxa"/>
              <w:bottom w:w="90" w:type="dxa"/>
              <w:end w:w="120" w:type="dxa"/>
            </w:tcMar>
          </w:tcPr>
          <w:p w14:paraId="7F1C877C" w14:textId="77777777" w:rsidR="00937F55" w:rsidRDefault="00000000">
            <w:pPr>
              <w:pStyle w:val="Compact"/>
              <w:spacing w:after="40" w:line="252" w:lineRule="auto"/>
              <w:jc w:val="left"/>
            </w:pPr>
            <w:r>
              <w:rPr>
                <w:rFonts w:ascii="Aptos" w:hAnsi="Aptos" w:eastAsia="Microsoft YaHei" w:cs="Aptos"/>
                <w:b w:val="0"/>
                <w:color w:val="212121"/>
                <w:sz w:val="17"/>
              </w:rPr>
              <w:t>用不同随机种子并行出图</w:t>
            </w:r>
            <w:r>
              <w:rPr>
                <w:rFonts w:ascii="Aptos" w:hAnsi="Aptos" w:eastAsia="Microsoft YaHei" w:cs="Aptos"/>
                <w:b w:val="0"/>
                <w:color w:val="212121"/>
                <w:sz w:val="17"/>
              </w:rPr>
              <w:t>,</w:t>
            </w:r>
            <w:r>
              <w:rPr>
                <w:rFonts w:ascii="Aptos" w:hAnsi="Aptos" w:eastAsia="Microsoft YaHei" w:cs="Aptos"/>
                <w:b w:val="0"/>
                <w:color w:val="212121"/>
                <w:sz w:val="17"/>
              </w:rPr>
              <w:t>每版单独落成一张</w:t>
            </w:r>
            <w:r>
              <w:rPr>
                <w:rFonts w:ascii="Aptos" w:hAnsi="Aptos" w:eastAsia="Microsoft YaHei" w:cs="Aptos"/>
                <w:b w:val="0"/>
                <w:color w:val="212121"/>
                <w:sz w:val="17"/>
              </w:rPr>
              <w:t>,</w:t>
            </w:r>
            <w:r>
              <w:rPr>
                <w:rFonts w:ascii="Aptos" w:hAnsi="Aptos" w:eastAsia="Microsoft YaHei" w:cs="Aptos"/>
                <w:b w:val="0"/>
                <w:color w:val="212121"/>
                <w:sz w:val="17"/>
              </w:rPr>
              <w:t>分别标上「方案</w:t>
            </w:r>
            <w:r>
              <w:rPr>
                <w:rFonts w:ascii="Aptos" w:hAnsi="Aptos" w:eastAsia="Microsoft YaHei" w:cs="Aptos"/>
                <w:b w:val="0"/>
                <w:color w:val="212121"/>
                <w:sz w:val="17"/>
              </w:rPr>
              <w:t xml:space="preserve"> A / B / C</w:t>
            </w:r>
            <w:r>
              <w:rPr>
                <w:rFonts w:ascii="Aptos" w:hAnsi="Aptos" w:eastAsia="Microsoft YaHei" w:cs="Aptos"/>
                <w:b w:val="0"/>
                <w:color w:val="212121"/>
                <w:sz w:val="17"/>
              </w:rPr>
              <w:t>」。</w:t>
            </w:r>
          </w:p>
        </w:tc>
      </w:tr>
      <w:tr w:rsidR="00937F55" w14:paraId="4D3990F2" w14:textId="77777777">
        <w:tc>
          <w:tcPr>
            <w:tcW w:w="0" w:type="auto"/>
            <w:vAlign w:val="center"/>
            <w:tcMar>
              <w:top w:w="90" w:type="dxa"/>
              <w:start w:w="120" w:type="dxa"/>
              <w:bottom w:w="90" w:type="dxa"/>
              <w:end w:w="120" w:type="dxa"/>
            </w:tcMar>
          </w:tcPr>
          <w:p w14:paraId="39A5011B" w14:textId="77777777" w:rsidR="00937F55" w:rsidRDefault="00000000">
            <w:pPr>
              <w:pStyle w:val="Compact"/>
              <w:spacing w:after="40" w:line="252" w:lineRule="auto"/>
              <w:jc w:val="left"/>
            </w:pPr>
            <w:r>
              <w:rPr>
                <w:rFonts w:ascii="Aptos" w:hAnsi="Aptos" w:eastAsia="Microsoft YaHei" w:cs="Aptos"/>
                <w:b w:val="0"/>
                <w:bCs/>
                <w:color w:val="212121"/>
                <w:sz w:val="17"/>
              </w:rPr>
              <w:t>edit_image</w:t>
            </w:r>
          </w:p>
        </w:tc>
        <w:tc>
          <w:tcPr>
            <w:tcW w:w="0" w:type="auto"/>
            <w:vAlign w:val="center"/>
            <w:tcMar>
              <w:top w:w="90" w:type="dxa"/>
              <w:start w:w="120" w:type="dxa"/>
              <w:bottom w:w="90" w:type="dxa"/>
              <w:end w:w="120" w:type="dxa"/>
            </w:tcMar>
          </w:tcPr>
          <w:p w14:paraId="0A284593" w14:textId="77777777" w:rsidR="00937F55" w:rsidRDefault="00000000">
            <w:pPr>
              <w:pStyle w:val="Compact"/>
              <w:spacing w:after="40" w:line="252" w:lineRule="auto"/>
              <w:jc w:val="left"/>
            </w:pPr>
            <w:r>
              <w:rPr>
                <w:rFonts w:ascii="Aptos" w:hAnsi="Aptos" w:eastAsia="Microsoft YaHei" w:cs="Aptos"/>
                <w:b w:val="0"/>
                <w:color w:val="212121"/>
                <w:sz w:val="17"/>
              </w:rPr>
              <w:t>抠图、高清化、上色、扩图、图生图五种后期。</w:t>
            </w:r>
          </w:p>
        </w:tc>
        <w:tc>
          <w:tcPr>
            <w:tcW w:w="0" w:type="auto"/>
            <w:vAlign w:val="center"/>
            <w:tcMar>
              <w:top w:w="90" w:type="dxa"/>
              <w:start w:w="120" w:type="dxa"/>
              <w:bottom w:w="90" w:type="dxa"/>
              <w:end w:w="120" w:type="dxa"/>
            </w:tcMar>
          </w:tcPr>
          <w:p w14:paraId="4601C6EF" w14:textId="77777777" w:rsidR="00937F55" w:rsidRDefault="00000000">
            <w:pPr>
              <w:pStyle w:val="Compact"/>
              <w:spacing w:after="40" w:line="252" w:lineRule="auto"/>
              <w:jc w:val="left"/>
            </w:pPr>
            <w:r>
              <w:rPr>
                <w:rFonts w:ascii="Aptos" w:hAnsi="Aptos" w:eastAsia="Microsoft YaHei" w:cs="Aptos"/>
                <w:b w:val="0"/>
                <w:color w:val="212121"/>
                <w:sz w:val="17"/>
              </w:rPr>
              <w:t>对已有的某张图做处理</w:t>
            </w:r>
            <w:r>
              <w:rPr>
                <w:rFonts w:ascii="Aptos" w:hAnsi="Aptos" w:eastAsia="Microsoft YaHei" w:cs="Aptos"/>
                <w:b w:val="0"/>
                <w:color w:val="212121"/>
                <w:sz w:val="17"/>
              </w:rPr>
              <w:t>,</w:t>
            </w:r>
            <w:r>
              <w:rPr>
                <w:rFonts w:ascii="Aptos" w:hAnsi="Aptos" w:eastAsia="Microsoft YaHei" w:cs="Aptos"/>
                <w:b w:val="0"/>
                <w:color w:val="212121"/>
                <w:sz w:val="17"/>
              </w:rPr>
              <w:t>五种操作各对应设计桥的一个端点</w:t>
            </w:r>
            <w:r>
              <w:rPr>
                <w:rFonts w:ascii="Aptos" w:hAnsi="Aptos" w:eastAsia="Microsoft YaHei" w:cs="Aptos"/>
                <w:b w:val="0"/>
                <w:color w:val="212121"/>
                <w:sz w:val="17"/>
              </w:rPr>
              <w:t>;</w:t>
            </w:r>
            <w:r>
              <w:rPr>
                <w:rFonts w:ascii="Aptos" w:hAnsi="Aptos" w:eastAsia="Microsoft YaHei" w:cs="Aptos"/>
                <w:b w:val="0"/>
                <w:color w:val="212121"/>
                <w:sz w:val="17"/>
              </w:rPr>
              <w:t>结果存成新图</w:t>
            </w:r>
            <w:r>
              <w:rPr>
                <w:rFonts w:ascii="Aptos" w:hAnsi="Aptos" w:eastAsia="Microsoft YaHei" w:cs="Aptos"/>
                <w:b w:val="0"/>
                <w:color w:val="212121"/>
                <w:sz w:val="17"/>
              </w:rPr>
              <w:t>,</w:t>
            </w:r>
            <w:r>
              <w:rPr>
                <w:rFonts w:ascii="Aptos" w:hAnsi="Aptos" w:eastAsia="Microsoft YaHei" w:cs="Aptos"/>
                <w:b w:val="0"/>
                <w:color w:val="212121"/>
                <w:sz w:val="17"/>
              </w:rPr>
              <w:t>原图保留、可回退。</w:t>
            </w:r>
          </w:p>
        </w:tc>
      </w:tr>
      <w:tr w:rsidR="00937F55" w14:paraId="084FB07C" w14:textId="77777777">
        <w:tc>
          <w:tcPr>
            <w:tcW w:w="0" w:type="auto"/>
            <w:vAlign w:val="center"/>
            <w:tcMar>
              <w:top w:w="90" w:type="dxa"/>
              <w:start w:w="120" w:type="dxa"/>
              <w:bottom w:w="90" w:type="dxa"/>
              <w:end w:w="120" w:type="dxa"/>
            </w:tcMar>
          </w:tcPr>
          <w:p w14:paraId="347A70C0" w14:textId="77777777" w:rsidR="00937F55" w:rsidRDefault="00000000">
            <w:pPr>
              <w:pStyle w:val="Compact"/>
              <w:spacing w:after="40" w:line="252" w:lineRule="auto"/>
              <w:jc w:val="left"/>
            </w:pPr>
            <w:r>
              <w:rPr>
                <w:rFonts w:ascii="Aptos" w:hAnsi="Aptos" w:eastAsia="Microsoft YaHei" w:cs="Aptos"/>
                <w:b w:val="0"/>
                <w:bCs/>
                <w:color w:val="212121"/>
                <w:sz w:val="17"/>
              </w:rPr>
              <w:t>generate_game</w:t>
            </w:r>
          </w:p>
        </w:tc>
        <w:tc>
          <w:tcPr>
            <w:tcW w:w="0" w:type="auto"/>
            <w:vAlign w:val="center"/>
            <w:tcMar>
              <w:top w:w="90" w:type="dxa"/>
              <w:start w:w="120" w:type="dxa"/>
              <w:bottom w:w="90" w:type="dxa"/>
              <w:end w:w="120" w:type="dxa"/>
            </w:tcMar>
          </w:tcPr>
          <w:p w14:paraId="5844519C" w14:textId="77777777" w:rsidR="00937F55" w:rsidRDefault="00000000">
            <w:pPr>
              <w:pStyle w:val="Compact"/>
              <w:spacing w:after="40" w:line="252" w:lineRule="auto"/>
              <w:jc w:val="left"/>
            </w:pPr>
            <w:r>
              <w:rPr>
                <w:rFonts w:ascii="Aptos" w:hAnsi="Aptos" w:eastAsia="Microsoft YaHei" w:cs="Aptos"/>
                <w:b w:val="0"/>
                <w:color w:val="212121"/>
                <w:sz w:val="17"/>
              </w:rPr>
              <w:t>一句创意</w:t>
            </w:r>
            <w:r>
              <w:rPr>
                <w:rFonts w:ascii="Aptos" w:hAnsi="Aptos" w:eastAsia="Microsoft YaHei" w:cs="Aptos"/>
                <w:b w:val="0"/>
                <w:color w:val="212121"/>
                <w:sz w:val="17"/>
              </w:rPr>
              <w:t>,</w:t>
            </w:r>
            <w:r>
              <w:rPr>
                <w:rFonts w:ascii="Aptos" w:hAnsi="Aptos" w:eastAsia="Microsoft YaHei" w:cs="Aptos"/>
                <w:b w:val="0"/>
                <w:color w:val="212121"/>
                <w:sz w:val="17"/>
              </w:rPr>
              <w:t>换回一个真能玩的网页小游戏。</w:t>
            </w:r>
          </w:p>
        </w:tc>
        <w:tc>
          <w:tcPr>
            <w:tcW w:w="0" w:type="auto"/>
            <w:vAlign w:val="center"/>
            <w:tcMar>
              <w:top w:w="90" w:type="dxa"/>
              <w:start w:w="120" w:type="dxa"/>
              <w:bottom w:w="90" w:type="dxa"/>
              <w:end w:w="120" w:type="dxa"/>
            </w:tcMar>
          </w:tcPr>
          <w:p w14:paraId="4FFBC209" w14:textId="77777777" w:rsidR="00937F55" w:rsidRDefault="00000000">
            <w:pPr>
              <w:pStyle w:val="Compact"/>
              <w:spacing w:after="40" w:line="252" w:lineRule="auto"/>
              <w:jc w:val="left"/>
            </w:pPr>
            <w:r>
              <w:rPr>
                <w:rFonts w:ascii="Aptos" w:hAnsi="Aptos" w:eastAsia="Microsoft YaHei" w:cs="Aptos"/>
                <w:b w:val="0"/>
                <w:color w:val="212121"/>
                <w:sz w:val="16"/>
              </w:rPr>
              <w:t>不分阶段</w:t>
            </w:r>
            <w:r>
              <w:rPr>
                <w:rFonts w:ascii="Aptos" w:hAnsi="Aptos" w:eastAsia="Microsoft YaHei" w:cs="Aptos"/>
                <w:b w:val="0"/>
                <w:color w:val="212121"/>
                <w:sz w:val="16"/>
              </w:rPr>
              <w:t>:</w:t>
            </w:r>
            <w:r>
              <w:rPr>
                <w:rFonts w:ascii="Aptos" w:hAnsi="Aptos" w:eastAsia="Microsoft YaHei" w:cs="Aptos"/>
                <w:b w:val="0"/>
                <w:color w:val="212121"/>
                <w:sz w:val="16"/>
              </w:rPr>
              <w:t>一次流式</w:t>
            </w:r>
            <w:r>
              <w:rPr>
                <w:rFonts w:ascii="Aptos" w:hAnsi="Aptos" w:eastAsia="Microsoft YaHei" w:cs="Aptos"/>
                <w:b w:val="0"/>
                <w:color w:val="212121"/>
                <w:sz w:val="16"/>
              </w:rPr>
              <w:t xml:space="preserve"> LLM </w:t>
            </w:r>
            <w:r>
              <w:rPr>
                <w:rFonts w:ascii="Aptos" w:hAnsi="Aptos" w:eastAsia="Microsoft YaHei" w:cs="Aptos"/>
                <w:b w:val="0"/>
                <w:color w:val="212121"/>
                <w:sz w:val="16"/>
              </w:rPr>
              <w:t>直接吐一个自包含的</w:t>
            </w:r>
            <w:r>
              <w:rPr>
                <w:rFonts w:ascii="Aptos" w:hAnsi="Aptos" w:eastAsia="Microsoft YaHei" w:cs="Aptos"/>
                <w:b w:val="0"/>
                <w:color w:val="212121"/>
                <w:sz w:val="16"/>
              </w:rPr>
              <w:t xml:space="preserve"> HTML(CSS</w:t>
            </w:r>
            <w:r>
              <w:rPr>
                <w:rFonts w:ascii="Aptos" w:hAnsi="Aptos" w:eastAsia="Microsoft YaHei" w:cs="Aptos"/>
                <w:b w:val="0"/>
                <w:color w:val="212121"/>
                <w:sz w:val="16"/>
              </w:rPr>
              <w:t>、</w:t>
            </w:r>
            <w:r>
              <w:rPr>
                <w:rFonts w:ascii="Aptos" w:hAnsi="Aptos" w:eastAsia="Microsoft YaHei" w:cs="Aptos"/>
                <w:b w:val="0"/>
                <w:color w:val="212121"/>
                <w:sz w:val="16"/>
              </w:rPr>
              <w:t>JS</w:t>
            </w:r>
            <w:r>
              <w:rPr>
                <w:rFonts w:ascii="Aptos" w:hAnsi="Aptos" w:eastAsia="Microsoft YaHei" w:cs="Aptos"/>
                <w:b w:val="0"/>
                <w:color w:val="212121"/>
                <w:sz w:val="16"/>
              </w:rPr>
              <w:t>、</w:t>
            </w:r>
            <w:r>
              <w:rPr>
                <w:rFonts w:ascii="Aptos" w:hAnsi="Aptos" w:eastAsia="Microsoft YaHei" w:cs="Aptos"/>
                <w:b w:val="0"/>
                <w:color w:val="212121"/>
                <w:sz w:val="16"/>
              </w:rPr>
              <w:t xml:space="preserve">canvas </w:t>
            </w:r>
            <w:r>
              <w:rPr>
                <w:rFonts w:ascii="Aptos" w:hAnsi="Aptos" w:eastAsia="Microsoft YaHei" w:cs="Aptos"/>
                <w:b w:val="0"/>
                <w:color w:val="212121"/>
                <w:sz w:val="16"/>
              </w:rPr>
              <w:t>全在一页</w:t>
            </w:r>
            <w:r>
              <w:rPr>
                <w:rFonts w:ascii="Aptos" w:hAnsi="Aptos" w:eastAsia="Microsoft YaHei" w:cs="Aptos"/>
                <w:b w:val="0"/>
                <w:color w:val="212121"/>
                <w:sz w:val="16"/>
              </w:rPr>
              <w:t>),</w:t>
            </w:r>
            <w:r>
              <w:rPr>
                <w:rFonts w:ascii="Aptos" w:hAnsi="Aptos" w:eastAsia="Microsoft YaHei" w:cs="Aptos"/>
                <w:b w:val="0"/>
                <w:color w:val="212121"/>
                <w:sz w:val="16"/>
              </w:rPr>
              <w:t>过一道质量门</w:t>
            </w:r>
            <w:r>
              <w:rPr>
                <w:rFonts w:ascii="Aptos" w:hAnsi="Aptos" w:eastAsia="Microsoft YaHei" w:cs="Aptos"/>
                <w:b w:val="0"/>
                <w:color w:val="212121"/>
                <w:sz w:val="16"/>
              </w:rPr>
              <w:t>——</w:t>
            </w:r>
            <w:r>
              <w:rPr>
                <w:rFonts w:ascii="Aptos" w:hAnsi="Aptos" w:eastAsia="Microsoft YaHei" w:cs="Aptos"/>
                <w:b w:val="0"/>
                <w:color w:val="212121"/>
                <w:sz w:val="16"/>
              </w:rPr>
              <w:t>静态检查加无头浏览器冒烟跑一遍</w:t>
            </w:r>
            <w:r>
              <w:rPr>
                <w:rFonts w:ascii="Aptos" w:hAnsi="Aptos" w:eastAsia="Microsoft YaHei" w:cs="Aptos"/>
                <w:b w:val="0"/>
                <w:color w:val="212121"/>
                <w:sz w:val="16"/>
              </w:rPr>
              <w:t>,</w:t>
            </w:r>
            <w:r>
              <w:rPr>
                <w:rFonts w:ascii="Aptos" w:hAnsi="Aptos" w:eastAsia="Microsoft YaHei" w:cs="Aptos"/>
                <w:b w:val="0"/>
                <w:color w:val="212121"/>
                <w:sz w:val="16"/>
              </w:rPr>
              <w:t>共用一次纠错重试</w:t>
            </w:r>
            <w:r>
              <w:rPr>
                <w:rFonts w:ascii="Aptos" w:hAnsi="Aptos" w:eastAsia="Microsoft YaHei" w:cs="Aptos"/>
                <w:b w:val="0"/>
                <w:color w:val="212121"/>
                <w:sz w:val="16"/>
              </w:rPr>
              <w:t>——</w:t>
            </w:r>
            <w:r>
              <w:rPr>
                <w:rFonts w:ascii="Aptos" w:hAnsi="Aptos" w:eastAsia="Microsoft YaHei" w:cs="Aptos"/>
                <w:b w:val="0"/>
                <w:color w:val="212121"/>
                <w:sz w:val="16"/>
              </w:rPr>
              <w:t>再挂到</w:t>
            </w:r>
            <w:r>
              <w:rPr>
                <w:rFonts w:ascii="Aptos" w:hAnsi="Aptos" w:eastAsia="Microsoft YaHei" w:cs="Aptos"/>
                <w:b w:val="0"/>
                <w:color w:val="212121"/>
                <w:sz w:val="16"/>
              </w:rPr>
              <w:t xml:space="preserve"> play </w:t>
            </w:r>
            <w:r>
              <w:rPr>
                <w:rFonts w:ascii="Aptos" w:hAnsi="Aptos" w:eastAsia="Microsoft YaHei" w:cs="Aptos"/>
                <w:b w:val="0"/>
                <w:color w:val="212121"/>
                <w:sz w:val="16"/>
              </w:rPr>
              <w:t>端点。</w:t>
            </w:r>
          </w:p>
        </w:tc>
      </w:tr>
      <w:tr w:rsidR="00937F55" w14:paraId="73CCC229" w14:textId="77777777">
        <w:tc>
          <w:tcPr>
            <w:tcW w:w="0" w:type="auto"/>
            <w:vAlign w:val="center"/>
            <w:tcMar>
              <w:top w:w="90" w:type="dxa"/>
              <w:start w:w="120" w:type="dxa"/>
              <w:bottom w:w="90" w:type="dxa"/>
              <w:end w:w="120" w:type="dxa"/>
            </w:tcMar>
          </w:tcPr>
          <w:p w14:paraId="74323705" w14:textId="77777777" w:rsidR="00937F55" w:rsidRDefault="00000000">
            <w:pPr>
              <w:pStyle w:val="Compact"/>
              <w:spacing w:after="40" w:line="252" w:lineRule="auto"/>
              <w:jc w:val="left"/>
            </w:pPr>
            <w:r>
              <w:rPr>
                <w:rFonts w:ascii="Aptos" w:hAnsi="Aptos" w:eastAsia="Microsoft YaHei" w:cs="Aptos"/>
                <w:b w:val="0"/>
                <w:bCs/>
                <w:color w:val="212121"/>
                <w:sz w:val="17"/>
              </w:rPr>
              <w:t>generate_video</w:t>
            </w:r>
          </w:p>
        </w:tc>
        <w:tc>
          <w:tcPr>
            <w:tcW w:w="0" w:type="auto"/>
            <w:vAlign w:val="center"/>
            <w:tcMar>
              <w:top w:w="90" w:type="dxa"/>
              <w:start w:w="120" w:type="dxa"/>
              <w:bottom w:w="90" w:type="dxa"/>
              <w:end w:w="120" w:type="dxa"/>
            </w:tcMar>
          </w:tcPr>
          <w:p w14:paraId="4575C0F0" w14:textId="77777777" w:rsidR="00937F55" w:rsidRDefault="00000000">
            <w:pPr>
              <w:pStyle w:val="Compact"/>
              <w:spacing w:after="40" w:line="252" w:lineRule="auto"/>
              <w:jc w:val="left"/>
            </w:pPr>
            <w:r>
              <w:rPr>
                <w:rFonts w:ascii="Aptos" w:hAnsi="Aptos" w:eastAsia="Microsoft YaHei" w:cs="Aptos"/>
                <w:b w:val="0"/>
                <w:color w:val="212121"/>
                <w:sz w:val="17"/>
              </w:rPr>
              <w:t>拿一张图配一句运镜</w:t>
            </w:r>
            <w:r>
              <w:rPr>
                <w:rFonts w:ascii="Aptos" w:hAnsi="Aptos" w:eastAsia="Microsoft YaHei" w:cs="Aptos"/>
                <w:b w:val="0"/>
                <w:color w:val="212121"/>
                <w:sz w:val="17"/>
              </w:rPr>
              <w:t>,</w:t>
            </w:r>
            <w:r>
              <w:rPr>
                <w:rFonts w:ascii="Aptos" w:hAnsi="Aptos" w:eastAsia="Microsoft YaHei" w:cs="Aptos"/>
                <w:b w:val="0"/>
                <w:color w:val="212121"/>
                <w:sz w:val="17"/>
              </w:rPr>
              <w:t>动成一段短视频。</w:t>
            </w:r>
          </w:p>
        </w:tc>
        <w:tc>
          <w:tcPr>
            <w:tcW w:w="0" w:type="auto"/>
            <w:vAlign w:val="center"/>
            <w:tcMar>
              <w:top w:w="90" w:type="dxa"/>
              <w:start w:w="120" w:type="dxa"/>
              <w:bottom w:w="90" w:type="dxa"/>
              <w:end w:w="120" w:type="dxa"/>
            </w:tcMar>
          </w:tcPr>
          <w:p w14:paraId="51779645" w14:textId="77777777" w:rsidR="00937F55" w:rsidRDefault="00000000">
            <w:pPr>
              <w:pStyle w:val="Compact"/>
              <w:spacing w:after="40" w:line="252" w:lineRule="auto"/>
              <w:jc w:val="left"/>
            </w:pPr>
            <w:r>
              <w:rPr>
                <w:rFonts w:ascii="Aptos" w:hAnsi="Aptos" w:eastAsia="Microsoft YaHei" w:cs="Aptos"/>
                <w:b w:val="0"/>
                <w:color w:val="212121"/>
                <w:sz w:val="17"/>
              </w:rPr>
              <w:t>经设计桥交给</w:t>
            </w:r>
            <w:r>
              <w:rPr>
                <w:rFonts w:ascii="Aptos" w:hAnsi="Aptos" w:eastAsia="Microsoft YaHei" w:cs="Aptos"/>
                <w:b w:val="0"/>
                <w:color w:val="212121"/>
                <w:sz w:val="17"/>
              </w:rPr>
              <w:t xml:space="preserve"> Seedance </w:t>
            </w:r>
            <w:r>
              <w:rPr>
                <w:rFonts w:ascii="Aptos" w:hAnsi="Aptos" w:eastAsia="Microsoft YaHei" w:cs="Aptos"/>
                <w:b w:val="0"/>
                <w:color w:val="212121"/>
                <w:sz w:val="17"/>
              </w:rPr>
              <w:t>的图生视频端点</w:t>
            </w:r>
            <w:r>
              <w:rPr>
                <w:rFonts w:ascii="Aptos" w:hAnsi="Aptos" w:eastAsia="Microsoft YaHei" w:cs="Aptos"/>
                <w:b w:val="0"/>
                <w:color w:val="212121"/>
                <w:sz w:val="17"/>
              </w:rPr>
              <w:t>(480 / 720 / 1080p</w:t>
            </w:r>
            <w:r>
              <w:rPr>
                <w:rFonts w:ascii="Aptos" w:hAnsi="Aptos" w:eastAsia="Microsoft YaHei" w:cs="Aptos"/>
                <w:b w:val="0"/>
                <w:color w:val="212121"/>
                <w:sz w:val="17"/>
              </w:rPr>
              <w:t>、</w:t>
            </w:r>
            <w:r>
              <w:rPr>
                <w:rFonts w:ascii="Aptos" w:hAnsi="Aptos" w:eastAsia="Microsoft YaHei" w:cs="Aptos"/>
                <w:b w:val="0"/>
                <w:color w:val="212121"/>
                <w:sz w:val="17"/>
              </w:rPr>
              <w:t xml:space="preserve">4–12 </w:t>
            </w:r>
            <w:r>
              <w:rPr>
                <w:rFonts w:ascii="Aptos" w:hAnsi="Aptos" w:eastAsia="Microsoft YaHei" w:cs="Aptos"/>
                <w:b w:val="0"/>
                <w:color w:val="212121"/>
                <w:sz w:val="17"/>
              </w:rPr>
              <w:t>秒</w:t>
            </w:r>
            <w:r>
              <w:rPr>
                <w:rFonts w:ascii="Aptos" w:hAnsi="Aptos" w:eastAsia="Microsoft YaHei" w:cs="Aptos"/>
                <w:b w:val="0"/>
                <w:color w:val="212121"/>
                <w:sz w:val="17"/>
              </w:rPr>
              <w:t>),</w:t>
            </w:r>
            <w:r>
              <w:rPr>
                <w:rFonts w:ascii="Aptos" w:hAnsi="Aptos" w:eastAsia="Microsoft YaHei" w:cs="Aptos"/>
                <w:b w:val="0"/>
                <w:color w:val="212121"/>
                <w:sz w:val="17"/>
              </w:rPr>
              <w:t>用原图当封面。</w:t>
            </w:r>
          </w:p>
        </w:tc>
      </w:tr>
      <w:tr w:rsidR="00937F55" w14:paraId="2B8D11D4" w14:textId="77777777">
        <w:tc>
          <w:tcPr>
            <w:tcW w:w="0" w:type="auto"/>
            <w:vAlign w:val="center"/>
            <w:tcMar>
              <w:top w:w="90" w:type="dxa"/>
              <w:start w:w="120" w:type="dxa"/>
              <w:bottom w:w="90" w:type="dxa"/>
              <w:end w:w="120" w:type="dxa"/>
            </w:tcMar>
          </w:tcPr>
          <w:p w14:paraId="11418AB8" w14:textId="77777777" w:rsidR="00937F55" w:rsidRDefault="00000000">
            <w:pPr>
              <w:pStyle w:val="Compact"/>
              <w:spacing w:after="40" w:line="252" w:lineRule="auto"/>
              <w:jc w:val="left"/>
            </w:pPr>
            <w:r>
              <w:rPr>
                <w:rFonts w:ascii="Aptos" w:hAnsi="Aptos" w:eastAsia="Microsoft YaHei" w:cs="Aptos"/>
                <w:b w:val="0"/>
                <w:bCs/>
                <w:color w:val="212121"/>
                <w:sz w:val="17"/>
              </w:rPr>
              <w:t>web_search</w:t>
            </w:r>
          </w:p>
        </w:tc>
        <w:tc>
          <w:tcPr>
            <w:tcW w:w="0" w:type="auto"/>
            <w:vAlign w:val="center"/>
            <w:tcMar>
              <w:top w:w="90" w:type="dxa"/>
              <w:start w:w="120" w:type="dxa"/>
              <w:bottom w:w="90" w:type="dxa"/>
              <w:end w:w="120" w:type="dxa"/>
            </w:tcMar>
          </w:tcPr>
          <w:p w14:paraId="1A737702" w14:textId="77777777" w:rsidR="00937F55" w:rsidRDefault="00000000">
            <w:pPr>
              <w:pStyle w:val="Compact"/>
              <w:spacing w:after="40" w:line="252" w:lineRule="auto"/>
              <w:jc w:val="left"/>
            </w:pPr>
            <w:r>
              <w:rPr>
                <w:rFonts w:ascii="Aptos" w:hAnsi="Aptos" w:eastAsia="Microsoft YaHei" w:cs="Aptos"/>
                <w:b w:val="0"/>
                <w:color w:val="212121"/>
                <w:sz w:val="17"/>
              </w:rPr>
              <w:t>给调研员一组带出处、可引用的检索结果。</w:t>
            </w:r>
          </w:p>
        </w:tc>
        <w:tc>
          <w:tcPr>
            <w:tcW w:w="0" w:type="auto"/>
            <w:vAlign w:val="center"/>
            <w:tcMar>
              <w:top w:w="90" w:type="dxa"/>
              <w:start w:w="120" w:type="dxa"/>
              <w:bottom w:w="90" w:type="dxa"/>
              <w:end w:w="120" w:type="dxa"/>
            </w:tcMar>
          </w:tcPr>
          <w:p w14:paraId="5AA94A1D" w14:textId="77777777" w:rsidR="00937F55" w:rsidRDefault="00000000">
            <w:pPr>
              <w:pStyle w:val="Compact"/>
              <w:spacing w:after="40" w:line="252" w:lineRule="auto"/>
              <w:jc w:val="left"/>
            </w:pPr>
            <w:r>
              <w:rPr>
                <w:rFonts w:ascii="Aptos" w:hAnsi="Aptos" w:eastAsia="Microsoft YaHei" w:cs="Aptos"/>
                <w:b w:val="0"/>
                <w:color w:val="212121"/>
                <w:sz w:val="17"/>
              </w:rPr>
              <w:t>一次对</w:t>
            </w:r>
            <w:r>
              <w:rPr>
                <w:rFonts w:ascii="Aptos" w:hAnsi="Aptos" w:eastAsia="Microsoft YaHei" w:cs="Aptos"/>
                <w:b w:val="0"/>
                <w:color w:val="212121"/>
                <w:sz w:val="17"/>
              </w:rPr>
              <w:t xml:space="preserve"> Tavily </w:t>
            </w:r>
            <w:r>
              <w:rPr>
                <w:rFonts w:ascii="Aptos" w:hAnsi="Aptos" w:eastAsia="Microsoft YaHei" w:cs="Aptos"/>
                <w:b w:val="0"/>
                <w:color w:val="212121"/>
                <w:sz w:val="17"/>
              </w:rPr>
              <w:t>的</w:t>
            </w:r>
            <w:r>
              <w:rPr>
                <w:rFonts w:ascii="Aptos" w:hAnsi="Aptos" w:eastAsia="Microsoft YaHei" w:cs="Aptos"/>
                <w:b w:val="0"/>
                <w:color w:val="212121"/>
                <w:sz w:val="17"/>
              </w:rPr>
              <w:t xml:space="preserve"> HTTP </w:t>
            </w:r>
            <w:r>
              <w:rPr>
                <w:rFonts w:ascii="Aptos" w:hAnsi="Aptos" w:eastAsia="Microsoft YaHei" w:cs="Aptos"/>
                <w:b w:val="0"/>
                <w:color w:val="212121"/>
                <w:sz w:val="17"/>
              </w:rPr>
              <w:t>调用</w:t>
            </w:r>
            <w:r>
              <w:rPr>
                <w:rFonts w:ascii="Aptos" w:hAnsi="Aptos" w:eastAsia="Microsoft YaHei" w:cs="Aptos"/>
                <w:b w:val="0"/>
                <w:color w:val="212121"/>
                <w:sz w:val="17"/>
              </w:rPr>
              <w:t>,</w:t>
            </w:r>
            <w:r>
              <w:rPr>
                <w:rFonts w:ascii="Aptos" w:hAnsi="Aptos" w:eastAsia="Microsoft YaHei" w:cs="Aptos"/>
                <w:b w:val="0"/>
                <w:color w:val="212121"/>
                <w:sz w:val="17"/>
              </w:rPr>
              <w:t>返回带序号的「标题</w:t>
            </w:r>
            <w:r>
              <w:rPr>
                <w:rFonts w:ascii="Aptos" w:hAnsi="Aptos" w:eastAsia="Microsoft YaHei" w:cs="Aptos"/>
                <w:b w:val="0"/>
                <w:color w:val="212121"/>
                <w:sz w:val="17"/>
              </w:rPr>
              <w:t xml:space="preserve"> / </w:t>
            </w:r>
            <w:r>
              <w:rPr>
                <w:rFonts w:ascii="Aptos" w:hAnsi="Aptos" w:eastAsia="Microsoft YaHei" w:cs="Aptos"/>
                <w:b w:val="0"/>
                <w:color w:val="212121"/>
                <w:sz w:val="17"/>
              </w:rPr>
              <w:t>链接</w:t>
            </w:r>
            <w:r>
              <w:rPr>
                <w:rFonts w:ascii="Aptos" w:hAnsi="Aptos" w:eastAsia="Microsoft YaHei" w:cs="Aptos"/>
                <w:b w:val="0"/>
                <w:color w:val="212121"/>
                <w:sz w:val="17"/>
              </w:rPr>
              <w:t xml:space="preserve"> / </w:t>
            </w:r>
            <w:r>
              <w:rPr>
                <w:rFonts w:ascii="Aptos" w:hAnsi="Aptos" w:eastAsia="Microsoft YaHei" w:cs="Aptos"/>
                <w:b w:val="0"/>
                <w:color w:val="212121"/>
                <w:sz w:val="17"/>
              </w:rPr>
              <w:t>摘要」</w:t>
            </w:r>
            <w:r>
              <w:rPr>
                <w:rFonts w:ascii="Aptos" w:hAnsi="Aptos" w:eastAsia="Microsoft YaHei" w:cs="Aptos"/>
                <w:b w:val="0"/>
                <w:color w:val="212121"/>
                <w:sz w:val="17"/>
              </w:rPr>
              <w:t>,</w:t>
            </w:r>
            <w:r>
              <w:rPr>
                <w:rFonts w:ascii="Aptos" w:hAnsi="Aptos" w:eastAsia="Microsoft YaHei" w:cs="Aptos"/>
                <w:b w:val="0"/>
                <w:color w:val="212121"/>
                <w:sz w:val="17"/>
              </w:rPr>
              <w:t>供后面核对事实、标来源。</w:t>
            </w:r>
          </w:p>
        </w:tc>
      </w:tr>
      <w:tr w:rsidR="00937F55" w14:paraId="4C57F687" w14:textId="77777777">
        <w:tc>
          <w:tcPr>
            <w:tcW w:w="0" w:type="auto"/>
            <w:vAlign w:val="center"/>
            <w:tcMar>
              <w:top w:w="90" w:type="dxa"/>
              <w:start w:w="120" w:type="dxa"/>
              <w:bottom w:w="90" w:type="dxa"/>
              <w:end w:w="120" w:type="dxa"/>
            </w:tcMar>
          </w:tcPr>
          <w:p w14:paraId="5DF1BCF1" w14:textId="77777777" w:rsidR="00937F55" w:rsidRDefault="00000000">
            <w:pPr>
              <w:pStyle w:val="Compact"/>
              <w:spacing w:after="40" w:line="252" w:lineRule="auto"/>
              <w:jc w:val="left"/>
            </w:pPr>
            <w:r>
              <w:rPr>
                <w:rFonts w:ascii="Aptos" w:hAnsi="Aptos" w:eastAsia="Microsoft YaHei" w:cs="Aptos"/>
                <w:b w:val="0"/>
                <w:bCs/>
                <w:color w:val="212121"/>
                <w:sz w:val="17"/>
              </w:rPr>
              <w:t>code_execute</w:t>
            </w:r>
          </w:p>
        </w:tc>
        <w:tc>
          <w:tcPr>
            <w:tcW w:w="0" w:type="auto"/>
            <w:vAlign w:val="center"/>
            <w:tcMar>
              <w:top w:w="90" w:type="dxa"/>
              <w:start w:w="120" w:type="dxa"/>
              <w:bottom w:w="90" w:type="dxa"/>
              <w:end w:w="120" w:type="dxa"/>
            </w:tcMar>
          </w:tcPr>
          <w:p w14:paraId="1DEA5BF8" w14:textId="77777777" w:rsidR="00937F55" w:rsidRDefault="00000000">
            <w:pPr>
              <w:pStyle w:val="Compact"/>
              <w:spacing w:after="40" w:line="252" w:lineRule="auto"/>
              <w:jc w:val="left"/>
            </w:pPr>
            <w:r>
              <w:rPr>
                <w:rFonts w:ascii="Aptos" w:hAnsi="Aptos" w:eastAsia="Microsoft YaHei" w:cs="Aptos"/>
                <w:b w:val="0"/>
                <w:color w:val="212121"/>
                <w:sz w:val="17"/>
              </w:rPr>
              <w:t>跑一段</w:t>
            </w:r>
            <w:r>
              <w:rPr>
                <w:rFonts w:ascii="Aptos" w:hAnsi="Aptos" w:eastAsia="Microsoft YaHei" w:cs="Aptos"/>
                <w:b w:val="0"/>
                <w:color w:val="212121"/>
                <w:sz w:val="17"/>
              </w:rPr>
              <w:t xml:space="preserve"> Python / Node / Bash,</w:t>
            </w:r>
            <w:r>
              <w:rPr>
                <w:rFonts w:ascii="Aptos" w:hAnsi="Aptos" w:eastAsia="Microsoft YaHei" w:cs="Aptos"/>
                <w:b w:val="0"/>
                <w:color w:val="212121"/>
                <w:sz w:val="17"/>
              </w:rPr>
              <w:t>把结果</w:t>
            </w:r>
            <w:r>
              <w:rPr>
                <w:rFonts w:ascii="Aptos" w:hAnsi="Aptos" w:eastAsia="Microsoft YaHei" w:cs="Aptos"/>
                <w:b w:val="0"/>
                <w:color w:val="212121"/>
                <w:sz w:val="17"/>
              </w:rPr>
              <w:lastRenderedPageBreak/>
              <w:t>拿回来。</w:t>
            </w:r>
          </w:p>
        </w:tc>
        <w:tc>
          <w:tcPr>
            <w:tcW w:w="0" w:type="auto"/>
            <w:vAlign w:val="center"/>
            <w:tcMar>
              <w:top w:w="90" w:type="dxa"/>
              <w:start w:w="120" w:type="dxa"/>
              <w:bottom w:w="90" w:type="dxa"/>
              <w:end w:w="120" w:type="dxa"/>
            </w:tcMar>
          </w:tcPr>
          <w:p w14:paraId="42D6FA95" w14:textId="77777777" w:rsidR="00937F55" w:rsidRDefault="00000000">
            <w:pPr>
              <w:pStyle w:val="Compact"/>
              <w:spacing w:after="40" w:line="252" w:lineRule="auto"/>
              <w:jc w:val="left"/>
            </w:pPr>
            <w:r>
              <w:rPr>
                <w:rFonts w:ascii="Aptos" w:hAnsi="Aptos" w:eastAsia="Microsoft YaHei" w:cs="Aptos"/>
                <w:b w:val="0"/>
                <w:color w:val="212121"/>
                <w:sz w:val="16"/>
              </w:rPr>
              <w:lastRenderedPageBreak/>
              <w:t>经</w:t>
            </w:r>
            <w:r>
              <w:rPr>
                <w:rFonts w:ascii="Aptos" w:hAnsi="Aptos" w:eastAsia="Microsoft YaHei" w:cs="Aptos"/>
                <w:b w:val="0"/>
                <w:color w:val="212121"/>
                <w:sz w:val="16"/>
              </w:rPr>
              <w:t xml:space="preserve"> gRPC </w:t>
            </w:r>
            <w:r>
              <w:rPr>
                <w:rFonts w:ascii="Aptos" w:hAnsi="Aptos" w:eastAsia="Microsoft YaHei" w:cs="Aptos"/>
                <w:b w:val="0"/>
                <w:color w:val="212121"/>
                <w:sz w:val="16"/>
              </w:rPr>
              <w:t>把代码交给一个</w:t>
            </w:r>
            <w:r>
              <w:rPr>
                <w:rFonts w:ascii="Aptos" w:hAnsi="Aptos" w:eastAsia="Microsoft YaHei" w:cs="Aptos"/>
                <w:b w:val="0"/>
                <w:color w:val="212121"/>
                <w:sz w:val="16"/>
              </w:rPr>
              <w:t xml:space="preserve"> Rust </w:t>
            </w:r>
            <w:r>
              <w:rPr>
                <w:rFonts w:ascii="Aptos" w:hAnsi="Aptos" w:eastAsia="Microsoft YaHei" w:cs="Aptos"/>
                <w:b w:val="0"/>
                <w:color w:val="212121"/>
                <w:sz w:val="16"/>
              </w:rPr>
              <w:t>沙箱执行</w:t>
            </w:r>
            <w:r>
              <w:rPr>
                <w:rFonts w:ascii="Aptos" w:hAnsi="Aptos" w:eastAsia="Microsoft YaHei" w:cs="Aptos"/>
                <w:b w:val="0"/>
                <w:color w:val="212121"/>
                <w:sz w:val="16"/>
              </w:rPr>
              <w:t>,</w:t>
            </w:r>
            <w:r>
              <w:rPr>
                <w:rFonts w:ascii="Aptos" w:hAnsi="Aptos" w:eastAsia="Microsoft YaHei" w:cs="Aptos"/>
                <w:b w:val="0"/>
                <w:color w:val="212121"/>
                <w:sz w:val="16"/>
              </w:rPr>
              <w:t>收回</w:t>
            </w:r>
            <w:r>
              <w:rPr>
                <w:rFonts w:ascii="Aptos" w:hAnsi="Aptos" w:eastAsia="Microsoft YaHei" w:cs="Aptos"/>
                <w:b w:val="0"/>
                <w:color w:val="212121"/>
                <w:sz w:val="16"/>
              </w:rPr>
              <w:t xml:space="preserve"> stdout</w:t>
            </w:r>
            <w:r>
              <w:rPr>
                <w:rFonts w:ascii="Aptos" w:hAnsi="Aptos" w:eastAsia="Microsoft YaHei" w:cs="Aptos"/>
                <w:b w:val="0"/>
                <w:color w:val="212121"/>
                <w:sz w:val="16"/>
              </w:rPr>
              <w:t>、</w:t>
            </w:r>
            <w:r>
              <w:rPr>
                <w:rFonts w:ascii="Aptos" w:hAnsi="Aptos" w:eastAsia="Microsoft YaHei" w:cs="Aptos"/>
                <w:b w:val="0"/>
                <w:color w:val="212121"/>
                <w:sz w:val="16"/>
              </w:rPr>
              <w:t>stderr</w:t>
            </w:r>
            <w:r>
              <w:rPr>
                <w:rFonts w:ascii="Aptos" w:hAnsi="Aptos" w:eastAsia="Microsoft YaHei" w:cs="Aptos"/>
                <w:b w:val="0"/>
                <w:color w:val="212121"/>
                <w:sz w:val="16"/>
              </w:rPr>
              <w:t>、退出码和用时。</w:t>
            </w:r>
            <w:r>
              <w:rPr>
                <w:rFonts w:ascii="Aptos" w:hAnsi="Aptos" w:eastAsia="Microsoft YaHei" w:cs="Aptos"/>
                <w:b w:val="0"/>
                <w:color w:val="212121"/>
                <w:sz w:val="16"/>
              </w:rPr>
              <w:lastRenderedPageBreak/>
              <w:t>沙箱是惰性连接</w:t>
            </w:r>
            <w:r>
              <w:rPr>
                <w:rFonts w:ascii="Aptos" w:hAnsi="Aptos" w:eastAsia="Microsoft YaHei" w:cs="Aptos"/>
                <w:b w:val="0"/>
                <w:color w:val="212121"/>
                <w:sz w:val="16"/>
              </w:rPr>
              <w:t>——</w:t>
            </w:r>
            <w:r>
              <w:rPr>
                <w:rFonts w:ascii="Aptos" w:hAnsi="Aptos" w:eastAsia="Microsoft YaHei" w:cs="Aptos"/>
                <w:b w:val="0"/>
                <w:color w:val="212121"/>
                <w:sz w:val="16"/>
              </w:rPr>
              <w:t>第一次真调用才拨号</w:t>
            </w:r>
            <w:r>
              <w:rPr>
                <w:rFonts w:ascii="Aptos" w:hAnsi="Aptos" w:eastAsia="Microsoft YaHei" w:cs="Aptos"/>
                <w:b w:val="0"/>
                <w:color w:val="212121"/>
                <w:sz w:val="16"/>
              </w:rPr>
              <w:t>,</w:t>
            </w:r>
            <w:r>
              <w:rPr>
                <w:rFonts w:ascii="Aptos" w:hAnsi="Aptos" w:eastAsia="Microsoft YaHei" w:cs="Aptos"/>
                <w:b w:val="0"/>
                <w:color w:val="212121"/>
                <w:sz w:val="16"/>
              </w:rPr>
              <w:t>这也是本机没起沙箱时工程师会返工的原因。</w:t>
            </w:r>
          </w:p>
        </w:tc>
      </w:tr>
    </w:tbl>
    <w:p w14:paraId="65996F0F" w14:textId="77777777" w:rsidR="00937F55" w:rsidRDefault="00000000">
      <w:pPr>
        <w:pStyle w:val="3"/>
        <w:spacing w:lineRule="auto" w:line="283" w:before="240" w:after="100"/>
      </w:pPr>
      <w:r>
        <w:rPr>
          <w:rFonts w:ascii="Aptos" w:hAnsi="Aptos" w:eastAsia="Microsoft YaHei" w:cs="Aptos"/>
          <w:b/>
          <w:color w:val="252525"/>
          <w:sz w:val="25"/>
        </w:rPr>
        <w:t>10.4 拆开看最难的一条：HTML 怎么变成可编辑的 PPT</w:t>
      </w:r>
    </w:p>
    <w:p w14:paraId="4A46805E"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其他工具大多是「一次委托」就完事,generate_deck 值得单独拆开，因为它要同时满足两件矛盾的事：做出来的 PPT 既要好看(排版、渐变、配图),又要能改(每个字都是原生 PowerPoint 文本，不是图)。</w:t>
      </w:r>
    </w:p>
    <w:p w14:paraId="0DB781E6" w14:textId="77777777" w:rsidR="00937F55" w:rsidRDefault="00000000">
      <w:pPr>
        <w:pStyle w:val="a0"/>
        <w:spacing w:lineRule="auto" w:line="283" w:before="0" w:after="120"/>
        <w:ind w:firstLine="408"/>
        <w:jc w:val="both"/>
      </w:pPr>
      <w:r>
        <w:rPr>
          <w:rFonts w:ascii="Aptos" w:hAnsi="Aptos" w:eastAsia="Microsoft YaHei" w:cs="Aptos"/>
          <w:color w:val="212121"/>
          <w:sz w:val="21"/>
        </w:rPr>
        <w:t>前半段相对直接：先由 LLM 确定大纲并生成内容，再将其装配为一份带类型的 Deck。每页的配图检索词并发派发，沿「NanoBanana → Unsplash → 空实现」的链路逐级降级；同一检索词跨页只查一次，任一提供方失败即切换到下一层。最坏情况下，某页缺少配图，但整单不会因此阻塞。</w:t>
      </w:r>
    </w:p>
    <w:p w14:paraId="53FF0FAC" w14:textId="77777777" w:rsidR="00937F55" w:rsidRDefault="00000000">
      <w:pPr>
        <w:pStyle w:val="a0"/>
        <w:spacing w:lineRule="auto" w:line="283" w:before="0" w:after="120"/>
        <w:ind w:firstLine="408"/>
        <w:jc w:val="both"/>
      </w:pPr>
      <w:r>
        <w:rPr>
          <w:rFonts w:ascii="Aptos" w:hAnsi="Aptos" w:eastAsia="Microsoft YaHei" w:cs="Aptos"/>
          <w:color w:val="212121"/>
          <w:sz w:val="21"/>
        </w:rPr>
        <w:t>难点在渲染，核心策略是双渲染。同一页先由无头 Chromium（1920×1080）渲染两次：第一遍保留文字，并用 JavaScript 量取每个文本节点的位置、尺寸、字体与颜色；第二遍将全部文字设为透明，只保留渐变与色块，截取一张无文字背景图。最终生成 .pptx 时，每页先铺入无文字背景，再按测得坐标把文字作为原生、可编辑的 PowerPoint 文本框叠加回去。</w:t>
      </w:r>
    </w:p>
    <w:p w14:paraId="7B091F62" w14:textId="77777777" w:rsidR="00937F55" w:rsidRDefault="00000000">
      <w:pPr>
        <w:pStyle w:val="a0"/>
        <w:spacing w:lineRule="auto" w:line="283" w:before="0" w:after="120"/>
        <w:ind w:firstLine="408"/>
        <w:jc w:val="both"/>
      </w:pPr>
      <w:r>
        <w:rPr>
          <w:rFonts w:ascii="Aptos" w:hAnsi="Aptos" w:eastAsia="Microsoft YaHei" w:cs="Aptos"/>
          <w:color w:val="212121"/>
          <w:sz w:val="21"/>
        </w:rPr>
        <w:t>能拼准，靠的是几个不起眼的换算：像素到 PPT 的坐标按 1 px = 6350 EMU 算(13.333 英寸的画布铺 1920 像素);字号因为是 144 DPI 的截图，按 1 pt = 2 px 折，还给宽度留 20% 余量防止换行；字体栈要中英分开写——拉丁字面写进 &lt;a:latin&gt;,中文字面写进 &lt;a:ea&gt;,否则中文会在 PowerPoint 里变成一串方块豆腐。绕这一大圈，就为了让委托人拿到的东西：看着和网页一模一样，但在 PowerPoint 里能逐字改。</w:t>
      </w:r>
    </w:p>
    <w:p w14:paraId="2805F401" w14:textId="77777777" w:rsidR="00937F55" w:rsidRDefault="00000000">
      <w:pPr>
        <w:pStyle w:val="3"/>
        <w:spacing w:lineRule="auto" w:line="283" w:before="240" w:after="100"/>
      </w:pPr>
      <w:r>
        <w:rPr>
          <w:rFonts w:ascii="Aptos" w:hAnsi="Aptos" w:eastAsia="Microsoft YaHei" w:cs="Aptos"/>
          <w:b/>
          <w:color w:val="252525"/>
          <w:sz w:val="25"/>
        </w:rPr>
        <w:t>10.5 这些能力从哪借来：随仓库下发的技能库</w:t>
      </w:r>
    </w:p>
    <w:p w14:paraId="076E9884"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上面这些工具借的能力，大多来自一套跟着仓库一起下发的创作技能库，一共 25 个。每个技能就是一个文件夹：一份 SKILL.md(前面一段 YAML 头写清触发词和要用的 API key,后面是正文),外加可选的脚本。它们平时只把描述放进索引，被用到时才载入正文和脚本；有的是纯提示人格(不带脚本),有的是几行脚本——往远端网关提交任务、轮询结果。按能做的事分，大致是这几类:</w:t>
      </w:r>
    </w:p>
    <w:tbl>
      <w:tblPr>
        <w:tblStyle w:val="Table"/>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ayout w:type="fixed"/>
        <w:tblLook w:val="0020" w:firstRow="1" w:lastRow="0" w:firstColumn="0" w:lastColumn="0" w:noHBand="0" w:noVBand="0"/>
      </w:tblPr>
      <w:tblGrid>
        <w:gridCol w:w="724"/>
        <w:gridCol w:w="5279"/>
        <w:gridCol w:w="2853"/>
      </w:tblGrid>
      <w:tr w:rsidR="00937F55" w14:paraId="2C360B97" w14:textId="77777777">
        <w:trPr>
          <w:cnfStyle w:val="100000000000" w:firstRow="1" w:lastRow="0" w:firstColumn="0" w:lastColumn="0" w:oddVBand="0" w:evenVBand="0" w:oddHBand="0" w:evenHBand="0" w:firstRowFirstColumn="0" w:firstRowLastColumn="0" w:lastRowFirstColumn="0" w:lastRowLastColumn="0"/>
        </w:trPr>
        <w:tc>
          <w:tcPr>
            <w:tcW w:w="0" w:type="auto"/>
            <w:vAlign w:val="center"/>
            <w:tcMar>
              <w:top w:w="90" w:type="dxa"/>
              <w:start w:w="120" w:type="dxa"/>
              <w:bottom w:w="90" w:type="dxa"/>
              <w:end w:w="120" w:type="dxa"/>
            </w:tcMar>
            <w:shd w:fill="D9EAF7"/>
          </w:tcPr>
          <w:p w14:paraId="38DDC4BD" w14:textId="77777777" w:rsidR="00937F55" w:rsidRDefault="00000000">
            <w:pPr>
              <w:pStyle w:val="Compact"/>
              <w:spacing w:after="40" w:line="252" w:lineRule="auto"/>
              <w:jc w:val="center"/>
            </w:pPr>
            <w:r>
              <w:rPr>
                <w:rFonts w:ascii="Aptos" w:hAnsi="Aptos" w:eastAsia="Microsoft YaHei" w:cs="Aptos"/>
                <w:b/>
                <w:color w:val="212121"/>
                <w:sz w:val="17"/>
              </w:rPr>
              <w:t>类别</w:t>
            </w:r>
          </w:p>
        </w:tc>
        <w:tc>
          <w:tcPr>
            <w:tcW w:w="0" w:type="auto"/>
            <w:vAlign w:val="center"/>
            <w:tcMar>
              <w:top w:w="90" w:type="dxa"/>
              <w:start w:w="120" w:type="dxa"/>
              <w:bottom w:w="90" w:type="dxa"/>
              <w:end w:w="120" w:type="dxa"/>
            </w:tcMar>
            <w:shd w:fill="D9EAF7"/>
          </w:tcPr>
          <w:p w14:paraId="2ED156C3" w14:textId="77777777" w:rsidR="00937F55" w:rsidRDefault="00000000">
            <w:pPr>
              <w:pStyle w:val="Compact"/>
              <w:spacing w:after="40" w:line="252" w:lineRule="auto"/>
              <w:jc w:val="center"/>
            </w:pPr>
            <w:r>
              <w:rPr>
                <w:rFonts w:ascii="Aptos" w:hAnsi="Aptos" w:eastAsia="Microsoft YaHei" w:cs="Aptos"/>
                <w:b/>
                <w:color w:val="212121"/>
                <w:sz w:val="17"/>
              </w:rPr>
              <w:t>技能</w:t>
            </w:r>
            <w:r>
              <w:rPr>
                <w:rFonts w:ascii="Aptos" w:hAnsi="Aptos" w:eastAsia="Microsoft YaHei" w:cs="Aptos"/>
                <w:b/>
                <w:color w:val="212121"/>
                <w:sz w:val="17"/>
              </w:rPr>
              <w:t>(</w:t>
            </w:r>
            <w:r>
              <w:rPr>
                <w:rFonts w:ascii="Aptos" w:hAnsi="Aptos" w:eastAsia="Microsoft YaHei" w:cs="Aptos"/>
                <w:b/>
                <w:color w:val="212121"/>
                <w:sz w:val="17"/>
              </w:rPr>
              <w:t>节选</w:t>
            </w:r>
            <w:r>
              <w:rPr>
                <w:rFonts w:ascii="Aptos" w:hAnsi="Aptos" w:eastAsia="Microsoft YaHei" w:cs="Aptos"/>
                <w:b/>
                <w:color w:val="212121"/>
                <w:sz w:val="17"/>
              </w:rPr>
              <w:t>)</w:t>
            </w:r>
          </w:p>
        </w:tc>
        <w:tc>
          <w:tcPr>
            <w:tcW w:w="0" w:type="auto"/>
            <w:vAlign w:val="center"/>
            <w:tcMar>
              <w:top w:w="90" w:type="dxa"/>
              <w:start w:w="120" w:type="dxa"/>
              <w:bottom w:w="90" w:type="dxa"/>
              <w:end w:w="120" w:type="dxa"/>
            </w:tcMar>
            <w:shd w:fill="D9EAF7"/>
          </w:tcPr>
          <w:p w14:paraId="2FFA30FC" w14:textId="77777777" w:rsidR="00937F55" w:rsidRDefault="00000000">
            <w:pPr>
              <w:pStyle w:val="Compact"/>
              <w:spacing w:after="40" w:line="252" w:lineRule="auto"/>
              <w:jc w:val="center"/>
            </w:pPr>
            <w:r>
              <w:rPr>
                <w:rFonts w:ascii="Aptos" w:hAnsi="Aptos" w:eastAsia="Microsoft YaHei" w:cs="Aptos"/>
                <w:b/>
                <w:color w:val="212121"/>
                <w:sz w:val="17"/>
              </w:rPr>
              <w:t>后端</w:t>
            </w:r>
          </w:p>
        </w:tc>
      </w:tr>
      <w:tr w:rsidR="00937F55" w14:paraId="7EA3E0AA" w14:textId="77777777">
        <w:tc>
          <w:tcPr>
            <w:tcW w:w="0" w:type="auto"/>
            <w:vAlign w:val="center"/>
            <w:tcMar>
              <w:top w:w="90" w:type="dxa"/>
              <w:start w:w="120" w:type="dxa"/>
              <w:bottom w:w="90" w:type="dxa"/>
              <w:end w:w="120" w:type="dxa"/>
            </w:tcMar>
          </w:tcPr>
          <w:p w14:paraId="306763BE" w14:textId="77777777" w:rsidR="00937F55" w:rsidRDefault="00000000">
            <w:pPr>
              <w:pStyle w:val="Compact"/>
              <w:spacing w:after="40" w:line="252" w:lineRule="auto"/>
              <w:jc w:val="left"/>
            </w:pPr>
            <w:r>
              <w:rPr>
                <w:rFonts w:ascii="Aptos" w:hAnsi="Aptos" w:eastAsia="Microsoft YaHei" w:cs="Aptos"/>
                <w:b w:val="0"/>
                <w:bCs/>
                <w:color w:val="212121"/>
                <w:sz w:val="17"/>
              </w:rPr>
              <w:t>图像</w:t>
            </w:r>
            <w:r>
              <w:rPr>
                <w:rFonts w:ascii="Aptos" w:hAnsi="Aptos" w:eastAsia="Microsoft YaHei" w:cs="Aptos"/>
                <w:b w:val="0"/>
                <w:color w:val="212121"/>
                <w:sz w:val="17"/>
              </w:rPr>
              <w:t>(11)</w:t>
            </w:r>
          </w:p>
        </w:tc>
        <w:tc>
          <w:tcPr>
            <w:tcW w:w="0" w:type="auto"/>
            <w:vAlign w:val="center"/>
            <w:tcMar>
              <w:top w:w="90" w:type="dxa"/>
              <w:start w:w="120" w:type="dxa"/>
              <w:bottom w:w="90" w:type="dxa"/>
              <w:end w:w="120" w:type="dxa"/>
            </w:tcMar>
          </w:tcPr>
          <w:p w14:paraId="096A393B" w14:textId="77777777" w:rsidR="00937F55" w:rsidRDefault="00000000">
            <w:pPr>
              <w:pStyle w:val="Compact"/>
              <w:spacing w:after="40" w:line="252" w:lineRule="auto"/>
              <w:jc w:val="left"/>
            </w:pPr>
            <w:r>
              <w:rPr>
                <w:rFonts w:ascii="Aptos" w:hAnsi="Aptos" w:eastAsia="Microsoft YaHei" w:cs="Aptos"/>
                <w:b w:val="0"/>
                <w:color w:val="212121"/>
                <w:sz w:val="16"/>
              </w:rPr>
              <w:t>poster-generator · storybook-generator · cinematic-frames · amazon-product-images · business-card-generator · website-style-images · batch-remove-bg · colorize · enhance · image-resize</w:t>
            </w:r>
          </w:p>
        </w:tc>
        <w:tc>
          <w:tcPr>
            <w:tcW w:w="0" w:type="auto"/>
            <w:vAlign w:val="center"/>
            <w:tcMar>
              <w:top w:w="90" w:type="dxa"/>
              <w:start w:w="120" w:type="dxa"/>
              <w:bottom w:w="90" w:type="dxa"/>
              <w:end w:w="120" w:type="dxa"/>
            </w:tcMar>
          </w:tcPr>
          <w:p w14:paraId="4B2251AB" w14:textId="77777777" w:rsidR="00937F55" w:rsidRDefault="00000000">
            <w:pPr>
              <w:pStyle w:val="Compact"/>
              <w:spacing w:after="40" w:line="252" w:lineRule="auto"/>
              <w:jc w:val="left"/>
            </w:pPr>
            <w:r>
              <w:rPr>
                <w:rFonts w:ascii="Aptos" w:hAnsi="Aptos" w:eastAsia="Microsoft YaHei" w:cs="Aptos"/>
                <w:b w:val="0"/>
                <w:color w:val="212121"/>
                <w:sz w:val="17"/>
              </w:rPr>
              <w:t>df-ability(NanoBanana)/ Newport AI</w:t>
            </w:r>
          </w:p>
        </w:tc>
      </w:tr>
      <w:tr w:rsidR="00937F55" w14:paraId="330D0C69" w14:textId="77777777">
        <w:tc>
          <w:tcPr>
            <w:tcW w:w="0" w:type="auto"/>
            <w:vAlign w:val="center"/>
            <w:tcMar>
              <w:top w:w="90" w:type="dxa"/>
              <w:start w:w="120" w:type="dxa"/>
              <w:bottom w:w="90" w:type="dxa"/>
              <w:end w:w="120" w:type="dxa"/>
            </w:tcMar>
          </w:tcPr>
          <w:p w14:paraId="6FEEC7E6" w14:textId="77777777" w:rsidR="00937F55" w:rsidRDefault="00000000">
            <w:pPr>
              <w:pStyle w:val="Compact"/>
              <w:spacing w:after="40" w:line="252" w:lineRule="auto"/>
              <w:jc w:val="left"/>
            </w:pPr>
            <w:r>
              <w:rPr>
                <w:rFonts w:ascii="Aptos" w:hAnsi="Aptos" w:eastAsia="Microsoft YaHei" w:cs="Aptos"/>
                <w:b w:val="0"/>
                <w:bCs/>
                <w:color w:val="212121"/>
                <w:sz w:val="17"/>
              </w:rPr>
              <w:t>视频</w:t>
            </w:r>
            <w:r>
              <w:rPr>
                <w:rFonts w:ascii="Aptos" w:hAnsi="Aptos" w:eastAsia="Microsoft YaHei" w:cs="Aptos"/>
                <w:b w:val="0"/>
                <w:color w:val="212121"/>
                <w:sz w:val="17"/>
              </w:rPr>
              <w:t>(7)</w:t>
            </w:r>
          </w:p>
        </w:tc>
        <w:tc>
          <w:tcPr>
            <w:tcW w:w="0" w:type="auto"/>
            <w:vAlign w:val="center"/>
            <w:tcMar>
              <w:top w:w="90" w:type="dxa"/>
              <w:start w:w="120" w:type="dxa"/>
              <w:bottom w:w="90" w:type="dxa"/>
              <w:end w:w="120" w:type="dxa"/>
            </w:tcMar>
          </w:tcPr>
          <w:p w14:paraId="3677C335" w14:textId="77777777" w:rsidR="00937F55" w:rsidRDefault="00000000">
            <w:pPr>
              <w:pStyle w:val="Compact"/>
              <w:spacing w:after="40" w:line="252" w:lineRule="auto"/>
              <w:jc w:val="left"/>
            </w:pPr>
            <w:r>
              <w:rPr>
                <w:rFonts w:ascii="Aptos" w:hAnsi="Aptos" w:eastAsia="Microsoft YaHei" w:cs="Aptos"/>
                <w:b w:val="0"/>
                <w:color w:val="212121"/>
                <w:sz w:val="16"/>
              </w:rPr>
              <w:t>cinematic · cinematic-clips · cinematic-compose · article-to-slides · dreamface-video · video-translate · video-downloader</w:t>
            </w:r>
          </w:p>
        </w:tc>
        <w:tc>
          <w:tcPr>
            <w:tcW w:w="0" w:type="auto"/>
            <w:vAlign w:val="center"/>
            <w:tcMar>
              <w:top w:w="90" w:type="dxa"/>
              <w:start w:w="120" w:type="dxa"/>
              <w:bottom w:w="90" w:type="dxa"/>
              <w:end w:w="120" w:type="dxa"/>
            </w:tcMar>
          </w:tcPr>
          <w:p w14:paraId="2B889D73" w14:textId="77777777" w:rsidR="00937F55" w:rsidRDefault="00000000">
            <w:pPr>
              <w:pStyle w:val="Compact"/>
              <w:spacing w:after="40" w:line="252" w:lineRule="auto"/>
              <w:jc w:val="left"/>
            </w:pPr>
            <w:r>
              <w:rPr>
                <w:rFonts w:ascii="Aptos" w:hAnsi="Aptos" w:eastAsia="Microsoft YaHei" w:cs="Aptos"/>
                <w:b w:val="0"/>
                <w:color w:val="212121"/>
                <w:sz w:val="17"/>
              </w:rPr>
              <w:t xml:space="preserve">df-ability(Seedance)/ Newport / </w:t>
            </w:r>
            <w:r>
              <w:rPr>
                <w:rFonts w:ascii="Aptos" w:hAnsi="Aptos" w:eastAsia="Microsoft YaHei" w:cs="Aptos"/>
                <w:b w:val="0"/>
                <w:color w:val="212121"/>
                <w:sz w:val="17"/>
              </w:rPr>
              <w:t>本地</w:t>
            </w:r>
            <w:r>
              <w:rPr>
                <w:rFonts w:ascii="Aptos" w:hAnsi="Aptos" w:eastAsia="Microsoft YaHei" w:cs="Aptos"/>
                <w:b w:val="0"/>
                <w:color w:val="212121"/>
                <w:sz w:val="17"/>
              </w:rPr>
              <w:t xml:space="preserve"> ffmpeg · yt-dlp</w:t>
            </w:r>
          </w:p>
        </w:tc>
      </w:tr>
      <w:tr w:rsidR="00937F55" w14:paraId="3D6F7106" w14:textId="77777777">
        <w:tc>
          <w:tcPr>
            <w:tcW w:w="0" w:type="auto"/>
            <w:vAlign w:val="center"/>
            <w:tcMar>
              <w:top w:w="90" w:type="dxa"/>
              <w:start w:w="120" w:type="dxa"/>
              <w:bottom w:w="90" w:type="dxa"/>
              <w:end w:w="120" w:type="dxa"/>
            </w:tcMar>
          </w:tcPr>
          <w:p w14:paraId="16A1E480" w14:textId="77777777" w:rsidR="00937F55" w:rsidRDefault="00000000">
            <w:pPr>
              <w:pStyle w:val="Compact"/>
              <w:spacing w:after="40" w:line="252" w:lineRule="auto"/>
              <w:jc w:val="left"/>
            </w:pPr>
            <w:r>
              <w:rPr>
                <w:rFonts w:ascii="Aptos" w:hAnsi="Aptos" w:eastAsia="Microsoft YaHei" w:cs="Aptos"/>
                <w:b w:val="0"/>
                <w:bCs/>
                <w:color w:val="212121"/>
                <w:sz w:val="17"/>
              </w:rPr>
              <w:t>前端</w:t>
            </w:r>
            <w:r>
              <w:rPr>
                <w:rFonts w:ascii="Aptos" w:hAnsi="Aptos" w:eastAsia="Microsoft YaHei" w:cs="Aptos"/>
                <w:b w:val="0"/>
                <w:color w:val="212121"/>
                <w:sz w:val="17"/>
              </w:rPr>
              <w:lastRenderedPageBreak/>
              <w:t>(4)</w:t>
            </w:r>
          </w:p>
        </w:tc>
        <w:tc>
          <w:tcPr>
            <w:tcW w:w="0" w:type="auto"/>
            <w:vAlign w:val="center"/>
            <w:tcMar>
              <w:top w:w="90" w:type="dxa"/>
              <w:start w:w="120" w:type="dxa"/>
              <w:bottom w:w="90" w:type="dxa"/>
              <w:end w:w="120" w:type="dxa"/>
            </w:tcMar>
          </w:tcPr>
          <w:p w14:paraId="5BC7B97F" w14:textId="77777777" w:rsidR="00937F55" w:rsidRDefault="00000000">
            <w:pPr>
              <w:pStyle w:val="Compact"/>
              <w:spacing w:after="40" w:line="252" w:lineRule="auto"/>
              <w:jc w:val="left"/>
            </w:pPr>
            <w:r>
              <w:rPr>
                <w:rFonts w:ascii="Aptos" w:hAnsi="Aptos" w:eastAsia="Microsoft YaHei" w:cs="Aptos"/>
                <w:b w:val="0"/>
                <w:color w:val="212121"/>
                <w:sz w:val="16"/>
              </w:rPr>
              <w:lastRenderedPageBreak/>
              <w:t>frontend-design · frontend-slides · design-taste-</w:t>
            </w:r>
            <w:r>
              <w:rPr>
                <w:rFonts w:ascii="Aptos" w:hAnsi="Aptos" w:eastAsia="Microsoft YaHei" w:cs="Aptos"/>
                <w:b w:val="0"/>
                <w:color w:val="212121"/>
                <w:sz w:val="16"/>
              </w:rPr>
              <w:lastRenderedPageBreak/>
              <w:t>frontend · interactive-storybook</w:t>
            </w:r>
          </w:p>
        </w:tc>
        <w:tc>
          <w:tcPr>
            <w:tcW w:w="0" w:type="auto"/>
            <w:vAlign w:val="center"/>
            <w:tcMar>
              <w:top w:w="90" w:type="dxa"/>
              <w:start w:w="120" w:type="dxa"/>
              <w:bottom w:w="90" w:type="dxa"/>
              <w:end w:w="120" w:type="dxa"/>
            </w:tcMar>
          </w:tcPr>
          <w:p w14:paraId="1824236B" w14:textId="77777777" w:rsidR="00937F55" w:rsidRDefault="00000000">
            <w:pPr>
              <w:pStyle w:val="Compact"/>
              <w:spacing w:after="40" w:line="252" w:lineRule="auto"/>
              <w:jc w:val="left"/>
            </w:pPr>
            <w:r>
              <w:rPr>
                <w:rFonts w:ascii="Aptos" w:hAnsi="Aptos" w:eastAsia="Microsoft YaHei" w:cs="Aptos"/>
                <w:b w:val="0"/>
                <w:color w:val="212121"/>
                <w:sz w:val="17"/>
              </w:rPr>
              <w:lastRenderedPageBreak/>
              <w:t>纯提示</w:t>
            </w:r>
            <w:r>
              <w:rPr>
                <w:rFonts w:ascii="Aptos" w:hAnsi="Aptos" w:eastAsia="Microsoft YaHei" w:cs="Aptos"/>
                <w:b w:val="0"/>
                <w:color w:val="212121"/>
                <w:sz w:val="17"/>
              </w:rPr>
              <w:t xml:space="preserve"> / </w:t>
            </w:r>
            <w:r>
              <w:rPr>
                <w:rFonts w:ascii="Aptos" w:hAnsi="Aptos" w:eastAsia="Microsoft YaHei" w:cs="Aptos"/>
                <w:b w:val="0"/>
                <w:color w:val="212121"/>
                <w:sz w:val="17"/>
              </w:rPr>
              <w:t>本地</w:t>
            </w:r>
            <w:r>
              <w:rPr>
                <w:rFonts w:ascii="Aptos" w:hAnsi="Aptos" w:eastAsia="Microsoft YaHei" w:cs="Aptos"/>
                <w:b w:val="0"/>
                <w:color w:val="212121"/>
                <w:sz w:val="17"/>
              </w:rPr>
              <w:t xml:space="preserve"> HTML</w:t>
            </w:r>
          </w:p>
        </w:tc>
      </w:tr>
      <w:tr w:rsidR="00937F55" w14:paraId="41E034EB" w14:textId="77777777">
        <w:tc>
          <w:tcPr>
            <w:tcW w:w="0" w:type="auto"/>
            <w:vAlign w:val="center"/>
            <w:tcMar>
              <w:top w:w="90" w:type="dxa"/>
              <w:start w:w="120" w:type="dxa"/>
              <w:bottom w:w="90" w:type="dxa"/>
              <w:end w:w="120" w:type="dxa"/>
            </w:tcMar>
          </w:tcPr>
          <w:p w14:paraId="774FD303" w14:textId="77777777" w:rsidR="00937F55" w:rsidRDefault="00000000">
            <w:pPr>
              <w:pStyle w:val="Compact"/>
              <w:spacing w:after="40" w:line="252" w:lineRule="auto"/>
              <w:jc w:val="left"/>
            </w:pPr>
            <w:r>
              <w:rPr>
                <w:rFonts w:ascii="Aptos" w:hAnsi="Aptos" w:eastAsia="Microsoft YaHei" w:cs="Aptos"/>
                <w:b w:val="0"/>
                <w:bCs/>
                <w:color w:val="212121"/>
                <w:sz w:val="17"/>
              </w:rPr>
              <w:t>其他</w:t>
            </w:r>
            <w:r>
              <w:rPr>
                <w:rFonts w:ascii="Aptos" w:hAnsi="Aptos" w:eastAsia="Microsoft YaHei" w:cs="Aptos"/>
                <w:b w:val="0"/>
                <w:color w:val="212121"/>
                <w:sz w:val="17"/>
              </w:rPr>
              <w:t>(3)</w:t>
            </w:r>
          </w:p>
        </w:tc>
        <w:tc>
          <w:tcPr>
            <w:tcW w:w="0" w:type="auto"/>
            <w:vAlign w:val="center"/>
            <w:tcMar>
              <w:top w:w="90" w:type="dxa"/>
              <w:start w:w="120" w:type="dxa"/>
              <w:bottom w:w="90" w:type="dxa"/>
              <w:end w:w="120" w:type="dxa"/>
            </w:tcMar>
          </w:tcPr>
          <w:p w14:paraId="4C5F0024" w14:textId="77777777" w:rsidR="00937F55" w:rsidRDefault="00000000">
            <w:pPr>
              <w:pStyle w:val="Compact"/>
              <w:spacing w:after="40" w:line="252" w:lineRule="auto"/>
              <w:jc w:val="left"/>
            </w:pPr>
            <w:r>
              <w:rPr>
                <w:rFonts w:ascii="Aptos" w:hAnsi="Aptos" w:eastAsia="Microsoft YaHei" w:cs="Aptos"/>
                <w:b w:val="0"/>
                <w:color w:val="212121"/>
                <w:sz w:val="16"/>
              </w:rPr>
              <w:t xml:space="preserve">dreamapi-skill(29 </w:t>
            </w:r>
            <w:r>
              <w:rPr>
                <w:rFonts w:ascii="Aptos" w:hAnsi="Aptos" w:eastAsia="Microsoft YaHei" w:cs="Aptos"/>
                <w:b w:val="0"/>
                <w:color w:val="212121"/>
                <w:sz w:val="16"/>
              </w:rPr>
              <w:t>合一工具箱</w:t>
            </w:r>
            <w:r>
              <w:rPr>
                <w:rFonts w:ascii="Aptos" w:hAnsi="Aptos" w:eastAsia="Microsoft YaHei" w:cs="Aptos"/>
                <w:b w:val="0"/>
                <w:color w:val="212121"/>
                <w:sz w:val="16"/>
              </w:rPr>
              <w:t>)· social-trend-scanner(</w:t>
            </w:r>
            <w:r>
              <w:rPr>
                <w:rFonts w:ascii="Aptos" w:hAnsi="Aptos" w:eastAsia="Microsoft YaHei" w:cs="Aptos"/>
                <w:b w:val="0"/>
                <w:color w:val="212121"/>
                <w:sz w:val="16"/>
              </w:rPr>
              <w:t>舆情扫描</w:t>
            </w:r>
            <w:r>
              <w:rPr>
                <w:rFonts w:ascii="Aptos" w:hAnsi="Aptos" w:eastAsia="Microsoft YaHei" w:cs="Aptos"/>
                <w:b w:val="0"/>
                <w:color w:val="212121"/>
                <w:sz w:val="16"/>
              </w:rPr>
              <w:t>)· cinematic-spec(</w:t>
            </w:r>
            <w:r>
              <w:rPr>
                <w:rFonts w:ascii="Aptos" w:hAnsi="Aptos" w:eastAsia="Microsoft YaHei" w:cs="Aptos"/>
                <w:b w:val="0"/>
                <w:color w:val="212121"/>
                <w:sz w:val="16"/>
              </w:rPr>
              <w:t>分镜脚手架</w:t>
            </w:r>
            <w:r>
              <w:rPr>
                <w:rFonts w:ascii="Aptos" w:hAnsi="Aptos" w:eastAsia="Microsoft YaHei" w:cs="Aptos"/>
                <w:b w:val="0"/>
                <w:color w:val="212121"/>
                <w:sz w:val="16"/>
              </w:rPr>
              <w:t>)</w:t>
            </w:r>
          </w:p>
        </w:tc>
        <w:tc>
          <w:tcPr>
            <w:tcW w:w="0" w:type="auto"/>
            <w:vAlign w:val="center"/>
            <w:tcMar>
              <w:top w:w="90" w:type="dxa"/>
              <w:start w:w="120" w:type="dxa"/>
              <w:bottom w:w="90" w:type="dxa"/>
              <w:end w:w="120" w:type="dxa"/>
            </w:tcMar>
          </w:tcPr>
          <w:p w14:paraId="73954E0D" w14:textId="77777777" w:rsidR="00937F55" w:rsidRDefault="00000000">
            <w:pPr>
              <w:pStyle w:val="Compact"/>
              <w:spacing w:after="40" w:line="252" w:lineRule="auto"/>
              <w:jc w:val="left"/>
            </w:pPr>
            <w:r>
              <w:rPr>
                <w:rFonts w:ascii="Aptos" w:hAnsi="Aptos" w:eastAsia="Microsoft YaHei" w:cs="Aptos"/>
                <w:b w:val="0"/>
                <w:color w:val="212121"/>
                <w:sz w:val="17"/>
              </w:rPr>
              <w:t xml:space="preserve">DreamAPI / </w:t>
            </w:r>
            <w:r>
              <w:rPr>
                <w:rFonts w:ascii="Aptos" w:hAnsi="Aptos" w:eastAsia="Microsoft YaHei" w:cs="Aptos"/>
                <w:b w:val="0"/>
                <w:color w:val="212121"/>
                <w:sz w:val="17"/>
              </w:rPr>
              <w:t>多源抓取</w:t>
            </w:r>
            <w:r>
              <w:rPr>
                <w:rFonts w:ascii="Aptos" w:hAnsi="Aptos" w:eastAsia="Microsoft YaHei" w:cs="Aptos"/>
                <w:b w:val="0"/>
                <w:color w:val="212121"/>
                <w:sz w:val="17"/>
              </w:rPr>
              <w:t xml:space="preserve"> / </w:t>
            </w:r>
            <w:r>
              <w:rPr>
                <w:rFonts w:ascii="Aptos" w:hAnsi="Aptos" w:eastAsia="Microsoft YaHei" w:cs="Aptos"/>
                <w:b w:val="0"/>
                <w:color w:val="212121"/>
                <w:sz w:val="17"/>
              </w:rPr>
              <w:t>无</w:t>
            </w:r>
          </w:p>
        </w:tc>
      </w:tr>
    </w:tbl>
    <w:p w14:paraId="515B004C" w14:textId="77777777" w:rsidR="00937F55" w:rsidRDefault="00000000">
      <w:pPr>
        <w:pStyle w:val="a0"/>
        <w:spacing w:lineRule="auto" w:line="283" w:before="0" w:after="120"/>
        <w:ind w:firstLine="408"/>
        <w:jc w:val="both"/>
      </w:pPr>
      <w:r>
        <w:rPr>
          <w:rFonts w:ascii="Aptos" w:hAnsi="Aptos" w:eastAsia="Microsoft YaHei" w:cs="Aptos"/>
          <w:color w:val="212121"/>
          <w:sz w:val="21"/>
        </w:rPr>
        <w:t>「借能力，不借界面」在这里能对上号。Claw 并不去运行这些技能，而是把它们底下那份能力，用 Go 接口重新接了一遍。于是每件工具都能找到它借的是谁：generate_deck 借的是做幻灯片这件事(对应 frontend-slides,只是我们用内建的 Go 流水线原生重写了);generate_image 和 generate_variants 借的是 poster-generator、storybook-generator、cinematic-frames 背后同一座 df-ability / NanoBanana 网关;generate_video 借的是 cinematic-clips 背后同一套 Seedance;只有 generate_game 没有对应的技能，是一条我们自己写的生产线。</w:t>
      </w:r>
    </w:p>
    <w:p w14:paraId="2B275727" w14:textId="77777777" w:rsidR="00937F55" w:rsidRDefault="00000000">
      <w:pPr>
        <w:pStyle w:val="a0"/>
        <w:spacing w:lineRule="auto" w:line="283" w:before="0" w:after="120"/>
        <w:ind w:firstLine="408"/>
        <w:jc w:val="both"/>
      </w:pPr>
      <w:r>
        <w:rPr>
          <w:rFonts w:ascii="Aptos" w:hAnsi="Aptos" w:eastAsia="Microsoft YaHei" w:cs="Aptos"/>
          <w:color w:val="212121"/>
          <w:sz w:val="21"/>
        </w:rPr>
        <w:t>所以整个能力面其实分成两半：接进编排的那几件(deck、图像、变体、视频、游戏——要么内建 Go,要么走 dreamapi-sidecar 桥),会出现在办公室里、由某个角色使用；其余技能仍是一套独立的创作工具箱，顶层的 agent 可以按需直接调，但不进办公室。这样一来，工具箱可以随便长，办公室却始终是那几个角色、那几件事。</w:t>
      </w:r>
    </w:p>
    <w:p w14:paraId="1F472A18" w14:textId="77777777" w:rsidR="00937F55" w:rsidRDefault="00000000">
      <w:pPr>
        <w:pStyle w:val="a0"/>
        <w:spacing w:lineRule="auto" w:line="283" w:before="160" w:after="80"/>
      </w:pPr>
      <w:r>
        <w:rPr>
          <w:rFonts w:ascii="Aptos" w:hAnsi="Aptos" w:eastAsia="Microsoft YaHei" w:cs="Aptos"/>
          <w:b/>
          <w:color w:val="1F4E79"/>
          <w:sz w:val="21"/>
        </w:rPr>
        <w:t>诚实的边界</w:t>
      </w:r>
    </w:p>
    <w:p w14:paraId="082693AB" w14:textId="77777777" w:rsidR="00937F55" w:rsidRDefault="00000000">
      <w:pPr>
        <w:pStyle w:val="a0"/>
        <w:spacing w:lineRule="auto" w:line="283" w:before="0" w:after="120"/>
        <w:ind w:firstLine="408"/>
        <w:jc w:val="both"/>
      </w:pPr>
      <w:r>
        <w:rPr>
          <w:rFonts w:ascii="Aptos" w:hAnsi="Aptos" w:eastAsia="Microsoft YaHei" w:cs="Aptos"/>
          <w:color w:val="212121"/>
          <w:sz w:val="21"/>
        </w:rPr>
        <w:t>图像生成链路已在真机上跑通：将停用的 -preview 模型名替换为正式版后，设计师经 dreamapi-sidecar → df-ability → NanoBanana 现场产出图像，即图 17。图生视频（Seedance）虽然接入同一座桥且链路已完成，但本次运行未真正触发，因此不计入本次验证；代码沙箱本次也未启动，相关失败已如实记录在事故板中。未验证的能力不纳入结论，这与忠实性（D4）的原则一致。</w:t>
      </w:r>
    </w:p>
    <w:bookmarkEnd w:id="74"/>
    <w:bookmarkEnd w:id="75"/>
    <w:bookmarkEnd w:id="81"/>
    <w:p w14:paraId="4AFBBC65" w14:textId="77777777" w:rsidR="00937F55" w:rsidRDefault="00000000">
      <w:pPr>
        <w:pStyle w:val="a0"/>
        <w:spacing w:lineRule="auto" w:line="283" w:before="320" w:after="160"/>
        <w:jc w:val="left"/>
        <w:shd w:fill="EAF2F8"/>
      </w:pPr>
      <w:r>
        <w:rPr>
          <w:rFonts w:ascii="Aptos" w:hAnsi="Aptos" w:eastAsia="Microsoft YaHei" w:cs="Aptos"/>
          <w:b/>
          <w:color w:val="1F4E79"/>
          <w:sz w:val="21"/>
        </w:rPr>
        <w:t>Part V · 验证与评估</w:t>
      </w:r>
    </w:p>
    <w:p w14:paraId="36774E27" w14:textId="77777777" w:rsidR="00937F55" w:rsidRDefault="00000000">
      <w:pPr>
        <w:pStyle w:val="2"/>
        <w:spacing w:lineRule="auto" w:line="283" w:before="360" w:after="160"/>
      </w:pPr>
      <w:r>
        <w:rPr>
          <w:rFonts w:ascii="Aptos" w:hAnsi="Aptos" w:eastAsia="Microsoft YaHei" w:cs="Aptos"/>
          <w:b/>
          <w:color w:val="1F4E79"/>
          <w:sz w:val="30"/>
        </w:rPr>
        <w:t>11 真机验证</w:t>
      </w:r>
    </w:p>
    <w:p w14:paraId="19FDF162"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六个里程碑的实现，首次在真实 LLM 上完成端到端运行。</w:t>
      </w:r>
    </w:p>
    <w:p w14:paraId="3E21ED75" w14:textId="77777777" w:rsidR="00937F55" w:rsidRDefault="00000000">
      <w:pPr>
        <w:pStyle w:val="a0"/>
        <w:spacing w:lineRule="auto" w:line="283" w:before="0" w:after="120"/>
        <w:ind w:firstLine="408"/>
        <w:jc w:val="both"/>
      </w:pPr>
      <w:r>
        <w:rPr>
          <w:rFonts w:ascii="Aptos" w:hAnsi="Aptos" w:eastAsia="Microsoft YaHei" w:cs="Aptos"/>
          <w:color w:val="212121"/>
          <w:sz w:val="21"/>
        </w:rPr>
        <w:t>此前 V20–V26 的验证多依赖离线 stub,即向界面注入构造的假事件，以检验渲染而非编排本身。真机冒烟测试补齐了关键一环：使用真实 DeepSeek key,以内存模式运行(避开共享库的迁移风险),在独立端口启动后端，提交一次真实任务，并以 WebSocket 抓取实时事件流。其目的在于确认一条忠实性主张——办公室里呈现的每一步，都对应后端真实发出的类型化事件，而非界面自行编造的状态，由此正面回应 D4(诚实)。</w:t>
      </w:r>
    </w:p>
    <w:p w14:paraId="369F6577"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1A0CFCE2" wp14:editId="7F4E37E0">
            <wp:extent cx="5334000" cy="3137058"/>
            <wp:effectExtent l="0" t="0" r="0" b="0"/>
            <wp:docPr id="9916982" name="Picture" descr="图 16 · 日志视图(真机截图)。同一场真实运行的原始事件流逐行呈现时间、发起角色、事件类型与细节:图中可见规划工具 plan_tasks 返回(5422ms)后,claw.plan 落下三条真实任务、claw.phase 由「规划」翻到「执行」、claw.task.update 将任务置为进行中——每一行都是后端真实发出的类型化事件,而非界面自行编造。这是「彻底存疑时」的下钻视图,与办公室视图信息等价,仅表征形式不同。"/>
            <wp:cNvGraphicFramePr/>
            <a:graphic xmlns:a="http://schemas.openxmlformats.org/drawingml/2006/main">
              <a:graphicData uri="http://schemas.openxmlformats.org/drawingml/2006/picture">
                <pic:pic xmlns:pic="http://schemas.openxmlformats.org/drawingml/2006/picture">
                  <pic:nvPicPr>
                    <pic:cNvPr id="0" name="Picture" descr="real/log.png"/>
                    <pic:cNvPicPr>
                      <a:picLocks noChangeAspect="1" noChangeArrowheads="1"/>
                    </pic:cNvPicPr>
                  </pic:nvPicPr>
                  <pic:blipFill>
                    <a:blip r:embed="rId27"/>
                    <a:stretch>
                      <a:fillRect/>
                    </a:stretch>
                  </pic:blipFill>
                  <pic:spPr bwMode="auto">
                    <a:xfrm>
                      <a:off x="0" y="0"/>
                      <a:ext cx="5334000" cy="3137058"/>
                    </a:xfrm>
                    <a:prstGeom prst="rect">
                      <a:avLst/>
                    </a:prstGeom>
                    <a:noFill/>
                    <a:ln w="9525">
                      <a:noFill/>
                      <a:headEnd/>
                      <a:tailEnd/>
                    </a:ln>
                  </pic:spPr>
                </pic:pic>
              </a:graphicData>
            </a:graphic>
          </wp:inline>
        </w:drawing>
      </w:r>
    </w:p>
    <w:p w14:paraId="1C045668" w14:textId="77777777" w:rsidR="00937F55" w:rsidRDefault="00000000">
      <w:pPr>
        <w:pStyle w:val="ImageCaption"/>
        <w:spacing w:lineRule="auto" w:line="252" w:before="60" w:after="220"/>
        <w:jc w:val="center"/>
      </w:pPr>
      <w:r>
        <w:rPr>
          <w:rFonts w:ascii="Aptos" w:hAnsi="Aptos" w:eastAsia="Microsoft YaHei" w:cs="Aptos"/>
          <w:i/>
          <w:color w:val="595959"/>
          <w:sz w:val="17"/>
        </w:rPr>
        <w:t>图 16 · 日志视图(真机截图)。同一场真实运行的原始事件流逐行呈现时间、发起角色、事件类型与细节：图中可见规划工具 plan_tasks 返回(5422ms)后,claw.plan 落下三条真实任务、claw.phase 由「规划」翻到「执行」、claw.task.update 将任务置为进行中——每一行都是后端真实发出的类型化事件，而非界面自行编造。这是「彻底存疑时」的下钻视图，与办公室视图信息等价，仅表征形式不同。</w:t>
      </w:r>
    </w:p>
    <w:p w14:paraId="6D7394E4" w14:textId="77777777" w:rsidR="00937F55" w:rsidRDefault="00000000">
      <w:pPr>
        <w:pStyle w:val="CaptionedFigure"/>
        <w:spacing w:lineRule="auto" w:line="283" w:before="160" w:after="80"/>
        <w:ind w:firstLine="408"/>
        <w:jc w:val="center"/>
      </w:pPr>
      <w:r>
        <w:rPr>
          <w:rFonts w:ascii="Aptos" w:hAnsi="Aptos" w:eastAsia="Microsoft YaHei" w:cs="Aptos"/>
          <w:noProof/>
          <w:color w:val="212121"/>
          <w:sz w:val="21"/>
        </w:rPr>
        <w:lastRenderedPageBreak/>
        <w:drawing>
          <wp:inline distT="0" distB="0" distL="0" distR="0" wp14:anchorId="76C27B0B" wp14:editId="1DF739C7">
            <wp:extent cx="3048000" cy="5046980"/>
            <wp:effectExtent l="0" t="0" r="0" b="0"/>
            <wp:docPr id="1937969069" name="Picture" descr="图 17 · 设计师的真机配图(本次运行现场产出)。这三张插图由设计师在同一次运行中经 generate_image 现场生成——底层是 NanoBanana(Gemini 3.1 Flash Image),经 df-ability 代理。自上而下:四家厂商的吉祥物矩阵、赛博都市里的 API 定价牌、掌机风格的能力评分板;三张随报告一并交付,构成一份图文并茂的产物。它印证了设计师的 generate_image 工具在真机上确实可用——正是 §10 所述的能力接入,不是占位图。"/>
            <wp:cNvGraphicFramePr/>
            <a:graphic xmlns:a="http://schemas.openxmlformats.org/drawingml/2006/main">
              <a:graphicData uri="http://schemas.openxmlformats.org/drawingml/2006/picture">
                <pic:pic xmlns:pic="http://schemas.openxmlformats.org/drawingml/2006/picture">
                  <pic:nvPicPr>
                    <pic:cNvPr id="0" name="Picture" descr="real/designs.jpg"/>
                    <pic:cNvPicPr>
                      <a:picLocks noChangeAspect="1" noChangeArrowheads="1"/>
                    </pic:cNvPicPr>
                  </pic:nvPicPr>
                  <pic:blipFill>
                    <a:blip r:embed="rId28"/>
                    <a:stretch>
                      <a:fillRect/>
                    </a:stretch>
                  </pic:blipFill>
                  <pic:spPr bwMode="auto">
                    <a:xfrm>
                      <a:off x="0" y="0"/>
                      <a:ext cx="3048000" cy="5046980"/>
                    </a:xfrm>
                    <a:prstGeom prst="rect">
                      <a:avLst/>
                    </a:prstGeom>
                    <a:noFill/>
                    <a:ln w="9525">
                      <a:noFill/>
                      <a:headEnd/>
                      <a:tailEnd/>
                    </a:ln>
                  </pic:spPr>
                </pic:pic>
              </a:graphicData>
            </a:graphic>
          </wp:inline>
        </w:drawing>
      </w:r>
    </w:p>
    <w:p w14:paraId="0623E91D" w14:textId="77777777" w:rsidR="00937F55" w:rsidRDefault="00000000">
      <w:pPr>
        <w:pStyle w:val="ImageCaption"/>
        <w:spacing w:lineRule="auto" w:line="252" w:before="60" w:after="220"/>
        <w:jc w:val="center"/>
      </w:pPr>
      <w:r>
        <w:rPr>
          <w:rFonts w:ascii="Aptos" w:hAnsi="Aptos" w:eastAsia="Microsoft YaHei" w:cs="Aptos"/>
          <w:i/>
          <w:color w:val="595959"/>
          <w:sz w:val="17"/>
        </w:rPr>
        <w:t>图 17 · 设计师的真机配图(本次运行现场产出)。这三张插图由设计师在同一次运行中经 generate_image 现场生成——底层是 NanoBanana(Gemini 3.1 Flash Image),经 df-ability 代理。自上而下：四家厂商的吉祥物矩阵、赛博都市里的 API 定价牌、掌机风格的能力评分板；三张随报告一并交付，构成一份图文并茂的产物。它印证了设计师的 generate_image 工具在真机上确实可用——正是 §10 所述的能力接入，不是占位图。</w:t>
      </w:r>
    </w:p>
    <w:p w14:paraId="2AB2C1CC" w14:textId="77777777" w:rsidR="00937F55" w:rsidRDefault="00000000">
      <w:pPr>
        <w:pStyle w:val="a0"/>
        <w:spacing w:lineRule="auto" w:line="283" w:before="0" w:after="120"/>
        <w:ind w:firstLine="408"/>
        <w:jc w:val="both"/>
      </w:pPr>
      <w:r>
        <w:rPr>
          <w:rFonts w:ascii="Aptos" w:hAnsi="Aptos" w:eastAsia="Microsoft YaHei" w:cs="Aptos"/>
          <w:color w:val="212121"/>
          <w:sz w:val="21"/>
        </w:rPr>
        <w:t>对同一场运行的事件流做逐行核对，三项设计预期均得到证实。</w:t>
      </w:r>
    </w:p>
    <w:p w14:paraId="26C174CB" w14:textId="77777777" w:rsidR="00937F55" w:rsidRDefault="00000000">
      <w:pPr>
        <w:pStyle w:val="Compact"/>
        <w:numPr>
          <w:ilvl w:val="0"/>
          <w:numId w:val="6"/>
        </w:numPr>
        <w:spacing w:lineRule="auto" w:line="283" w:before="0" w:after="80"/>
        <w:ind w:left="255" w:hanging="102"/>
      </w:pPr>
      <w:r>
        <w:rPr>
          <w:rFonts w:ascii="Aptos" w:hAnsi="Aptos" w:eastAsia="Microsoft YaHei" w:cs="Aptos"/>
          <w:color w:val="2D2D2D"/>
          <w:sz w:val="19"/>
        </w:rPr>
        <w:t>阶段严格按序发出——规划、执行、撰稿、评审四个阶段的 claw.phase 全部成对开合；辩论阶段因执行声音不足两个而正确静默，不发其成对事件,§06 所述的门控如设计生效。</w:t>
      </w:r>
    </w:p>
    <w:p w14:paraId="66AA66BC" w14:textId="77777777" w:rsidR="00937F55" w:rsidRDefault="00000000">
      <w:pPr>
        <w:pStyle w:val="Compact"/>
        <w:numPr>
          <w:ilvl w:val="0"/>
          <w:numId w:val="6"/>
        </w:numPr>
        <w:spacing w:lineRule="auto" w:line="283" w:before="0" w:after="80"/>
        <w:ind w:left="255" w:hanging="102"/>
      </w:pPr>
      <w:r>
        <w:rPr>
          <w:rFonts w:ascii="Aptos" w:hAnsi="Aptos" w:eastAsia="Microsoft YaHei" w:cs="Aptos"/>
          <w:color w:val="2D2D2D"/>
          <w:sz w:val="19"/>
        </w:rPr>
        <w:t>失败如实显形——一次 code_execute 调用失败，后端随即发出 claw.issue,前端在对应工位挂出返工徽标；评审改稿阶段以 claw.artifact.updated 将产物版本推进至 v2。失败与成功一样显形，再次印证 D4。</w:t>
      </w:r>
    </w:p>
    <w:p w14:paraId="32343614" w14:textId="77777777" w:rsidR="00937F55" w:rsidRDefault="00000000">
      <w:pPr>
        <w:pStyle w:val="Compact"/>
        <w:numPr>
          <w:ilvl w:val="0"/>
          <w:numId w:val="6"/>
        </w:numPr>
        <w:spacing w:lineRule="auto" w:line="283" w:before="0" w:after="80"/>
        <w:ind w:left="255" w:hanging="102"/>
      </w:pPr>
      <w:r>
        <w:rPr>
          <w:rFonts w:ascii="Aptos" w:hAnsi="Aptos" w:eastAsia="Microsoft YaHei" w:cs="Aptos"/>
          <w:color w:val="2D2D2D"/>
          <w:sz w:val="19"/>
        </w:rPr>
        <w:t>三视图信息等价——办公室、清单与日志三种视图消费同一事件流，现场核对结果一致，佐证 D1(三层态势感知)所依赖的单一事实来源。</w:t>
      </w:r>
    </w:p>
    <w:p w14:paraId="180B79CE"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诚实的边界：本次以内存模式运行，故「历史回放」与「团队履历」这两条读取持久化数据的路径未在真实数据库上验证；二者均为读路径，另有单元测试覆盖，且其列表端点在内存态已通过。风险最高的主流水线(§06–§08)已获真机验证。</w:t>
      </w:r>
    </w:p>
    <w:p w14:paraId="0B4C93D4" w14:textId="77777777" w:rsidR="00937F55" w:rsidRDefault="00000000">
      <w:pPr>
        <w:pStyle w:val="2"/>
        <w:spacing w:lineRule="auto" w:line="283" w:before="360" w:after="160"/>
      </w:pPr>
      <w:r>
        <w:rPr>
          <w:rFonts w:ascii="Aptos" w:hAnsi="Aptos" w:eastAsia="Microsoft YaHei" w:cs="Aptos"/>
          <w:b/>
          <w:color w:val="1F4E79"/>
          <w:sz w:val="30"/>
        </w:rPr>
        <w:t>12 定位、追问与评估</w:t>
      </w:r>
    </w:p>
    <w:p w14:paraId="13CFE424"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承接上一节的真机验证：它表明诚实办公室能真实运转，却未回答它是否更有用。贡献边界已在 §1.3 与第 02 节厘清：编排机制沿用成熟先例,「像素办公室」的形态亦有工程先例;Claw 的贡献在于把它概念化为语义绑定的设计原则、构建一个诚实实例、并首次实证检验其效用。前两者已完成，本节聚焦第三者：如何检验。</w:t>
      </w:r>
    </w:p>
    <w:p w14:paraId="296FEE6E" w14:textId="77777777" w:rsidR="00937F55" w:rsidRDefault="00000000">
      <w:pPr>
        <w:pStyle w:val="a0"/>
        <w:spacing w:lineRule="auto" w:line="283" w:before="0" w:after="120"/>
        <w:ind w:firstLine="408"/>
        <w:jc w:val="both"/>
      </w:pPr>
      <w:r>
        <w:rPr>
          <w:rFonts w:ascii="Aptos" w:hAnsi="Aptos" w:eastAsia="Microsoft YaHei" w:cs="Aptos"/>
          <w:color w:val="212121"/>
          <w:sz w:val="21"/>
        </w:rPr>
        <w:t>检验须正面回应一个反向可能：拟人化的亲和感或许降低批判性，使委托人在系统出错时反应更慢。这一担忧有文献支持[23],不应回避，而应写成实验中一个正式的双向假设。以下将现有的评估构想深化为一套完整的对照实验方案。</w:t>
      </w:r>
    </w:p>
    <w:p w14:paraId="461AB206" w14:textId="77777777" w:rsidR="00937F55" w:rsidRDefault="00000000">
      <w:pPr>
        <w:pStyle w:val="3"/>
        <w:spacing w:lineRule="auto" w:line="283" w:before="240" w:after="100"/>
      </w:pPr>
      <w:bookmarkStart w:id="88" w:name="评估拟议对照实验"/>
      <w:r>
        <w:rPr>
          <w:rFonts w:ascii="Aptos" w:hAnsi="Aptos" w:eastAsia="Microsoft YaHei" w:cs="Aptos"/>
          <w:b/>
          <w:color w:val="252525"/>
          <w:sz w:val="25"/>
        </w:rPr>
        <w:t>评估拟议对照实验</w:t>
      </w:r>
    </w:p>
    <w:p w14:paraId="092C75A3"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系统已为此铺好路：三种表征消费同一条事件流，唯一自变量是表征形态，比较从设计上即公平。围绕三个设计目标，我们提出三组可证伪的假设，分别检验态势感知(回应 D1)、及时且精准的干预(回应 D3)与信任校准(回应 D2)。</w:t>
      </w:r>
    </w:p>
    <w:p w14:paraId="09A99F72" w14:textId="77777777" w:rsidR="00937F55" w:rsidRDefault="00000000">
      <w:pPr>
        <w:pStyle w:val="Compact"/>
        <w:numPr>
          <w:ilvl w:val="0"/>
          <w:numId w:val="7"/>
        </w:numPr>
        <w:spacing w:lineRule="auto" w:line="283" w:before="0" w:after="80"/>
        <w:ind w:left="255" w:hanging="102"/>
        <w:rPr>
          <w:lang w:eastAsia="zh-CN"/>
        </w:rPr>
      </w:pPr>
      <w:r>
        <w:rPr>
          <w:rFonts w:ascii="Aptos" w:hAnsi="Aptos" w:eastAsia="Microsoft YaHei" w:cs="Aptos"/>
          <w:color w:val="2D2D2D"/>
          <w:sz w:val="19"/>
        </w:rPr>
        <w:t>H1 · 理解——办公室表征在态势感知三层次上均优于清单与日志，且在 SA 的 L2(理解：为什么)与 L3(预测：接下来)两层的增益显著大于 L1(感知：谁在干什么),与 Endsley 的三层模型一致[16]。</w:t>
      </w:r>
    </w:p>
    <w:p w14:paraId="4B5698DA" w14:textId="77777777" w:rsidR="00937F55" w:rsidRDefault="00000000">
      <w:pPr>
        <w:pStyle w:val="Compact"/>
        <w:numPr>
          <w:ilvl w:val="0"/>
          <w:numId w:val="7"/>
        </w:numPr>
        <w:spacing w:lineRule="auto" w:line="283" w:before="0" w:after="80"/>
        <w:ind w:left="255" w:hanging="102"/>
        <w:rPr>
          <w:lang w:eastAsia="zh-CN"/>
        </w:rPr>
      </w:pPr>
      <w:r>
        <w:rPr>
          <w:rFonts w:ascii="Aptos" w:hAnsi="Aptos" w:eastAsia="Microsoft YaHei" w:cs="Aptos"/>
          <w:color w:val="2D2D2D"/>
          <w:sz w:val="19"/>
        </w:rPr>
        <w:t>H2 · 干预——面对预置注入的错误，办公室组的发现速度更快、干预准确性更高(更少漏报与误报),这对应运行时的澄清、改绑与追问转向[13]。</w:t>
      </w:r>
    </w:p>
    <w:p w14:paraId="5432C520" w14:textId="77777777" w:rsidR="00937F55" w:rsidRDefault="00000000">
      <w:pPr>
        <w:pStyle w:val="Compact"/>
        <w:numPr>
          <w:ilvl w:val="0"/>
          <w:numId w:val="7"/>
        </w:numPr>
        <w:spacing w:lineRule="auto" w:line="283" w:before="0" w:after="80"/>
        <w:ind w:left="255" w:hanging="102"/>
      </w:pPr>
      <w:r>
        <w:rPr>
          <w:rFonts w:ascii="Aptos" w:hAnsi="Aptos" w:eastAsia="Microsoft YaHei" w:cs="Aptos"/>
          <w:color w:val="2D2D2D"/>
          <w:sz w:val="19"/>
        </w:rPr>
        <w:t>H3 · 信任校准(双向)——办公室使委托人在系统可靠时更愿依赖、在系统出错时更快收回信任，信任校准优于对照组[17];其反向假设 H3′ 则依据拟人化反证[23]预测亲和感抑制批判性，使办公室组撤回信任更慢。H3 与 H3′ 互斥，数据将裁定其一。</w:t>
      </w:r>
    </w:p>
    <w:p w14:paraId="3AC145FA"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被试与任务。招募非专业委托人(无多 Agent 系统使用经验),采用被试内设计，每人依平衡后的顺序分别以三种表征各监督一个真实任务；任务难度经预实验配平，其中半数预置注入错误(如调研阶段引入一处事实性谬误或工程阶段植入一处逻辑缺陷),以考察委托人能否在系统「看似顺利」时识别隐患。</w:t>
      </w:r>
    </w:p>
    <w:p w14:paraId="23A64A22" w14:textId="77777777" w:rsidR="00937F55" w:rsidRDefault="00000000">
      <w:pPr>
        <w:pStyle w:val="a0"/>
        <w:spacing w:lineRule="auto" w:line="283" w:before="0" w:after="120"/>
        <w:ind w:firstLine="408"/>
        <w:jc w:val="both"/>
      </w:pPr>
      <w:r>
        <w:rPr>
          <w:rFonts w:ascii="Aptos" w:hAnsi="Aptos" w:eastAsia="Microsoft YaHei" w:cs="Aptos"/>
          <w:color w:val="212121"/>
          <w:sz w:val="21"/>
        </w:rPr>
        <w:t>变量与测量。自变量为表征形态，三水平：办公室、清单、日志。因变量四项:(一)态势感知，基于 SAT 框架[18]设计分层探针题，测量 SA 的 L1–L3;(二)发现速度，即从错误注入至委托人首次上前干预的时延;(三)信任校准，以经校验的信任量表[20]在可靠与出错条件下双向测量，并计算依赖行为与系统实际可靠性的匹配度;(四)干预粒度，即委托人干预落在澄清、改绑抑或追问转向的哪一层，以衡量分阶段监督的精度[21]。</w:t>
      </w:r>
    </w:p>
    <w:p w14:paraId="3D76CAAD" w14:textId="77777777" w:rsidR="00937F55" w:rsidRDefault="00000000">
      <w:pPr>
        <w:pStyle w:val="a0"/>
        <w:spacing w:lineRule="auto" w:line="283" w:before="0" w:after="120"/>
        <w:ind w:firstLine="408"/>
        <w:jc w:val="both"/>
      </w:pPr>
      <w:r>
        <w:rPr>
          <w:rFonts w:ascii="Aptos" w:hAnsi="Aptos" w:eastAsia="Microsoft YaHei" w:cs="Aptos"/>
          <w:color w:val="212121"/>
          <w:sz w:val="21"/>
        </w:rPr>
        <w:t>分析与预期。态势感知、发现速度与信任校准诸指标以混合效应模型分析，将被试与任务作为随机效应，以控制被试内相关；干预粒度作分类比较。H1、H2 预期办公室组显著占优，并回应 D1 与 D3;H3 为关键的双向检验，回应 D2——其目标不是最大化信任，而是使依赖与系统的实际可靠性相称(appropriate reliance)。无论 H3 与 H3′ 孰立，都是这一新兴流派的首份实证证据：若 H3′ 成立，本报告即成为对所有跟随者的首份警示——在错误代价高的场合，亲和感本身即风险。该设计与近期以人为中心的 Agent 评估取向一致[22],亦回应了多 Agent 透明度研究对可检验界面的呼吁[25]。</w:t>
      </w:r>
    </w:p>
    <w:p w14:paraId="114A1DE6" w14:textId="77777777" w:rsidR="00937F55" w:rsidRDefault="00E331F6">
      <w:pPr>
        <w:spacing w:lineRule="auto" w:line="283" w:before="0" w:after="120"/>
        <w:ind w:firstLine="408"/>
        <w:jc w:val="both"/>
      </w:pPr>
      <w:r>
        <w:rPr>
          <w:rFonts w:ascii="Aptos" w:hAnsi="Aptos" w:eastAsia="Microsoft YaHei" w:cs="Aptos"/>
          <w:noProof/>
          <w:color w:val="212121"/>
          <w:sz w:val="21"/>
        </w:rPr>
      </w:r>
      <w:r w:rsidR="00E331F6">
        <w:rPr>
          <w:rFonts w:ascii="Aptos" w:hAnsi="Aptos" w:eastAsia="Microsoft YaHei" w:cs="Aptos"/>
          <w:noProof/>
          <w:color w:val="212121"/>
          <w:sz w:val="21"/>
        </w:rPr>
        <w:pict w14:anchorId="3070469C">
          <v:rect id="_x0000_i1025" alt="" style="width:415.3pt;height:.05pt;mso-width-percent:0;mso-height-percent:0;mso-width-percent:0;mso-height-percent:0" o:hralign="center" o:hrstd="t" o:hr="t"/>
        </w:pict>
      </w:r>
    </w:p>
    <w:p w14:paraId="6369CC3B"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主流水线</w:t>
      </w:r>
      <w:r>
        <w:rPr>
          <w:rFonts w:ascii="Aptos" w:hAnsi="Aptos" w:eastAsia="Microsoft YaHei" w:cs="Aptos"/>
          <w:color w:val="212121"/>
          <w:sz w:val="21"/>
        </w:rPr>
        <w:t xml:space="preserve"> · </w:t>
      </w:r>
      <w:r>
        <w:rPr>
          <w:rFonts w:ascii="Aptos" w:hAnsi="Aptos" w:eastAsia="Microsoft YaHei" w:cs="Aptos"/>
          <w:color w:val="212121"/>
          <w:sz w:val="21"/>
        </w:rPr>
        <w:t>诚实办公室</w:t>
      </w:r>
      <w:r>
        <w:rPr>
          <w:rFonts w:ascii="Aptos" w:hAnsi="Aptos" w:eastAsia="Microsoft YaHei" w:cs="Aptos"/>
          <w:color w:val="212121"/>
          <w:sz w:val="21"/>
        </w:rPr>
        <w:t>(</w:t>
      </w:r>
      <w:r>
        <w:rPr>
          <w:rFonts w:ascii="Aptos" w:hAnsi="Aptos" w:eastAsia="Microsoft YaHei" w:cs="Aptos"/>
          <w:color w:val="212121"/>
          <w:sz w:val="21"/>
        </w:rPr>
        <w:t>风险最高部分</w:t>
      </w:r>
      <w:r>
        <w:rPr>
          <w:rFonts w:ascii="Aptos" w:hAnsi="Aptos" w:eastAsia="Microsoft YaHei" w:cs="Aptos"/>
          <w:color w:val="212121"/>
          <w:sz w:val="21"/>
        </w:rPr>
        <w:t>)</w:t>
      </w:r>
      <w:r>
        <w:rPr>
          <w:rFonts w:ascii="Aptos" w:hAnsi="Aptos" w:eastAsia="Microsoft YaHei" w:cs="Aptos"/>
          <w:color w:val="212121"/>
          <w:sz w:val="21"/>
        </w:rPr>
        <w:t>真机验证</w:t>
      </w:r>
    </w:p>
    <w:p w14:paraId="6CCCDECE" w14:textId="77777777" w:rsidR="00937F55" w:rsidRDefault="00000000">
      <w:pPr>
        <w:pStyle w:val="a0"/>
        <w:spacing w:lineRule="auto" w:line="283" w:before="0" w:after="120"/>
        <w:ind w:firstLine="408"/>
        <w:jc w:val="both"/>
      </w:pPr>
      <w:r>
        <w:rPr>
          <w:rFonts w:ascii="Aptos" w:hAnsi="Aptos" w:eastAsia="Microsoft YaHei" w:cs="Aptos"/>
          <w:color w:val="212121"/>
          <w:sz w:val="21"/>
        </w:rPr>
        <w:t>可操作空间</w:t>
      </w:r>
      <w:r>
        <w:rPr>
          <w:rFonts w:ascii="Aptos" w:hAnsi="Aptos" w:eastAsia="Microsoft YaHei" w:cs="Aptos"/>
          <w:color w:val="212121"/>
          <w:sz w:val="21"/>
        </w:rPr>
        <w:t xml:space="preserve"> · </w:t>
      </w:r>
      <w:r>
        <w:rPr>
          <w:rFonts w:ascii="Aptos" w:hAnsi="Aptos" w:eastAsia="Microsoft YaHei" w:cs="Aptos"/>
          <w:color w:val="212121"/>
          <w:sz w:val="21"/>
        </w:rPr>
        <w:t>能力接入三批已实现</w:t>
      </w:r>
      <w:r>
        <w:rPr>
          <w:rFonts w:ascii="Aptos" w:hAnsi="Aptos" w:eastAsia="Microsoft YaHei" w:cs="Aptos"/>
          <w:color w:val="212121"/>
          <w:sz w:val="21"/>
        </w:rPr>
        <w:t xml:space="preserve"> · </w:t>
      </w:r>
      <w:r>
        <w:rPr>
          <w:rFonts w:ascii="Aptos" w:hAnsi="Aptos" w:eastAsia="Microsoft YaHei" w:cs="Aptos"/>
          <w:color w:val="212121"/>
          <w:sz w:val="21"/>
        </w:rPr>
        <w:t>已测</w:t>
      </w:r>
    </w:p>
    <w:p w14:paraId="0A8C69D8" w14:textId="77777777" w:rsidR="00937F55" w:rsidRDefault="00000000">
      <w:pPr>
        <w:pStyle w:val="a0"/>
        <w:spacing w:lineRule="auto" w:line="283" w:before="0" w:after="120"/>
        <w:ind w:firstLine="408"/>
        <w:jc w:val="both"/>
      </w:pPr>
      <w:r>
        <w:rPr>
          <w:rFonts w:ascii="Aptos" w:hAnsi="Aptos" w:eastAsia="Microsoft YaHei" w:cs="Aptos"/>
          <w:color w:val="212121"/>
          <w:sz w:val="21"/>
        </w:rPr>
        <w:t>历史回放</w:t>
      </w:r>
      <w:r>
        <w:rPr>
          <w:rFonts w:ascii="Aptos" w:hAnsi="Aptos" w:eastAsia="Microsoft YaHei" w:cs="Aptos"/>
          <w:color w:val="212121"/>
          <w:sz w:val="21"/>
        </w:rPr>
        <w:t xml:space="preserve"> · </w:t>
      </w:r>
      <w:r>
        <w:rPr>
          <w:rFonts w:ascii="Aptos" w:hAnsi="Aptos" w:eastAsia="Microsoft YaHei" w:cs="Aptos"/>
          <w:color w:val="212121"/>
          <w:sz w:val="21"/>
        </w:rPr>
        <w:t>团队履历</w:t>
      </w:r>
      <w:r>
        <w:rPr>
          <w:rFonts w:ascii="Aptos" w:hAnsi="Aptos" w:eastAsia="Microsoft YaHei" w:cs="Aptos"/>
          <w:color w:val="212121"/>
          <w:sz w:val="21"/>
        </w:rPr>
        <w:t>(</w:t>
      </w:r>
      <w:r>
        <w:rPr>
          <w:rFonts w:ascii="Aptos" w:hAnsi="Aptos" w:eastAsia="Microsoft YaHei" w:cs="Aptos"/>
          <w:color w:val="212121"/>
          <w:sz w:val="21"/>
        </w:rPr>
        <w:t>读持久化</w:t>
      </w:r>
      <w:r>
        <w:rPr>
          <w:rFonts w:ascii="Aptos" w:hAnsi="Aptos" w:eastAsia="Microsoft YaHei" w:cs="Aptos"/>
          <w:color w:val="212121"/>
          <w:sz w:val="21"/>
        </w:rPr>
        <w:t>)</w:t>
      </w:r>
      <w:r>
        <w:rPr>
          <w:rFonts w:ascii="Aptos" w:hAnsi="Aptos" w:eastAsia="Microsoft YaHei" w:cs="Aptos"/>
          <w:color w:val="212121"/>
          <w:sz w:val="21"/>
        </w:rPr>
        <w:t>另有单测</w:t>
      </w:r>
      <w:r>
        <w:rPr>
          <w:rFonts w:ascii="Aptos" w:hAnsi="Aptos" w:eastAsia="Microsoft YaHei" w:cs="Aptos"/>
          <w:color w:val="212121"/>
          <w:sz w:val="21"/>
        </w:rPr>
        <w:t xml:space="preserve"> · </w:t>
      </w:r>
      <w:r>
        <w:rPr>
          <w:rFonts w:ascii="Aptos" w:hAnsi="Aptos" w:eastAsia="Microsoft YaHei" w:cs="Aptos"/>
          <w:color w:val="212121"/>
          <w:sz w:val="21"/>
        </w:rPr>
        <w:t>待真机</w:t>
      </w:r>
    </w:p>
    <w:p w14:paraId="47C53140" w14:textId="77777777" w:rsidR="00937F55" w:rsidRDefault="00000000">
      <w:pPr>
        <w:pStyle w:val="a0"/>
        <w:spacing w:lineRule="auto" w:line="283" w:before="0" w:after="120"/>
        <w:ind w:firstLine="408"/>
        <w:jc w:val="both"/>
      </w:pPr>
      <w:r>
        <w:rPr>
          <w:rFonts w:ascii="Aptos" w:hAnsi="Aptos" w:eastAsia="Microsoft YaHei" w:cs="Aptos"/>
          <w:color w:val="212121"/>
          <w:sz w:val="21"/>
        </w:rPr>
        <w:t>视频时间线迭代暂缓</w:t>
      </w:r>
      <w:r>
        <w:rPr>
          <w:rFonts w:ascii="Aptos" w:hAnsi="Aptos" w:eastAsia="Microsoft YaHei" w:cs="Aptos"/>
          <w:color w:val="212121"/>
          <w:sz w:val="21"/>
        </w:rPr>
        <w:t xml:space="preserve"> · </w:t>
      </w:r>
      <w:r>
        <w:rPr>
          <w:rFonts w:ascii="Aptos" w:hAnsi="Aptos" w:eastAsia="Microsoft YaHei" w:cs="Aptos"/>
          <w:color w:val="212121"/>
          <w:sz w:val="21"/>
        </w:rPr>
        <w:t>待后端就位</w:t>
      </w:r>
    </w:p>
    <w:p w14:paraId="72FF3D69" w14:textId="77777777" w:rsidR="00937F55" w:rsidRDefault="00000000">
      <w:pPr>
        <w:pStyle w:val="a0"/>
        <w:spacing w:lineRule="auto" w:line="283" w:before="0" w:after="120"/>
        <w:ind w:firstLine="408"/>
        <w:jc w:val="both"/>
      </w:pPr>
      <w:r>
        <w:rPr>
          <w:rFonts w:ascii="Aptos" w:hAnsi="Aptos" w:eastAsia="Microsoft YaHei" w:cs="Aptos"/>
          <w:color w:val="212121"/>
          <w:sz w:val="21"/>
        </w:rPr>
        <w:t>拟议对照实验已设计</w:t>
      </w:r>
      <w:r>
        <w:rPr>
          <w:rFonts w:ascii="Aptos" w:hAnsi="Aptos" w:eastAsia="Microsoft YaHei" w:cs="Aptos"/>
          <w:color w:val="212121"/>
          <w:sz w:val="21"/>
        </w:rPr>
        <w:t xml:space="preserve"> · </w:t>
      </w:r>
      <w:r>
        <w:rPr>
          <w:rFonts w:ascii="Aptos" w:hAnsi="Aptos" w:eastAsia="Microsoft YaHei" w:cs="Aptos"/>
          <w:color w:val="212121"/>
          <w:sz w:val="21"/>
        </w:rPr>
        <w:t>待执行</w:t>
      </w:r>
    </w:p>
    <w:p w14:paraId="44E3EB31" w14:textId="77777777" w:rsidR="00937F55" w:rsidRDefault="00000000">
      <w:pPr>
        <w:pStyle w:val="a0"/>
        <w:spacing w:lineRule="auto" w:line="283" w:before="0" w:after="120"/>
        <w:ind w:firstLine="408"/>
        <w:jc w:val="both"/>
      </w:pPr>
      <w:r>
        <w:rPr>
          <w:rFonts w:ascii="Aptos" w:hAnsi="Aptos" w:eastAsia="Microsoft YaHei" w:cs="Aptos"/>
          <w:color w:val="212121"/>
          <w:sz w:val="21"/>
        </w:rPr>
        <w:t>Claw 将「观察一支 AI 团队工作」从阅读日志重构为观察一个场所。回到最初的全景：三个服务、一台分层的后端——从 API 层到 Agent Harness,再到工具、事件总线与持久化；办公室不过是把后端本就在发生的运转如实渲染出来，因此这份透明不是装饰，而是架构的自然产物。其价值不在办公室的样式，而在一套结构清晰的多 Agent 编排、一层由类型化事件严格驱动因而可被检验的诚实界面，以及一次真实运行给出的首份证据。办公室是否是多 Agent 时代的正确界面，前两点已成，剩下的判断留给上述对照实验。</w:t>
      </w:r>
    </w:p>
    <w:p w14:paraId="76C28EFD" w14:textId="77777777" w:rsidR="00937F55" w:rsidRDefault="00000000">
      <w:pPr>
        <w:pStyle w:val="2"/>
        <w:spacing w:lineRule="auto" w:line="283" w:before="360" w:after="160"/>
      </w:pPr>
      <w:r>
        <w:rPr>
          <w:rFonts w:ascii="Aptos" w:hAnsi="Aptos" w:eastAsia="Microsoft YaHei" w:cs="Aptos"/>
          <w:b/>
          <w:color w:val="1F4E79"/>
          <w:sz w:val="30"/>
        </w:rPr>
        <w:t>13 局限与未来工作</w:t>
      </w:r>
    </w:p>
    <w:p w14:paraId="20F47819"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上一节把评估问题问到了足够精确的地步，却也把工作的边界一并勾了出来：一个尚待执行的实验，几处仅在读路径上覆盖的功能，以及一次样本有限的真机运行。诚实是本系统的设计原则，对自身工作的诚实亦当如是。本节据此如实交代当前的四点局限，并说明各自对应的未来工作。</w:t>
      </w:r>
    </w:p>
    <w:p w14:paraId="5DB0180B" w14:textId="77777777" w:rsidR="00937F55" w:rsidRDefault="00000000">
      <w:pPr>
        <w:pStyle w:val="3"/>
        <w:spacing w:lineRule="auto" w:line="283" w:before="240" w:after="100"/>
      </w:pPr>
      <w:r>
        <w:rPr>
          <w:rFonts w:ascii="Aptos" w:hAnsi="Aptos" w:eastAsia="Microsoft YaHei" w:cs="Aptos"/>
          <w:b/>
          <w:color w:val="252525"/>
          <w:sz w:val="25"/>
        </w:rPr>
        <w:t>13.1 当前局限</w:t>
      </w:r>
    </w:p>
    <w:p w14:paraId="47974A58"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视频能力停用，未纳入真机验证。图生视频(i2v)依赖尚未接入的外部后端，相应的 generate_video 工具因能力门控未予注册，视频师角色随之停用(见 §10)。因此第 11 节的真机验证覆盖的是主流水线与已接入的能力，视频路径未在其列；它是否如设计所愿地在事件流中显形并被界面忠实渲染，目前仍缺实证。</w:t>
      </w:r>
    </w:p>
    <w:p w14:paraId="120BDE79" w14:textId="77777777" w:rsidR="00937F55" w:rsidRDefault="00000000">
      <w:pPr>
        <w:pStyle w:val="a0"/>
        <w:spacing w:lineRule="auto" w:line="283" w:before="0" w:after="120"/>
        <w:ind w:firstLine="408"/>
        <w:jc w:val="both"/>
      </w:pPr>
      <w:r>
        <w:rPr>
          <w:rFonts w:ascii="Aptos" w:hAnsi="Aptos" w:eastAsia="Microsoft YaHei" w:cs="Aptos"/>
          <w:color w:val="212121"/>
          <w:sz w:val="21"/>
        </w:rPr>
        <w:t>历史回放与团队履历仅单测覆盖。这两项功能读取持久化状态而非驱动主流水线，属系统的读路径。它们目前仅有单元测试覆盖其读取与聚合逻辑，尚未在真实数据库、真实历史数据上端到端验证；真机数据规模下的正确性与性能表现，仍是待验证的开放项。</w:t>
      </w:r>
    </w:p>
    <w:p w14:paraId="6C628CE4" w14:textId="77777777" w:rsidR="00937F55" w:rsidRDefault="00000000">
      <w:pPr>
        <w:pStyle w:val="a0"/>
        <w:spacing w:lineRule="auto" w:line="283" w:before="0" w:after="120"/>
        <w:ind w:firstLine="408"/>
        <w:jc w:val="both"/>
      </w:pPr>
      <w:r>
        <w:rPr>
          <w:rFonts w:ascii="Aptos" w:hAnsi="Aptos" w:eastAsia="Microsoft YaHei" w:cs="Aptos"/>
          <w:color w:val="212121"/>
          <w:sz w:val="21"/>
        </w:rPr>
        <w:t>真机样本量小。第 11 节的证据来自单次真机运行。它足以表明诚实办公室能真实运转、事件与界面能对上，却不足以支撑关于稳定性、跨任务一致性或失败模式分布的任何统计性结论。这是可行性的存在性证据，而非可靠性的分布性证据。</w:t>
      </w:r>
    </w:p>
    <w:p w14:paraId="1BC3E4DE" w14:textId="77777777" w:rsidR="00937F55" w:rsidRDefault="00000000">
      <w:pPr>
        <w:pStyle w:val="a0"/>
        <w:spacing w:lineRule="auto" w:line="283" w:before="0" w:after="120"/>
        <w:ind w:firstLine="408"/>
        <w:jc w:val="both"/>
        <w:rPr>
          <w:lang w:eastAsia="zh-CN"/>
        </w:rPr>
      </w:pPr>
      <w:r>
        <w:rPr>
          <w:rFonts w:ascii="Aptos" w:hAnsi="Aptos" w:eastAsia="Microsoft YaHei" w:cs="Aptos"/>
          <w:color w:val="212121"/>
          <w:sz w:val="21"/>
        </w:rPr>
        <w:t>拟人化可能误导信任，尚待实验裁定。把后端运转渲染为像素办公室，其亲和感或许在系统出错时抑制委托人的批判性，反而拖慢信任的收回。这一风险有文献支持[23],并已在 §12 写成正式的双向假设 H3′;但在对照实验执行之前，它究竟成立与否仍是悬而未决的经验问题，而非已被排除的顾虑。</w:t>
      </w:r>
    </w:p>
    <w:p w14:paraId="452FCAA0" w14:textId="77777777" w:rsidR="00937F55" w:rsidRDefault="00000000">
      <w:pPr>
        <w:pStyle w:val="3"/>
        <w:spacing w:lineRule="auto" w:line="283" w:before="240" w:after="100"/>
      </w:pPr>
      <w:r>
        <w:rPr>
          <w:rFonts w:ascii="Aptos" w:hAnsi="Aptos" w:eastAsia="Microsoft YaHei" w:cs="Aptos"/>
          <w:b/>
          <w:color w:val="252525"/>
          <w:sz w:val="25"/>
        </w:rPr>
        <w:t>13.2 未来工作</w:t>
      </w:r>
    </w:p>
    <w:p w14:paraId="557D3BE2"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上述局限逐一指向下一步。首要工作是执行第 12 节拟议的对照实验，以三种表征消费同一条事件流的公平设计，正面检验 H1–H3 及其反向假设，让态势感知、干预与信任校准的效用由数据裁定，尤其令 H3 与 H3′ 之争得到经验的了结。其次，把历史回放与团队履历从单测推进到真机，在真实数据库与真实历史数据上验证读路径的正确性与性能，使这两项读能力获得与主流水线同等的证据支撑。最后，沿两条方向扩展系统：一是待外部后端就位后接入视频能力，使视频师角色重新上线并纳入验证；二是继续扩展角色与能力接入，在保持类型化事件严格驱动、界面忠实渲染的前提下，让办公室覆盖更广的任务形态。这些工作共同指向同一个方向：让本文提出的每一项主张，都获得可被复核的经验支撑。</w:t>
      </w:r>
    </w:p>
    <w:p w14:paraId="406F2C30" w14:textId="77777777" w:rsidR="00937F55" w:rsidRDefault="00000000">
      <w:pPr>
        <w:pStyle w:val="2"/>
        <w:spacing w:lineRule="auto" w:line="283" w:before="360" w:after="160"/>
      </w:pPr>
      <w:r>
        <w:rPr>
          <w:rFonts w:ascii="Aptos" w:hAnsi="Aptos" w:eastAsia="Microsoft YaHei" w:cs="Aptos"/>
          <w:b/>
          <w:color w:val="1F4E79"/>
          <w:sz w:val="30"/>
        </w:rPr>
        <w:t>14 结论</w:t>
      </w:r>
    </w:p>
    <w:p w14:paraId="03FEF42C" w14:textId="77777777" w:rsidR="00937F55" w:rsidRDefault="00000000">
      <w:pPr>
        <w:pStyle w:val="FirstParagraph"/>
        <w:spacing w:lineRule="auto" w:line="283" w:before="0" w:after="120"/>
        <w:ind w:firstLine="408"/>
        <w:jc w:val="both"/>
      </w:pPr>
      <w:r>
        <w:rPr>
          <w:rFonts w:ascii="Aptos" w:hAnsi="Aptos" w:eastAsia="Microsoft YaHei" w:cs="Aptos"/>
          <w:color w:val="212121"/>
          <w:sz w:val="21"/>
        </w:rPr>
        <w:t>本文从一个朴素却顽固的问题出发：当委托人把一项任务交给一群并发协作的 Agent,委托本身随即变得不可见——它们在做什么、为什么这样做、接下来会走向何处，都退回到日志与文本之后，委托人只能在漫长的沉默里等待一个结果。我们据此提出四条设计目标，并以 Claw 作出回应：让三层态势感知重新可得，使委托人重获「谁在干什么 / 为什么 / 接下来」(回应 D1);把目标从最大化信任修正为信任校准，即该信时信、该疑时疑(回应 D2);在语义绑定所暴露的实时状态之上，支持澄清、运行时改绑与追问转向这类及时且精准的干预(回应 D3);并以诚实为底线，不虚构状态，让失败与成功一样显形(回应 D4)。围绕这一主线，本文的贡献有三：其一，把语义绑定概念化为一条可操作的设计原则，说明活动镜像如何以类型化事件把编排内核的运转如实映射为可读的态势；其二，给出一个诚实且可检验的实例，即一套「协调者—工作者」编排内核与一层透明界面的完整实现，其忠实性可对照事件流逐条查验；其三，勾勒出首个面向此类界面的实证评估路径，使态势感知与信任校准从主张转为可测量的问题。办公室是否是多 Agent 时代的正确界面，这一问题的答案不应由论证给出，而应由数据给出；本文的工作，是把这一问题问到足够精确，使数据得以回答。</w:t>
      </w:r>
    </w:p>
    <w:p w14:paraId="66EA0171" w14:textId="77777777" w:rsidR="00937F55" w:rsidRDefault="00000000">
      <w:pPr>
        <w:pStyle w:val="2"/>
        <w:spacing w:lineRule="auto" w:line="283" w:before="360" w:after="160"/>
      </w:pPr>
      <w:r>
        <w:rPr>
          <w:rFonts w:ascii="Aptos" w:hAnsi="Aptos" w:eastAsia="Microsoft YaHei" w:cs="Aptos"/>
          <w:b/>
          <w:color w:val="1F4E79"/>
          <w:sz w:val="30"/>
        </w:rPr>
        <w:t>15 参考文献</w:t>
      </w:r>
    </w:p>
    <w:p w14:paraId="3A463480" w14:textId="77777777" w:rsidR="00937F55" w:rsidRDefault="00000000">
      <w:pPr>
        <w:pStyle w:val="a7"/>
        <w:spacing w:lineRule="auto" w:line="240" w:before="0" w:after="50"/>
        <w:ind w:left="227"/>
      </w:pPr>
      <w:r>
        <w:rPr>
          <w:rFonts w:ascii="Aptos" w:hAnsi="Aptos" w:eastAsia="Microsoft YaHei" w:cs="Aptos"/>
          <w:color w:val="373737"/>
          <w:sz w:val="17"/>
        </w:rPr>
        <w:t>下列条目来自一次经 URL 级核实的文献扫描(arXiv / ACM DL / ACL Anthology / 出版社页面),灰色文献已标注。链接为检索快照，引用前请复核。</w:t>
      </w:r>
    </w:p>
    <w:p w14:paraId="3258F448" w14:textId="77777777" w:rsidR="00937F55" w:rsidRDefault="00000000">
      <w:pPr>
        <w:pStyle w:val="a7"/>
        <w:spacing w:lineRule="auto" w:line="240" w:before="0" w:after="50"/>
        <w:ind w:left="227"/>
      </w:pPr>
      <w:bookmarkStart w:id="100" w:name="ref-1"/>
      <w:r>
        <w:rPr>
          <w:rFonts w:ascii="Aptos" w:hAnsi="Aptos" w:eastAsia="Microsoft YaHei" w:cs="Aptos"/>
          <w:color w:val="373737"/>
          <w:sz w:val="17"/>
        </w:rPr>
        <w:t>[1]</w:t>
      </w:r>
    </w:p>
    <w:p w14:paraId="19A04992" w14:textId="77777777" w:rsidR="00937F55" w:rsidRDefault="00000000">
      <w:pPr>
        <w:pStyle w:val="a7"/>
        <w:spacing w:lineRule="auto" w:line="240" w:before="0" w:after="50"/>
        <w:ind w:left="227"/>
      </w:pPr>
      <w:r>
        <w:rPr>
          <w:rFonts w:ascii="Aptos" w:hAnsi="Aptos" w:eastAsia="Microsoft YaHei" w:cs="Aptos"/>
          <w:color w:val="373737"/>
          <w:sz w:val="17"/>
        </w:rPr>
        <w:t xml:space="preserve">Hong et al. (2024). </w:t>
      </w:r>
      <w:r>
        <w:rPr>
          <w:rFonts w:ascii="Aptos" w:hAnsi="Aptos" w:eastAsia="Microsoft YaHei" w:cs="Aptos"/>
          <w:b/>
          <w:bCs/>
          <w:color w:val="373737"/>
          <w:sz w:val="17"/>
        </w:rPr>
        <w:t>MetaGPT</w:t>
      </w:r>
      <w:r>
        <w:rPr>
          <w:rFonts w:ascii="Aptos" w:hAnsi="Aptos" w:eastAsia="Microsoft YaHei" w:cs="Aptos"/>
          <w:color w:val="373737"/>
          <w:sz w:val="17"/>
        </w:rPr>
        <w:t xml:space="preserve">: Meta Programming for a Multi-Agent Collaborative Framework. ICLR. </w:t>
      </w:r>
      <w:hyperlink r:id="rId29">
        <w:r>
          <w:rPr>
            <w:rStyle w:val="ad"/>
          </w:rPr>
          <w:t>arXiv:2308.00352</w:t>
        </w:r>
      </w:hyperlink>
    </w:p>
    <w:p w14:paraId="35333098" w14:textId="77777777" w:rsidR="00937F55" w:rsidRDefault="00000000">
      <w:pPr>
        <w:pStyle w:val="a7"/>
        <w:spacing w:lineRule="auto" w:line="240" w:before="0" w:after="50"/>
        <w:ind w:left="227"/>
      </w:pPr>
      <w:bookmarkStart w:id="101" w:name="ref-2"/>
      <w:bookmarkEnd w:id="100"/>
      <w:r>
        <w:rPr>
          <w:rFonts w:ascii="Aptos" w:hAnsi="Aptos" w:eastAsia="Microsoft YaHei" w:cs="Aptos"/>
          <w:color w:val="373737"/>
          <w:sz w:val="17"/>
        </w:rPr>
        <w:t>[2]</w:t>
      </w:r>
    </w:p>
    <w:p w14:paraId="07DC06CC" w14:textId="77777777" w:rsidR="00937F55" w:rsidRDefault="00000000">
      <w:pPr>
        <w:pStyle w:val="a7"/>
        <w:spacing w:lineRule="auto" w:line="240" w:before="0" w:after="50"/>
        <w:ind w:left="227"/>
      </w:pPr>
      <w:r>
        <w:rPr>
          <w:rFonts w:ascii="Aptos" w:hAnsi="Aptos" w:eastAsia="Microsoft YaHei" w:cs="Aptos"/>
          <w:color w:val="373737"/>
          <w:sz w:val="17"/>
        </w:rPr>
        <w:t xml:space="preserve">Qian et al. (2024). </w:t>
      </w:r>
      <w:r>
        <w:rPr>
          <w:rFonts w:ascii="Aptos" w:hAnsi="Aptos" w:eastAsia="Microsoft YaHei" w:cs="Aptos"/>
          <w:b/>
          <w:bCs/>
          <w:color w:val="373737"/>
          <w:sz w:val="17"/>
        </w:rPr>
        <w:t>ChatDev</w:t>
      </w:r>
      <w:r>
        <w:rPr>
          <w:rFonts w:ascii="Aptos" w:hAnsi="Aptos" w:eastAsia="Microsoft YaHei" w:cs="Aptos"/>
          <w:color w:val="373737"/>
          <w:sz w:val="17"/>
        </w:rPr>
        <w:t xml:space="preserve">: Communicative Agents for Software Development. ACL. </w:t>
      </w:r>
      <w:hyperlink r:id="rId30">
        <w:r>
          <w:rPr>
            <w:rStyle w:val="ad"/>
          </w:rPr>
          <w:t>aclanthology.org/2024.acl-long.810</w:t>
        </w:r>
      </w:hyperlink>
    </w:p>
    <w:p w14:paraId="1EFD6FD7" w14:textId="77777777" w:rsidR="00937F55" w:rsidRDefault="00000000">
      <w:pPr>
        <w:pStyle w:val="a7"/>
        <w:spacing w:lineRule="auto" w:line="240" w:before="0" w:after="50"/>
        <w:ind w:left="227"/>
      </w:pPr>
      <w:bookmarkStart w:id="102" w:name="ref-3"/>
      <w:bookmarkEnd w:id="101"/>
      <w:r>
        <w:rPr>
          <w:rFonts w:ascii="Aptos" w:hAnsi="Aptos" w:eastAsia="Microsoft YaHei" w:cs="Aptos"/>
          <w:color w:val="373737"/>
          <w:sz w:val="17"/>
        </w:rPr>
        <w:t>[3]</w:t>
      </w:r>
    </w:p>
    <w:p w14:paraId="7BB859A1" w14:textId="77777777" w:rsidR="00937F55" w:rsidRDefault="00000000">
      <w:pPr>
        <w:pStyle w:val="a7"/>
        <w:spacing w:lineRule="auto" w:line="240" w:before="0" w:after="50"/>
        <w:ind w:left="227"/>
      </w:pPr>
      <w:r>
        <w:rPr>
          <w:rFonts w:ascii="Aptos" w:hAnsi="Aptos" w:eastAsia="Microsoft YaHei" w:cs="Aptos"/>
          <w:color w:val="373737"/>
          <w:sz w:val="17"/>
        </w:rPr>
        <w:t xml:space="preserve">Li et al. (2023). </w:t>
      </w:r>
      <w:r>
        <w:rPr>
          <w:rFonts w:ascii="Aptos" w:hAnsi="Aptos" w:eastAsia="Microsoft YaHei" w:cs="Aptos"/>
          <w:b/>
          <w:bCs/>
          <w:color w:val="373737"/>
          <w:sz w:val="17"/>
        </w:rPr>
        <w:t>CAMEL</w:t>
      </w:r>
      <w:r>
        <w:rPr>
          <w:rFonts w:ascii="Aptos" w:hAnsi="Aptos" w:eastAsia="Microsoft YaHei" w:cs="Aptos"/>
          <w:color w:val="373737"/>
          <w:sz w:val="17"/>
        </w:rPr>
        <w:t xml:space="preserve">: Communicative Agents for "Mind" Exploration of Large Language Model Society. NeurIPS. </w:t>
      </w:r>
      <w:hyperlink r:id="rId31">
        <w:r>
          <w:rPr>
            <w:rStyle w:val="ad"/>
          </w:rPr>
          <w:t>arXiv:2303.17760</w:t>
        </w:r>
      </w:hyperlink>
    </w:p>
    <w:p w14:paraId="6A535D1D" w14:textId="77777777" w:rsidR="00937F55" w:rsidRDefault="00000000">
      <w:pPr>
        <w:pStyle w:val="a7"/>
        <w:spacing w:lineRule="auto" w:line="240" w:before="0" w:after="50"/>
        <w:ind w:left="227"/>
      </w:pPr>
      <w:bookmarkStart w:id="103" w:name="ref-4"/>
      <w:bookmarkEnd w:id="102"/>
      <w:r>
        <w:rPr>
          <w:rFonts w:ascii="Aptos" w:hAnsi="Aptos" w:eastAsia="Microsoft YaHei" w:cs="Aptos"/>
          <w:color w:val="373737"/>
          <w:sz w:val="17"/>
        </w:rPr>
        <w:t>[4]</w:t>
      </w:r>
    </w:p>
    <w:p w14:paraId="1B280378" w14:textId="77777777" w:rsidR="00937F55" w:rsidRDefault="00000000">
      <w:pPr>
        <w:pStyle w:val="a7"/>
        <w:spacing w:lineRule="auto" w:line="240" w:before="0" w:after="50"/>
        <w:ind w:left="227"/>
      </w:pPr>
      <w:r>
        <w:rPr>
          <w:rFonts w:ascii="Aptos" w:hAnsi="Aptos" w:eastAsia="Microsoft YaHei" w:cs="Aptos"/>
          <w:color w:val="373737"/>
          <w:sz w:val="17"/>
        </w:rPr>
        <w:t xml:space="preserve">Wu et al. (2024). </w:t>
      </w:r>
      <w:r>
        <w:rPr>
          <w:rFonts w:ascii="Aptos" w:hAnsi="Aptos" w:eastAsia="Microsoft YaHei" w:cs="Aptos"/>
          <w:b/>
          <w:bCs/>
          <w:color w:val="373737"/>
          <w:sz w:val="17"/>
        </w:rPr>
        <w:t>AutoGen</w:t>
      </w:r>
      <w:r>
        <w:rPr>
          <w:rFonts w:ascii="Aptos" w:hAnsi="Aptos" w:eastAsia="Microsoft YaHei" w:cs="Aptos"/>
          <w:color w:val="373737"/>
          <w:sz w:val="17"/>
        </w:rPr>
        <w:t xml:space="preserve">: Enabling Next-Gen LLM Applications via Multi-Agent Conversation. COLM. </w:t>
      </w:r>
      <w:hyperlink r:id="rId32">
        <w:r>
          <w:rPr>
            <w:rStyle w:val="ad"/>
          </w:rPr>
          <w:t>arXiv:2308.08155</w:t>
        </w:r>
      </w:hyperlink>
    </w:p>
    <w:p w14:paraId="6919D594" w14:textId="77777777" w:rsidR="00937F55" w:rsidRDefault="00000000">
      <w:pPr>
        <w:pStyle w:val="a7"/>
        <w:spacing w:lineRule="auto" w:line="240" w:before="0" w:after="50"/>
        <w:ind w:left="227"/>
      </w:pPr>
      <w:bookmarkStart w:id="104" w:name="ref-5"/>
      <w:bookmarkEnd w:id="103"/>
      <w:r>
        <w:rPr>
          <w:rFonts w:ascii="Aptos" w:hAnsi="Aptos" w:eastAsia="Microsoft YaHei" w:cs="Aptos"/>
          <w:color w:val="373737"/>
          <w:sz w:val="17"/>
        </w:rPr>
        <w:t>[5]</w:t>
      </w:r>
    </w:p>
    <w:p w14:paraId="1F237771" w14:textId="77777777" w:rsidR="00937F55" w:rsidRDefault="00000000">
      <w:pPr>
        <w:pStyle w:val="a7"/>
        <w:spacing w:lineRule="auto" w:line="240" w:before="0" w:after="50"/>
        <w:ind w:left="227"/>
      </w:pPr>
      <w:r>
        <w:rPr>
          <w:rFonts w:ascii="Aptos" w:hAnsi="Aptos" w:eastAsia="Microsoft YaHei" w:cs="Aptos"/>
          <w:color w:val="373737"/>
          <w:sz w:val="17"/>
        </w:rPr>
        <w:t xml:space="preserve">Chen et al. (2024). </w:t>
      </w:r>
      <w:r>
        <w:rPr>
          <w:rFonts w:ascii="Aptos" w:hAnsi="Aptos" w:eastAsia="Microsoft YaHei" w:cs="Aptos"/>
          <w:b/>
          <w:bCs/>
          <w:color w:val="373737"/>
          <w:sz w:val="17"/>
        </w:rPr>
        <w:t>AgentVerse</w:t>
      </w:r>
      <w:r>
        <w:rPr>
          <w:rFonts w:ascii="Aptos" w:hAnsi="Aptos" w:eastAsia="Microsoft YaHei" w:cs="Aptos"/>
          <w:color w:val="373737"/>
          <w:sz w:val="17"/>
        </w:rPr>
        <w:t xml:space="preserve">: Facilitating Multi-Agent Collaboration and Exploring Emergent Behaviors. ICLR. </w:t>
      </w:r>
      <w:hyperlink r:id="rId33">
        <w:r>
          <w:rPr>
            <w:rStyle w:val="ad"/>
          </w:rPr>
          <w:t>arXiv:2308.10848</w:t>
        </w:r>
      </w:hyperlink>
    </w:p>
    <w:p w14:paraId="2EA9FA60" w14:textId="77777777" w:rsidR="00937F55" w:rsidRDefault="00000000">
      <w:pPr>
        <w:pStyle w:val="a7"/>
        <w:spacing w:lineRule="auto" w:line="240" w:before="0" w:after="50"/>
        <w:ind w:left="227"/>
      </w:pPr>
      <w:bookmarkStart w:id="105" w:name="ref-6"/>
      <w:bookmarkEnd w:id="104"/>
      <w:r>
        <w:rPr>
          <w:rFonts w:ascii="Aptos" w:hAnsi="Aptos" w:eastAsia="Microsoft YaHei" w:cs="Aptos"/>
          <w:color w:val="373737"/>
          <w:sz w:val="17"/>
        </w:rPr>
        <w:t>[6]</w:t>
      </w:r>
    </w:p>
    <w:p w14:paraId="49F703ED" w14:textId="77777777" w:rsidR="00937F55" w:rsidRDefault="00000000">
      <w:pPr>
        <w:pStyle w:val="a7"/>
        <w:spacing w:lineRule="auto" w:line="240" w:before="0" w:after="50"/>
        <w:ind w:left="227"/>
      </w:pPr>
      <w:r>
        <w:rPr>
          <w:rFonts w:ascii="Aptos" w:hAnsi="Aptos" w:eastAsia="Microsoft YaHei" w:cs="Aptos"/>
          <w:color w:val="373737"/>
          <w:sz w:val="17"/>
        </w:rPr>
        <w:t xml:space="preserve">Du et al. (2024). Improving Factuality and Reasoning in Language Models through </w:t>
      </w:r>
      <w:r>
        <w:rPr>
          <w:rFonts w:ascii="Aptos" w:hAnsi="Aptos" w:eastAsia="Microsoft YaHei" w:cs="Aptos"/>
          <w:b/>
          <w:bCs/>
          <w:color w:val="373737"/>
          <w:sz w:val="17"/>
        </w:rPr>
        <w:t>Multiagent Debate</w:t>
      </w:r>
      <w:r>
        <w:rPr>
          <w:rFonts w:ascii="Aptos" w:hAnsi="Aptos" w:eastAsia="Microsoft YaHei" w:cs="Aptos"/>
          <w:color w:val="373737"/>
          <w:sz w:val="17"/>
        </w:rPr>
        <w:t xml:space="preserve">. ICML. </w:t>
      </w:r>
      <w:hyperlink r:id="rId34">
        <w:r>
          <w:rPr>
            <w:rStyle w:val="ad"/>
          </w:rPr>
          <w:t>arXiv:2305.14325</w:t>
        </w:r>
      </w:hyperlink>
    </w:p>
    <w:p w14:paraId="245E66C7" w14:textId="77777777" w:rsidR="00937F55" w:rsidRDefault="00000000">
      <w:pPr>
        <w:pStyle w:val="a7"/>
        <w:spacing w:lineRule="auto" w:line="240" w:before="0" w:after="50"/>
        <w:ind w:left="227"/>
      </w:pPr>
      <w:bookmarkStart w:id="106" w:name="ref-7"/>
      <w:bookmarkEnd w:id="105"/>
      <w:r>
        <w:rPr>
          <w:rFonts w:ascii="Aptos" w:hAnsi="Aptos" w:eastAsia="Microsoft YaHei" w:cs="Aptos"/>
          <w:color w:val="373737"/>
          <w:sz w:val="17"/>
        </w:rPr>
        <w:t>[7]</w:t>
      </w:r>
    </w:p>
    <w:p w14:paraId="5499A54D" w14:textId="77777777" w:rsidR="00937F55" w:rsidRDefault="00000000">
      <w:pPr>
        <w:pStyle w:val="a7"/>
        <w:spacing w:lineRule="auto" w:line="240" w:before="0" w:after="50"/>
        <w:ind w:left="227"/>
      </w:pPr>
      <w:r>
        <w:rPr>
          <w:rFonts w:ascii="Aptos" w:hAnsi="Aptos" w:eastAsia="Microsoft YaHei" w:cs="Aptos"/>
          <w:color w:val="373737"/>
          <w:sz w:val="17"/>
        </w:rPr>
        <w:t xml:space="preserve">Madaan et al. (2023). </w:t>
      </w:r>
      <w:r>
        <w:rPr>
          <w:rFonts w:ascii="Aptos" w:hAnsi="Aptos" w:eastAsia="Microsoft YaHei" w:cs="Aptos"/>
          <w:b/>
          <w:bCs/>
          <w:color w:val="373737"/>
          <w:sz w:val="17"/>
        </w:rPr>
        <w:t>Self-Refine</w:t>
      </w:r>
      <w:r>
        <w:rPr>
          <w:rFonts w:ascii="Aptos" w:hAnsi="Aptos" w:eastAsia="Microsoft YaHei" w:cs="Aptos"/>
          <w:color w:val="373737"/>
          <w:sz w:val="17"/>
        </w:rPr>
        <w:t xml:space="preserve">: Iterative Refinement with Self-Feedback. NeurIPS. </w:t>
      </w:r>
      <w:hyperlink r:id="rId35">
        <w:r>
          <w:rPr>
            <w:rStyle w:val="ad"/>
          </w:rPr>
          <w:t>arXiv:2303.17651</w:t>
        </w:r>
      </w:hyperlink>
    </w:p>
    <w:p w14:paraId="25675FFA" w14:textId="77777777" w:rsidR="00937F55" w:rsidRDefault="00000000">
      <w:pPr>
        <w:pStyle w:val="a7"/>
        <w:spacing w:lineRule="auto" w:line="240" w:before="0" w:after="50"/>
        <w:ind w:left="227"/>
      </w:pPr>
      <w:bookmarkStart w:id="107" w:name="ref-8"/>
      <w:bookmarkEnd w:id="106"/>
      <w:r>
        <w:rPr>
          <w:rFonts w:ascii="Aptos" w:hAnsi="Aptos" w:eastAsia="Microsoft YaHei" w:cs="Aptos"/>
          <w:color w:val="373737"/>
          <w:sz w:val="17"/>
        </w:rPr>
        <w:t>[8]</w:t>
      </w:r>
    </w:p>
    <w:p w14:paraId="09D9CDF8" w14:textId="77777777" w:rsidR="00937F55" w:rsidRDefault="00000000">
      <w:pPr>
        <w:pStyle w:val="a7"/>
        <w:spacing w:lineRule="auto" w:line="240" w:before="0" w:after="50"/>
        <w:ind w:left="227"/>
      </w:pPr>
      <w:r>
        <w:rPr>
          <w:rFonts w:ascii="Aptos" w:hAnsi="Aptos" w:eastAsia="Microsoft YaHei" w:cs="Aptos"/>
          <w:color w:val="373737"/>
          <w:sz w:val="17"/>
        </w:rPr>
        <w:t xml:space="preserve">Shinn et al. (2023). </w:t>
      </w:r>
      <w:r>
        <w:rPr>
          <w:rFonts w:ascii="Aptos" w:hAnsi="Aptos" w:eastAsia="Microsoft YaHei" w:cs="Aptos"/>
          <w:b/>
          <w:bCs/>
          <w:color w:val="373737"/>
          <w:sz w:val="17"/>
        </w:rPr>
        <w:t>Reflexion</w:t>
      </w:r>
      <w:r>
        <w:rPr>
          <w:rFonts w:ascii="Aptos" w:hAnsi="Aptos" w:eastAsia="Microsoft YaHei" w:cs="Aptos"/>
          <w:color w:val="373737"/>
          <w:sz w:val="17"/>
        </w:rPr>
        <w:t xml:space="preserve">: Language Agents with Verbal Reinforcement Learning. NeurIPS. </w:t>
      </w:r>
      <w:hyperlink r:id="rId36">
        <w:r>
          <w:rPr>
            <w:rStyle w:val="ad"/>
          </w:rPr>
          <w:t>arXiv:2303.11366</w:t>
        </w:r>
      </w:hyperlink>
    </w:p>
    <w:p w14:paraId="03BF55E6" w14:textId="77777777" w:rsidR="00937F55" w:rsidRDefault="00000000">
      <w:pPr>
        <w:pStyle w:val="a7"/>
        <w:spacing w:lineRule="auto" w:line="240" w:before="0" w:after="50"/>
        <w:ind w:left="227"/>
      </w:pPr>
      <w:bookmarkStart w:id="108" w:name="ref-9"/>
      <w:bookmarkEnd w:id="107"/>
      <w:r>
        <w:rPr>
          <w:rFonts w:ascii="Aptos" w:hAnsi="Aptos" w:eastAsia="Microsoft YaHei" w:cs="Aptos"/>
          <w:color w:val="373737"/>
          <w:sz w:val="17"/>
        </w:rPr>
        <w:t>[9]</w:t>
      </w:r>
    </w:p>
    <w:p w14:paraId="5E4F11E0" w14:textId="77777777" w:rsidR="00937F55" w:rsidRDefault="00000000">
      <w:pPr>
        <w:pStyle w:val="a7"/>
        <w:spacing w:lineRule="auto" w:line="240" w:before="0" w:after="50"/>
        <w:ind w:left="227"/>
      </w:pPr>
      <w:r>
        <w:rPr>
          <w:rFonts w:ascii="Aptos" w:hAnsi="Aptos" w:eastAsia="Microsoft YaHei" w:cs="Aptos"/>
          <w:color w:val="373737"/>
          <w:sz w:val="17"/>
        </w:rPr>
        <w:t xml:space="preserve">Guo et al. (2024). Large Language Model based Multi-Agents: A Survey of Progress and Challenges. IJCAI. </w:t>
      </w:r>
      <w:hyperlink r:id="rId37">
        <w:r>
          <w:rPr>
            <w:rStyle w:val="ad"/>
          </w:rPr>
          <w:t>ijcai.org/proceedings/2024/0890</w:t>
        </w:r>
      </w:hyperlink>
    </w:p>
    <w:p w14:paraId="1A6D967E" w14:textId="77777777" w:rsidR="00937F55" w:rsidRDefault="00000000">
      <w:pPr>
        <w:pStyle w:val="a7"/>
        <w:spacing w:lineRule="auto" w:line="240" w:before="0" w:after="50"/>
        <w:ind w:left="227"/>
      </w:pPr>
      <w:bookmarkStart w:id="109" w:name="ref-10"/>
      <w:bookmarkEnd w:id="108"/>
      <w:r>
        <w:rPr>
          <w:rFonts w:ascii="Aptos" w:hAnsi="Aptos" w:eastAsia="Microsoft YaHei" w:cs="Aptos"/>
          <w:color w:val="373737"/>
          <w:sz w:val="17"/>
        </w:rPr>
        <w:t>[10]</w:t>
      </w:r>
    </w:p>
    <w:p w14:paraId="79332AA0" w14:textId="77777777" w:rsidR="00937F55" w:rsidRDefault="00000000">
      <w:pPr>
        <w:pStyle w:val="a7"/>
        <w:spacing w:lineRule="auto" w:line="240" w:before="0" w:after="50"/>
        <w:ind w:left="227"/>
      </w:pPr>
      <w:r>
        <w:rPr>
          <w:rFonts w:ascii="Aptos" w:hAnsi="Aptos" w:eastAsia="Microsoft YaHei" w:cs="Aptos"/>
          <w:color w:val="373737"/>
          <w:sz w:val="17"/>
        </w:rPr>
        <w:lastRenderedPageBreak/>
        <w:t xml:space="preserve">Park et al. (2023). </w:t>
      </w:r>
      <w:r>
        <w:rPr>
          <w:rFonts w:ascii="Aptos" w:hAnsi="Aptos" w:eastAsia="Microsoft YaHei" w:cs="Aptos"/>
          <w:b/>
          <w:bCs/>
          <w:color w:val="373737"/>
          <w:sz w:val="17"/>
        </w:rPr>
        <w:t>Generative Agents</w:t>
      </w:r>
      <w:r>
        <w:rPr>
          <w:rFonts w:ascii="Aptos" w:hAnsi="Aptos" w:eastAsia="Microsoft YaHei" w:cs="Aptos"/>
          <w:color w:val="373737"/>
          <w:sz w:val="17"/>
        </w:rPr>
        <w:t xml:space="preserve">: Interactive Simulacra of Human Behavior. UIST. </w:t>
      </w:r>
      <w:hyperlink r:id="rId38">
        <w:r>
          <w:rPr>
            <w:rStyle w:val="ad"/>
          </w:rPr>
          <w:t>doi:10.1145/3586183.3606763</w:t>
        </w:r>
      </w:hyperlink>
    </w:p>
    <w:p w14:paraId="3AF72793" w14:textId="77777777" w:rsidR="00937F55" w:rsidRDefault="00000000">
      <w:pPr>
        <w:pStyle w:val="a7"/>
        <w:spacing w:lineRule="auto" w:line="240" w:before="0" w:after="50"/>
        <w:ind w:left="227"/>
      </w:pPr>
      <w:bookmarkStart w:id="110" w:name="ref-11"/>
      <w:bookmarkEnd w:id="109"/>
      <w:r>
        <w:rPr>
          <w:rFonts w:ascii="Aptos" w:hAnsi="Aptos" w:eastAsia="Microsoft YaHei" w:cs="Aptos"/>
          <w:color w:val="373737"/>
          <w:sz w:val="17"/>
        </w:rPr>
        <w:t>[11]</w:t>
      </w:r>
    </w:p>
    <w:p w14:paraId="36B5F803" w14:textId="77777777" w:rsidR="00937F55" w:rsidRDefault="00000000">
      <w:pPr>
        <w:pStyle w:val="a7"/>
        <w:spacing w:lineRule="auto" w:line="240" w:before="0" w:after="50"/>
        <w:ind w:left="227"/>
      </w:pPr>
      <w:r>
        <w:rPr>
          <w:rFonts w:ascii="Aptos" w:hAnsi="Aptos" w:eastAsia="Microsoft YaHei" w:cs="Aptos"/>
          <w:color w:val="373737"/>
          <w:sz w:val="17"/>
        </w:rPr>
        <w:t xml:space="preserve">Lu et al. (2025). </w:t>
      </w:r>
      <w:r>
        <w:rPr>
          <w:rFonts w:ascii="Aptos" w:hAnsi="Aptos" w:eastAsia="Microsoft YaHei" w:cs="Aptos"/>
          <w:b/>
          <w:bCs/>
          <w:color w:val="373737"/>
          <w:sz w:val="17"/>
        </w:rPr>
        <w:t>AgentLens</w:t>
      </w:r>
      <w:r>
        <w:rPr>
          <w:rFonts w:ascii="Aptos" w:hAnsi="Aptos" w:eastAsia="Microsoft YaHei" w:cs="Aptos"/>
          <w:color w:val="373737"/>
          <w:sz w:val="17"/>
        </w:rPr>
        <w:t xml:space="preserve">: Visual Analysis for Agent Behaviors in LLM-based Autonomous Systems. IEEE TVCG. </w:t>
      </w:r>
      <w:hyperlink r:id="rId39">
        <w:r>
          <w:rPr>
            <w:rStyle w:val="ad"/>
          </w:rPr>
          <w:t>arXiv:2402.08995</w:t>
        </w:r>
      </w:hyperlink>
    </w:p>
    <w:p w14:paraId="7DF85B1C" w14:textId="77777777" w:rsidR="00937F55" w:rsidRDefault="00000000">
      <w:pPr>
        <w:pStyle w:val="a7"/>
        <w:spacing w:lineRule="auto" w:line="240" w:before="0" w:after="50"/>
        <w:ind w:left="227"/>
      </w:pPr>
      <w:bookmarkStart w:id="111" w:name="ref-12"/>
      <w:bookmarkEnd w:id="110"/>
      <w:r>
        <w:rPr>
          <w:rFonts w:ascii="Aptos" w:hAnsi="Aptos" w:eastAsia="Microsoft YaHei" w:cs="Aptos"/>
          <w:color w:val="373737"/>
          <w:sz w:val="17"/>
        </w:rPr>
        <w:t>[12]</w:t>
      </w:r>
    </w:p>
    <w:p w14:paraId="3BCC4113" w14:textId="77777777" w:rsidR="00937F55" w:rsidRDefault="00000000">
      <w:pPr>
        <w:pStyle w:val="a7"/>
        <w:spacing w:lineRule="auto" w:line="240" w:before="0" w:after="50"/>
        <w:ind w:left="227"/>
      </w:pPr>
      <w:r>
        <w:rPr>
          <w:rFonts w:ascii="Aptos" w:hAnsi="Aptos" w:eastAsia="Microsoft YaHei" w:cs="Aptos"/>
          <w:color w:val="373737"/>
          <w:sz w:val="17"/>
        </w:rPr>
        <w:t>Epperson et al. (2025). Interactive Debugging and Steering of Multi-Agent AI Systems (</w:t>
      </w:r>
      <w:r>
        <w:rPr>
          <w:rFonts w:ascii="Aptos" w:hAnsi="Aptos" w:eastAsia="Microsoft YaHei" w:cs="Aptos"/>
          <w:b/>
          <w:bCs/>
          <w:color w:val="373737"/>
          <w:sz w:val="17"/>
        </w:rPr>
        <w:t>AGDebugger</w:t>
      </w:r>
      <w:r>
        <w:rPr>
          <w:rFonts w:ascii="Aptos" w:hAnsi="Aptos" w:eastAsia="Microsoft YaHei" w:cs="Aptos"/>
          <w:color w:val="373737"/>
          <w:sz w:val="17"/>
        </w:rPr>
        <w:t xml:space="preserve">). CHI. </w:t>
      </w:r>
      <w:hyperlink r:id="rId40">
        <w:r>
          <w:rPr>
            <w:rStyle w:val="ad"/>
          </w:rPr>
          <w:t>doi:10.1145/3706598.3713581</w:t>
        </w:r>
      </w:hyperlink>
    </w:p>
    <w:p w14:paraId="25E95224" w14:textId="77777777" w:rsidR="00937F55" w:rsidRDefault="00000000">
      <w:pPr>
        <w:pStyle w:val="a7"/>
        <w:spacing w:lineRule="auto" w:line="240" w:before="0" w:after="50"/>
        <w:ind w:left="227"/>
      </w:pPr>
      <w:bookmarkStart w:id="112" w:name="ref-13"/>
      <w:bookmarkEnd w:id="111"/>
      <w:r>
        <w:rPr>
          <w:rFonts w:ascii="Aptos" w:hAnsi="Aptos" w:eastAsia="Microsoft YaHei" w:cs="Aptos"/>
          <w:color w:val="373737"/>
          <w:sz w:val="17"/>
        </w:rPr>
        <w:t>[13]</w:t>
      </w:r>
    </w:p>
    <w:p w14:paraId="0300F990" w14:textId="77777777" w:rsidR="00937F55" w:rsidRDefault="00000000">
      <w:pPr>
        <w:pStyle w:val="a7"/>
        <w:spacing w:lineRule="auto" w:line="240" w:before="0" w:after="50"/>
        <w:ind w:left="227"/>
      </w:pPr>
      <w:r>
        <w:rPr>
          <w:rFonts w:ascii="Aptos" w:hAnsi="Aptos" w:eastAsia="Microsoft YaHei" w:cs="Aptos"/>
          <w:color w:val="373737"/>
          <w:sz w:val="17"/>
        </w:rPr>
        <w:t xml:space="preserve">Wu et al. (2022). </w:t>
      </w:r>
      <w:r>
        <w:rPr>
          <w:rFonts w:ascii="Aptos" w:hAnsi="Aptos" w:eastAsia="Microsoft YaHei" w:cs="Aptos"/>
          <w:b/>
          <w:bCs/>
          <w:color w:val="373737"/>
          <w:sz w:val="17"/>
        </w:rPr>
        <w:t>AI Chains</w:t>
      </w:r>
      <w:r>
        <w:rPr>
          <w:rFonts w:ascii="Aptos" w:hAnsi="Aptos" w:eastAsia="Microsoft YaHei" w:cs="Aptos"/>
          <w:color w:val="373737"/>
          <w:sz w:val="17"/>
        </w:rPr>
        <w:t xml:space="preserve">: Transparent and Controllable Human-AI Interaction by Chaining LLM Prompts. CHI. </w:t>
      </w:r>
      <w:hyperlink r:id="rId41">
        <w:r>
          <w:rPr>
            <w:rStyle w:val="ad"/>
          </w:rPr>
          <w:t>doi:10.1145/3491102.3517582</w:t>
        </w:r>
      </w:hyperlink>
    </w:p>
    <w:p w14:paraId="5772AB8E" w14:textId="77777777" w:rsidR="00937F55" w:rsidRDefault="00000000">
      <w:pPr>
        <w:pStyle w:val="a7"/>
        <w:spacing w:lineRule="auto" w:line="240" w:before="0" w:after="50"/>
        <w:ind w:left="227"/>
      </w:pPr>
      <w:bookmarkStart w:id="113" w:name="ref-14"/>
      <w:bookmarkEnd w:id="112"/>
      <w:r>
        <w:rPr>
          <w:rFonts w:ascii="Aptos" w:hAnsi="Aptos" w:eastAsia="Microsoft YaHei" w:cs="Aptos"/>
          <w:color w:val="373737"/>
          <w:sz w:val="17"/>
        </w:rPr>
        <w:t>[14]</w:t>
      </w:r>
    </w:p>
    <w:p w14:paraId="652C40CD" w14:textId="77777777" w:rsidR="00937F55" w:rsidRDefault="00000000">
      <w:pPr>
        <w:pStyle w:val="a7"/>
        <w:spacing w:lineRule="auto" w:line="240" w:before="0" w:after="50"/>
        <w:ind w:left="227"/>
      </w:pPr>
      <w:r>
        <w:rPr>
          <w:rFonts w:ascii="Aptos" w:hAnsi="Aptos" w:eastAsia="Microsoft YaHei" w:cs="Aptos"/>
          <w:color w:val="373737"/>
          <w:sz w:val="17"/>
        </w:rPr>
        <w:t xml:space="preserve">Erickson &amp; Kellogg (2000). </w:t>
      </w:r>
      <w:r>
        <w:rPr>
          <w:rFonts w:ascii="Aptos" w:hAnsi="Aptos" w:eastAsia="Microsoft YaHei" w:cs="Aptos"/>
          <w:b/>
          <w:bCs/>
          <w:color w:val="373737"/>
          <w:sz w:val="17"/>
        </w:rPr>
        <w:t>Social Translucence</w:t>
      </w:r>
      <w:r>
        <w:rPr>
          <w:rFonts w:ascii="Aptos" w:hAnsi="Aptos" w:eastAsia="Microsoft YaHei" w:cs="Aptos"/>
          <w:color w:val="373737"/>
          <w:sz w:val="17"/>
        </w:rPr>
        <w:t xml:space="preserve">: An Approach to Designing Systems that Support Social Processes. ACM TOCHI. </w:t>
      </w:r>
      <w:hyperlink r:id="rId42">
        <w:r>
          <w:rPr>
            <w:rStyle w:val="ad"/>
          </w:rPr>
          <w:t>doi:10.1145/344949.345004</w:t>
        </w:r>
      </w:hyperlink>
    </w:p>
    <w:p w14:paraId="6DBEDDA0" w14:textId="77777777" w:rsidR="00937F55" w:rsidRDefault="00000000">
      <w:pPr>
        <w:pStyle w:val="a7"/>
        <w:spacing w:lineRule="auto" w:line="240" w:before="0" w:after="50"/>
        <w:ind w:left="227"/>
      </w:pPr>
      <w:bookmarkStart w:id="114" w:name="ref-15"/>
      <w:bookmarkEnd w:id="113"/>
      <w:r>
        <w:rPr>
          <w:rFonts w:ascii="Aptos" w:hAnsi="Aptos" w:eastAsia="Microsoft YaHei" w:cs="Aptos"/>
          <w:color w:val="373737"/>
          <w:sz w:val="17"/>
        </w:rPr>
        <w:t>[15]</w:t>
      </w:r>
    </w:p>
    <w:p w14:paraId="4E492535" w14:textId="77777777" w:rsidR="00937F55" w:rsidRDefault="00000000">
      <w:pPr>
        <w:pStyle w:val="a7"/>
        <w:spacing w:lineRule="auto" w:line="240" w:before="0" w:after="50"/>
        <w:ind w:left="227"/>
      </w:pPr>
      <w:r>
        <w:rPr>
          <w:rFonts w:ascii="Aptos" w:hAnsi="Aptos" w:eastAsia="Microsoft YaHei" w:cs="Aptos"/>
          <w:color w:val="373737"/>
          <w:sz w:val="17"/>
        </w:rPr>
        <w:t xml:space="preserve">Bly, Harrison &amp; Irwin (1993). </w:t>
      </w:r>
      <w:r>
        <w:rPr>
          <w:rFonts w:ascii="Aptos" w:hAnsi="Aptos" w:eastAsia="Microsoft YaHei" w:cs="Aptos"/>
          <w:b/>
          <w:bCs/>
          <w:color w:val="373737"/>
          <w:sz w:val="17"/>
        </w:rPr>
        <w:t>Media Spaces</w:t>
      </w:r>
      <w:r>
        <w:rPr>
          <w:rFonts w:ascii="Aptos" w:hAnsi="Aptos" w:eastAsia="Microsoft YaHei" w:cs="Aptos"/>
          <w:color w:val="373737"/>
          <w:sz w:val="17"/>
        </w:rPr>
        <w:t xml:space="preserve">: Bringing People Together in a Video, Audio, and Computing Environment. CACM. </w:t>
      </w:r>
      <w:hyperlink r:id="rId43">
        <w:r>
          <w:rPr>
            <w:rStyle w:val="ad"/>
          </w:rPr>
          <w:t>doi:10.1145/151233.151235</w:t>
        </w:r>
      </w:hyperlink>
    </w:p>
    <w:p w14:paraId="67253340" w14:textId="77777777" w:rsidR="00937F55" w:rsidRDefault="00000000">
      <w:pPr>
        <w:pStyle w:val="a7"/>
        <w:spacing w:lineRule="auto" w:line="240" w:before="0" w:after="50"/>
        <w:ind w:left="227"/>
      </w:pPr>
      <w:bookmarkStart w:id="115" w:name="ref-16"/>
      <w:bookmarkEnd w:id="114"/>
      <w:r>
        <w:rPr>
          <w:rFonts w:ascii="Aptos" w:hAnsi="Aptos" w:eastAsia="Microsoft YaHei" w:cs="Aptos"/>
          <w:color w:val="373737"/>
          <w:sz w:val="17"/>
        </w:rPr>
        <w:t>[16]</w:t>
      </w:r>
    </w:p>
    <w:p w14:paraId="192C05A7" w14:textId="77777777" w:rsidR="00937F55" w:rsidRDefault="00000000">
      <w:pPr>
        <w:pStyle w:val="a7"/>
        <w:spacing w:lineRule="auto" w:line="240" w:before="0" w:after="50"/>
        <w:ind w:left="227"/>
      </w:pPr>
      <w:r>
        <w:rPr>
          <w:rFonts w:ascii="Aptos" w:hAnsi="Aptos" w:eastAsia="Microsoft YaHei" w:cs="Aptos"/>
          <w:color w:val="373737"/>
          <w:sz w:val="17"/>
        </w:rPr>
        <w:t xml:space="preserve">Endsley (1995). Toward a Theory of </w:t>
      </w:r>
      <w:r>
        <w:rPr>
          <w:rFonts w:ascii="Aptos" w:hAnsi="Aptos" w:eastAsia="Microsoft YaHei" w:cs="Aptos"/>
          <w:b/>
          <w:bCs/>
          <w:color w:val="373737"/>
          <w:sz w:val="17"/>
        </w:rPr>
        <w:t>Situation Awareness</w:t>
      </w:r>
      <w:r>
        <w:rPr>
          <w:rFonts w:ascii="Aptos" w:hAnsi="Aptos" w:eastAsia="Microsoft YaHei" w:cs="Aptos"/>
          <w:color w:val="373737"/>
          <w:sz w:val="17"/>
        </w:rPr>
        <w:t xml:space="preserve"> in Dynamic Systems. Human Factors. </w:t>
      </w:r>
      <w:hyperlink r:id="rId44">
        <w:r>
          <w:rPr>
            <w:rStyle w:val="ad"/>
          </w:rPr>
          <w:t>doi:10.1518/001872095779049543</w:t>
        </w:r>
      </w:hyperlink>
    </w:p>
    <w:p w14:paraId="48E1A49E" w14:textId="77777777" w:rsidR="00937F55" w:rsidRDefault="00000000">
      <w:pPr>
        <w:pStyle w:val="a7"/>
        <w:spacing w:lineRule="auto" w:line="240" w:before="0" w:after="50"/>
        <w:ind w:left="227"/>
      </w:pPr>
      <w:bookmarkStart w:id="116" w:name="ref-17"/>
      <w:bookmarkEnd w:id="115"/>
      <w:r>
        <w:rPr>
          <w:rFonts w:ascii="Aptos" w:hAnsi="Aptos" w:eastAsia="Microsoft YaHei" w:cs="Aptos"/>
          <w:color w:val="373737"/>
          <w:sz w:val="17"/>
        </w:rPr>
        <w:t>[17]</w:t>
      </w:r>
    </w:p>
    <w:p w14:paraId="13753025" w14:textId="77777777" w:rsidR="00937F55" w:rsidRDefault="00000000">
      <w:pPr>
        <w:pStyle w:val="a7"/>
        <w:spacing w:lineRule="auto" w:line="240" w:before="0" w:after="50"/>
        <w:ind w:left="227"/>
      </w:pPr>
      <w:r>
        <w:rPr>
          <w:rFonts w:ascii="Aptos" w:hAnsi="Aptos" w:eastAsia="Microsoft YaHei" w:cs="Aptos"/>
          <w:color w:val="373737"/>
          <w:sz w:val="17"/>
        </w:rPr>
        <w:t xml:space="preserve">Lee &amp; See (2004). </w:t>
      </w:r>
      <w:r>
        <w:rPr>
          <w:rFonts w:ascii="Aptos" w:hAnsi="Aptos" w:eastAsia="Microsoft YaHei" w:cs="Aptos"/>
          <w:b/>
          <w:bCs/>
          <w:color w:val="373737"/>
          <w:sz w:val="17"/>
        </w:rPr>
        <w:t>Trust in Automation</w:t>
      </w:r>
      <w:r>
        <w:rPr>
          <w:rFonts w:ascii="Aptos" w:hAnsi="Aptos" w:eastAsia="Microsoft YaHei" w:cs="Aptos"/>
          <w:color w:val="373737"/>
          <w:sz w:val="17"/>
        </w:rPr>
        <w:t xml:space="preserve">: Designing for Appropriate Reliance. Human Factors. </w:t>
      </w:r>
      <w:hyperlink r:id="rId45">
        <w:r>
          <w:rPr>
            <w:rStyle w:val="ad"/>
          </w:rPr>
          <w:t>doi:10.1518/hfes.46.1.50_30392</w:t>
        </w:r>
      </w:hyperlink>
    </w:p>
    <w:p w14:paraId="11C4C0C1" w14:textId="77777777" w:rsidR="00937F55" w:rsidRDefault="00000000">
      <w:pPr>
        <w:pStyle w:val="a7"/>
        <w:spacing w:lineRule="auto" w:line="240" w:before="0" w:after="50"/>
        <w:ind w:left="227"/>
      </w:pPr>
      <w:bookmarkStart w:id="117" w:name="ref-18"/>
      <w:bookmarkEnd w:id="116"/>
      <w:r>
        <w:rPr>
          <w:rFonts w:ascii="Aptos" w:hAnsi="Aptos" w:eastAsia="Microsoft YaHei" w:cs="Aptos"/>
          <w:color w:val="373737"/>
          <w:sz w:val="17"/>
        </w:rPr>
        <w:t>[18]</w:t>
      </w:r>
    </w:p>
    <w:p w14:paraId="44236043" w14:textId="77777777" w:rsidR="00937F55" w:rsidRDefault="00000000">
      <w:pPr>
        <w:pStyle w:val="a7"/>
        <w:spacing w:lineRule="auto" w:line="240" w:before="0" w:after="50"/>
        <w:ind w:left="227"/>
      </w:pPr>
      <w:r>
        <w:rPr>
          <w:rFonts w:ascii="Aptos" w:hAnsi="Aptos" w:eastAsia="Microsoft YaHei" w:cs="Aptos"/>
          <w:color w:val="373737"/>
          <w:sz w:val="17"/>
        </w:rPr>
        <w:t>Chen et al. (2018). Situation Awareness-based Agent Transparency (</w:t>
      </w:r>
      <w:r>
        <w:rPr>
          <w:rFonts w:ascii="Aptos" w:hAnsi="Aptos" w:eastAsia="Microsoft YaHei" w:cs="Aptos"/>
          <w:b/>
          <w:bCs/>
          <w:color w:val="373737"/>
          <w:sz w:val="17"/>
        </w:rPr>
        <w:t>SAT</w:t>
      </w:r>
      <w:r>
        <w:rPr>
          <w:rFonts w:ascii="Aptos" w:hAnsi="Aptos" w:eastAsia="Microsoft YaHei" w:cs="Aptos"/>
          <w:color w:val="373737"/>
          <w:sz w:val="17"/>
        </w:rPr>
        <w:t xml:space="preserve">). Theoretical Issues in Ergonomics Science. </w:t>
      </w:r>
      <w:hyperlink r:id="rId46">
        <w:r>
          <w:rPr>
            <w:rStyle w:val="ad"/>
          </w:rPr>
          <w:t>doi:10.1080/1463922X.2017.1315750</w:t>
        </w:r>
      </w:hyperlink>
    </w:p>
    <w:p w14:paraId="1C30D45E" w14:textId="77777777" w:rsidR="00937F55" w:rsidRDefault="00000000">
      <w:pPr>
        <w:pStyle w:val="a7"/>
        <w:spacing w:lineRule="auto" w:line="240" w:before="0" w:after="50"/>
        <w:ind w:left="227"/>
      </w:pPr>
      <w:bookmarkStart w:id="118" w:name="ref-19"/>
      <w:bookmarkEnd w:id="117"/>
      <w:r>
        <w:rPr>
          <w:rFonts w:ascii="Aptos" w:hAnsi="Aptos" w:eastAsia="Microsoft YaHei" w:cs="Aptos"/>
          <w:color w:val="373737"/>
          <w:sz w:val="17"/>
        </w:rPr>
        <w:t>[19]</w:t>
      </w:r>
    </w:p>
    <w:p w14:paraId="184FCE73" w14:textId="77777777" w:rsidR="00937F55" w:rsidRDefault="00000000">
      <w:pPr>
        <w:pStyle w:val="a7"/>
        <w:spacing w:lineRule="auto" w:line="240" w:before="0" w:after="50"/>
        <w:ind w:left="227"/>
      </w:pPr>
      <w:r>
        <w:rPr>
          <w:rFonts w:ascii="Aptos" w:hAnsi="Aptos" w:eastAsia="Microsoft YaHei" w:cs="Aptos"/>
          <w:color w:val="373737"/>
          <w:sz w:val="17"/>
        </w:rPr>
        <w:t xml:space="preserve">Amershi et al. (2019). </w:t>
      </w:r>
      <w:r>
        <w:rPr>
          <w:rFonts w:ascii="Aptos" w:hAnsi="Aptos" w:eastAsia="Microsoft YaHei" w:cs="Aptos"/>
          <w:b/>
          <w:bCs/>
          <w:color w:val="373737"/>
          <w:sz w:val="17"/>
        </w:rPr>
        <w:t>Guidelines for Human-AI Interaction</w:t>
      </w:r>
      <w:r>
        <w:rPr>
          <w:rFonts w:ascii="Aptos" w:hAnsi="Aptos" w:eastAsia="Microsoft YaHei" w:cs="Aptos"/>
          <w:color w:val="373737"/>
          <w:sz w:val="17"/>
        </w:rPr>
        <w:t xml:space="preserve">. CHI. </w:t>
      </w:r>
      <w:hyperlink r:id="rId47">
        <w:r>
          <w:rPr>
            <w:rStyle w:val="ad"/>
          </w:rPr>
          <w:t>doi:10.1145/3290605.3300233</w:t>
        </w:r>
      </w:hyperlink>
    </w:p>
    <w:p w14:paraId="48AFE360" w14:textId="77777777" w:rsidR="00937F55" w:rsidRDefault="00000000">
      <w:pPr>
        <w:pStyle w:val="a7"/>
        <w:spacing w:lineRule="auto" w:line="240" w:before="0" w:after="50"/>
        <w:ind w:left="227"/>
      </w:pPr>
      <w:bookmarkStart w:id="119" w:name="ref-20"/>
      <w:bookmarkEnd w:id="118"/>
      <w:r>
        <w:rPr>
          <w:rFonts w:ascii="Aptos" w:hAnsi="Aptos" w:eastAsia="Microsoft YaHei" w:cs="Aptos"/>
          <w:color w:val="373737"/>
          <w:sz w:val="17"/>
        </w:rPr>
        <w:t>[20]</w:t>
      </w:r>
    </w:p>
    <w:p w14:paraId="1EB2AC4C" w14:textId="77777777" w:rsidR="00937F55" w:rsidRDefault="00000000">
      <w:pPr>
        <w:pStyle w:val="a7"/>
        <w:spacing w:lineRule="auto" w:line="240" w:before="0" w:after="50"/>
        <w:ind w:left="227"/>
      </w:pPr>
      <w:r>
        <w:rPr>
          <w:rFonts w:ascii="Aptos" w:hAnsi="Aptos" w:eastAsia="Microsoft YaHei" w:cs="Aptos"/>
          <w:color w:val="373737"/>
          <w:sz w:val="17"/>
        </w:rPr>
        <w:lastRenderedPageBreak/>
        <w:t xml:space="preserve">Wischnewski et al. (2023). Measuring and Understanding </w:t>
      </w:r>
      <w:r>
        <w:rPr>
          <w:rFonts w:ascii="Aptos" w:hAnsi="Aptos" w:eastAsia="Microsoft YaHei" w:cs="Aptos"/>
          <w:b/>
          <w:bCs/>
          <w:color w:val="373737"/>
          <w:sz w:val="17"/>
        </w:rPr>
        <w:t>Trust Calibration</w:t>
      </w:r>
      <w:r>
        <w:rPr>
          <w:rFonts w:ascii="Aptos" w:hAnsi="Aptos" w:eastAsia="Microsoft YaHei" w:cs="Aptos"/>
          <w:color w:val="373737"/>
          <w:sz w:val="17"/>
        </w:rPr>
        <w:t xml:space="preserve"> for Automated Systems. CHI. </w:t>
      </w:r>
      <w:hyperlink r:id="rId48">
        <w:r>
          <w:rPr>
            <w:rStyle w:val="ad"/>
          </w:rPr>
          <w:t>doi:10.1145/3544548.3581197</w:t>
        </w:r>
      </w:hyperlink>
    </w:p>
    <w:p w14:paraId="4788B1F5" w14:textId="77777777" w:rsidR="00937F55" w:rsidRDefault="00000000">
      <w:pPr>
        <w:pStyle w:val="a7"/>
        <w:spacing w:lineRule="auto" w:line="240" w:before="0" w:after="50"/>
        <w:ind w:left="227"/>
      </w:pPr>
      <w:bookmarkStart w:id="120" w:name="ref-21"/>
      <w:bookmarkEnd w:id="119"/>
      <w:r>
        <w:rPr>
          <w:rFonts w:ascii="Aptos" w:hAnsi="Aptos" w:eastAsia="Microsoft YaHei" w:cs="Aptos"/>
          <w:color w:val="373737"/>
          <w:sz w:val="17"/>
        </w:rPr>
        <w:t>[21]</w:t>
      </w:r>
    </w:p>
    <w:p w14:paraId="621FCF61" w14:textId="77777777" w:rsidR="00937F55" w:rsidRDefault="00000000">
      <w:pPr>
        <w:pStyle w:val="a7"/>
        <w:spacing w:lineRule="auto" w:line="240" w:before="0" w:after="50"/>
        <w:ind w:left="227"/>
      </w:pPr>
      <w:r>
        <w:rPr>
          <w:rFonts w:ascii="Aptos" w:hAnsi="Aptos" w:eastAsia="Microsoft YaHei" w:cs="Aptos"/>
          <w:color w:val="373737"/>
          <w:sz w:val="17"/>
        </w:rPr>
        <w:t>He et al. (2025). Supporting Human Oversight of Multi-Step AI Plans (</w:t>
      </w:r>
      <w:r>
        <w:rPr>
          <w:rFonts w:ascii="Aptos" w:hAnsi="Aptos" w:eastAsia="Microsoft YaHei" w:cs="Aptos"/>
          <w:b/>
          <w:bCs/>
          <w:color w:val="373737"/>
          <w:sz w:val="17"/>
        </w:rPr>
        <w:t>Plan-Then-Execute</w:t>
      </w:r>
      <w:r>
        <w:rPr>
          <w:rFonts w:ascii="Aptos" w:hAnsi="Aptos" w:eastAsia="Microsoft YaHei" w:cs="Aptos"/>
          <w:color w:val="373737"/>
          <w:sz w:val="17"/>
        </w:rPr>
        <w:t xml:space="preserve">). CHI. </w:t>
      </w:r>
      <w:hyperlink r:id="rId49">
        <w:r>
          <w:rPr>
            <w:rStyle w:val="ad"/>
          </w:rPr>
          <w:t>doi:10.1145/3706598.3713218</w:t>
        </w:r>
      </w:hyperlink>
    </w:p>
    <w:p w14:paraId="7963B219" w14:textId="77777777" w:rsidR="00937F55" w:rsidRDefault="00000000">
      <w:pPr>
        <w:pStyle w:val="a7"/>
        <w:spacing w:lineRule="auto" w:line="240" w:before="0" w:after="50"/>
        <w:ind w:left="227"/>
      </w:pPr>
      <w:bookmarkStart w:id="121" w:name="ref-22"/>
      <w:bookmarkEnd w:id="120"/>
      <w:r>
        <w:rPr>
          <w:rFonts w:ascii="Aptos" w:hAnsi="Aptos" w:eastAsia="Microsoft YaHei" w:cs="Aptos"/>
          <w:color w:val="373737"/>
          <w:sz w:val="17"/>
        </w:rPr>
        <w:t>[22]</w:t>
      </w:r>
    </w:p>
    <w:p w14:paraId="00B45E93" w14:textId="77777777" w:rsidR="00937F55" w:rsidRDefault="00000000">
      <w:pPr>
        <w:pStyle w:val="a7"/>
        <w:spacing w:lineRule="auto" w:line="240" w:before="0" w:after="50"/>
        <w:ind w:left="227"/>
      </w:pPr>
      <w:r>
        <w:rPr>
          <w:rFonts w:ascii="Aptos" w:hAnsi="Aptos" w:eastAsia="Microsoft YaHei" w:cs="Aptos"/>
          <w:color w:val="373737"/>
          <w:sz w:val="17"/>
        </w:rPr>
        <w:t xml:space="preserve">Feng et al. (2026). </w:t>
      </w:r>
      <w:r>
        <w:rPr>
          <w:rFonts w:ascii="Aptos" w:hAnsi="Aptos" w:eastAsia="Microsoft YaHei" w:cs="Aptos"/>
          <w:b/>
          <w:bCs/>
          <w:color w:val="373737"/>
          <w:sz w:val="17"/>
        </w:rPr>
        <w:t>Cocoa</w:t>
      </w:r>
      <w:r>
        <w:rPr>
          <w:rFonts w:ascii="Aptos" w:hAnsi="Aptos" w:eastAsia="Microsoft YaHei" w:cs="Aptos"/>
          <w:color w:val="373737"/>
          <w:sz w:val="17"/>
        </w:rPr>
        <w:t xml:space="preserve">: Co-Planning and Co-Execution with AI Agents. CHI. </w:t>
      </w:r>
      <w:hyperlink r:id="rId50">
        <w:r>
          <w:rPr>
            <w:rStyle w:val="ad"/>
          </w:rPr>
          <w:t>arXiv:2412.10999</w:t>
        </w:r>
      </w:hyperlink>
    </w:p>
    <w:p w14:paraId="229CD9B0" w14:textId="77777777" w:rsidR="00937F55" w:rsidRDefault="00000000">
      <w:pPr>
        <w:pStyle w:val="a7"/>
        <w:spacing w:lineRule="auto" w:line="240" w:before="0" w:after="50"/>
        <w:ind w:left="227"/>
      </w:pPr>
      <w:bookmarkStart w:id="122" w:name="ref-23"/>
      <w:bookmarkEnd w:id="121"/>
      <w:r>
        <w:rPr>
          <w:rFonts w:ascii="Aptos" w:hAnsi="Aptos" w:eastAsia="Microsoft YaHei" w:cs="Aptos"/>
          <w:color w:val="373737"/>
          <w:sz w:val="17"/>
        </w:rPr>
        <w:t>[23]</w:t>
      </w:r>
    </w:p>
    <w:p w14:paraId="7657F5D3" w14:textId="77777777" w:rsidR="00937F55" w:rsidRDefault="00000000">
      <w:pPr>
        <w:pStyle w:val="a7"/>
        <w:spacing w:lineRule="auto" w:line="240" w:before="0" w:after="50"/>
        <w:ind w:left="227"/>
      </w:pPr>
      <w:r>
        <w:rPr>
          <w:rFonts w:ascii="Aptos" w:hAnsi="Aptos" w:eastAsia="Microsoft YaHei" w:cs="Aptos"/>
          <w:color w:val="373737"/>
          <w:sz w:val="17"/>
        </w:rPr>
        <w:t>Carter et al. (2024). Human-Automation Trust and the Effect of Anthropomorphism (</w:t>
      </w:r>
      <w:r>
        <w:rPr>
          <w:rFonts w:ascii="Aptos" w:hAnsi="Aptos" w:eastAsia="Microsoft YaHei" w:cs="Aptos"/>
          <w:b/>
          <w:bCs/>
          <w:color w:val="373737"/>
          <w:sz w:val="17"/>
        </w:rPr>
        <w:t>HATEM</w:t>
      </w:r>
      <w:r>
        <w:rPr>
          <w:rFonts w:ascii="Aptos" w:hAnsi="Aptos" w:eastAsia="Microsoft YaHei" w:cs="Aptos"/>
          <w:color w:val="373737"/>
          <w:sz w:val="17"/>
        </w:rPr>
        <w:t xml:space="preserve">). Human Factors. </w:t>
      </w:r>
      <w:hyperlink r:id="rId51">
        <w:r>
          <w:rPr>
            <w:rStyle w:val="ad"/>
          </w:rPr>
          <w:t>doi:10.1177/00187208231218156</w:t>
        </w:r>
      </w:hyperlink>
    </w:p>
    <w:p w14:paraId="277E9089" w14:textId="77777777" w:rsidR="00937F55" w:rsidRDefault="00000000">
      <w:pPr>
        <w:pStyle w:val="a7"/>
        <w:spacing w:lineRule="auto" w:line="240" w:before="0" w:after="50"/>
        <w:ind w:left="227"/>
      </w:pPr>
      <w:bookmarkStart w:id="123" w:name="ref-24"/>
      <w:bookmarkEnd w:id="122"/>
      <w:r>
        <w:rPr>
          <w:rFonts w:ascii="Aptos" w:hAnsi="Aptos" w:eastAsia="Microsoft YaHei" w:cs="Aptos"/>
          <w:color w:val="373737"/>
          <w:sz w:val="17"/>
        </w:rPr>
        <w:t>[24]</w:t>
      </w:r>
    </w:p>
    <w:p w14:paraId="3D7B90A4" w14:textId="77777777" w:rsidR="00937F55" w:rsidRDefault="00000000">
      <w:pPr>
        <w:pStyle w:val="a7"/>
        <w:spacing w:lineRule="auto" w:line="240" w:before="0" w:after="50"/>
        <w:ind w:left="227"/>
      </w:pPr>
      <w:r>
        <w:rPr>
          <w:rFonts w:ascii="Aptos" w:hAnsi="Aptos" w:eastAsia="Microsoft YaHei" w:cs="Aptos"/>
          <w:color w:val="373737"/>
          <w:sz w:val="17"/>
        </w:rPr>
        <w:t xml:space="preserve">De Lucca et al. (2026). </w:t>
      </w:r>
      <w:r>
        <w:rPr>
          <w:rFonts w:ascii="Aptos" w:hAnsi="Aptos" w:eastAsia="Microsoft YaHei" w:cs="Aptos"/>
          <w:b/>
          <w:bCs/>
          <w:color w:val="373737"/>
          <w:sz w:val="17"/>
        </w:rPr>
        <w:t>Pixel Agents</w:t>
      </w:r>
      <w:r>
        <w:rPr>
          <w:rFonts w:ascii="Aptos" w:hAnsi="Aptos" w:eastAsia="Microsoft YaHei" w:cs="Aptos"/>
          <w:color w:val="373737"/>
          <w:sz w:val="17"/>
        </w:rPr>
        <w:t xml:space="preserve">. </w:t>
      </w:r>
      <w:r>
        <w:rPr>
          <w:rFonts w:ascii="Aptos" w:hAnsi="Aptos" w:eastAsia="Microsoft YaHei" w:cs="Aptos"/>
          <w:color w:val="373737"/>
          <w:sz w:val="17"/>
        </w:rPr>
        <w:t>灰色文献</w:t>
      </w:r>
      <w:r>
        <w:rPr>
          <w:rFonts w:ascii="Aptos" w:hAnsi="Aptos" w:eastAsia="Microsoft YaHei" w:cs="Aptos"/>
          <w:color w:val="373737"/>
          <w:sz w:val="17"/>
        </w:rPr>
        <w:t xml:space="preserve"> · </w:t>
      </w:r>
      <w:r>
        <w:rPr>
          <w:rFonts w:ascii="Aptos" w:hAnsi="Aptos" w:eastAsia="Microsoft YaHei" w:cs="Aptos"/>
          <w:color w:val="373737"/>
          <w:sz w:val="17"/>
        </w:rPr>
        <w:t>开源项目</w:t>
      </w:r>
      <w:r>
        <w:rPr>
          <w:rFonts w:ascii="Aptos" w:hAnsi="Aptos" w:eastAsia="Microsoft YaHei" w:cs="Aptos"/>
          <w:color w:val="373737"/>
          <w:sz w:val="17"/>
        </w:rPr>
        <w:t xml:space="preserve">. </w:t>
      </w:r>
      <w:hyperlink r:id="rId52">
        <w:r>
          <w:rPr>
            <w:rStyle w:val="ad"/>
          </w:rPr>
          <w:t>github.com/pixel-agents-hq/pixel-agents</w:t>
        </w:r>
      </w:hyperlink>
    </w:p>
    <w:p w14:paraId="4868B83F" w14:textId="77777777" w:rsidR="00937F55" w:rsidRDefault="00000000">
      <w:pPr>
        <w:pStyle w:val="a7"/>
        <w:spacing w:lineRule="auto" w:line="240" w:before="0" w:after="50"/>
        <w:ind w:left="227"/>
      </w:pPr>
      <w:bookmarkStart w:id="124" w:name="ref-25"/>
      <w:bookmarkEnd w:id="123"/>
      <w:r>
        <w:rPr>
          <w:rFonts w:ascii="Aptos" w:hAnsi="Aptos" w:eastAsia="Microsoft YaHei" w:cs="Aptos"/>
          <w:color w:val="373737"/>
          <w:sz w:val="17"/>
        </w:rPr>
        <w:t>[25]</w:t>
      </w:r>
    </w:p>
    <w:p w14:paraId="74712C77" w14:textId="77777777" w:rsidR="00937F55" w:rsidRDefault="00000000">
      <w:pPr>
        <w:pStyle w:val="a7"/>
        <w:spacing w:lineRule="auto" w:line="240" w:before="0" w:after="50"/>
        <w:ind w:left="227"/>
      </w:pPr>
      <w:r>
        <w:rPr>
          <w:rFonts w:ascii="Aptos" w:hAnsi="Aptos" w:eastAsia="Microsoft YaHei" w:cs="Aptos"/>
          <w:color w:val="373737"/>
          <w:sz w:val="17"/>
        </w:rPr>
        <w:t xml:space="preserve">Naik et al. (2026). A Catch-22 of Multi-Agent Transparency (practitioner interviews). arXiv. </w:t>
      </w:r>
      <w:hyperlink r:id="rId53">
        <w:r>
          <w:rPr>
            <w:rStyle w:val="ad"/>
          </w:rPr>
          <w:t>arXiv:2606.08323</w:t>
        </w:r>
      </w:hyperlink>
    </w:p>
    <w:bookmarkEnd w:id="97"/>
    <w:bookmarkEnd w:id="98"/>
    <w:bookmarkEnd w:id="124"/>
    <w:p w14:paraId="0392F399" w14:textId="18FFD3E8" w:rsidR="00937F55" w:rsidRDefault="00937F55">
      <w:pPr>
        <w:pStyle w:val="a0"/>
        <w:spacing w:lineRule="auto" w:line="283" w:before="0" w:after="120"/>
        <w:ind w:firstLine="408"/>
        <w:jc w:val="both"/>
      </w:pPr>
    </w:p>
    <w:sectPr w:rsidR="00937F55">
      <w:headerReference w:type="default" r:id="rId56"/>
      <w:footerReference w:type="default" r:id="rId57"/>
      <w:pgSz w:w="12240" w:h="15840"/>
      <w:pgMar w:top="1247" w:right="1276" w:bottom="1134" w:left="12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9DA34" w14:textId="77777777" w:rsidR="00A07E1C" w:rsidRDefault="00A07E1C">
      <w:pPr>
        <w:spacing w:after="0"/>
      </w:pPr>
      <w:r>
        <w:separator/>
      </w:r>
    </w:p>
  </w:endnote>
  <w:endnote w:type="continuationSeparator" w:id="0">
    <w:p w14:paraId="0397F1EA" w14:textId="77777777" w:rsidR="00A07E1C" w:rsidRDefault="00A07E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0014B" w14:textId="77777777" w:rsidR="00A07E1C" w:rsidRDefault="00A07E1C">
      <w:r>
        <w:separator/>
      </w:r>
    </w:p>
  </w:footnote>
  <w:footnote w:type="continuationSeparator" w:id="0">
    <w:p w14:paraId="2E6E26C4" w14:textId="77777777" w:rsidR="00A07E1C" w:rsidRDefault="00A07E1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cs="Aptos"/>
        <w:color w:val="595959"/>
        <w:sz w:val="17"/>
      </w:rPr>
      <w:t>Claw · 系统设计与架构报告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D0C1D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F402A1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51470827">
    <w:abstractNumId w:val="1"/>
  </w:num>
  <w:num w:numId="2" w16cid:durableId="36390780">
    <w:abstractNumId w:val="0"/>
  </w:num>
  <w:num w:numId="3" w16cid:durableId="1252203938">
    <w:abstractNumId w:val="0"/>
  </w:num>
  <w:num w:numId="4" w16cid:durableId="1072314579">
    <w:abstractNumId w:val="0"/>
  </w:num>
  <w:num w:numId="5" w16cid:durableId="727725071">
    <w:abstractNumId w:val="0"/>
  </w:num>
  <w:num w:numId="6" w16cid:durableId="1539320837">
    <w:abstractNumId w:val="0"/>
  </w:num>
  <w:num w:numId="7" w16cid:durableId="32008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A5654"/>
    <w:rsid w:val="004E29B3"/>
    <w:rsid w:val="00590D07"/>
    <w:rsid w:val="00784D58"/>
    <w:rsid w:val="008D6863"/>
    <w:rsid w:val="00937F55"/>
    <w:rsid w:val="00A07E1C"/>
    <w:rsid w:val="00B86B75"/>
    <w:rsid w:val="00BC48D5"/>
    <w:rsid w:val="00C36279"/>
    <w:rsid w:val="00E315A3"/>
    <w:rsid w:val="00E331F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69F8"/>
  <w15:docId w15:val="{C13DD0B7-E88F-8B42-BECC-21883B227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Aptos" w:hAnsi="Aptos" w:eastAsia="Microsoft YaHei" w:cs="Aptos"/>
      <w:b w:val="0"/>
      <w:sz w:val="21"/>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ascii="Aptos" w:hAnsi="Aptos" w:eastAsia="Microsoft YaHei" w:cs="Aptos"/>
      <w:b/>
      <w:bCs/>
      <w:color w:val="1F4E79"/>
      <w:sz w:val="44"/>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ascii="Aptos" w:hAnsi="Aptos" w:eastAsia="Microsoft YaHei" w:cs="Aptos"/>
      <w:b/>
      <w:bCs/>
      <w:color w:val="1F4E79"/>
      <w:sz w:val="30"/>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ascii="Aptos" w:hAnsi="Aptos" w:eastAsia="Microsoft YaHei" w:cs="Aptos"/>
      <w:b/>
      <w:bCs/>
      <w:color w:val="252525"/>
      <w:sz w:val="25"/>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rPr>
      <w:rFonts w:ascii="Aptos" w:hAnsi="Aptos" w:eastAsia="Microsoft YaHei" w:cs="Aptos"/>
      <w:b w:val="0"/>
      <w:color w:val="212121"/>
      <w:sz w:val="21"/>
    </w:rPr>
  </w:style>
  <w:style w:type="paragraph" w:customStyle="1" w:styleId="FirstParagraph">
    <w:name w:val="First Paragraph"/>
    <w:basedOn w:val="a0"/>
    <w:next w:val="a0"/>
    <w:qFormat/>
    <w:rPr>
      <w:rFonts w:ascii="Aptos" w:hAnsi="Aptos" w:eastAsia="Microsoft YaHei" w:cs="Aptos"/>
      <w:b w:val="0"/>
      <w:color w:val="212121"/>
      <w:sz w:val="21"/>
    </w:rPr>
  </w:style>
  <w:style w:type="paragraph" w:customStyle="1" w:styleId="Compact">
    <w:name w:val="Compact"/>
    <w:basedOn w:val="a0"/>
    <w:qFormat/>
    <w:pPr>
      <w:spacing w:before="36" w:after="36"/>
    </w:pPr>
    <w:rPr>
      <w:rFonts w:ascii="Aptos" w:hAnsi="Aptos" w:eastAsia="Microsoft YaHei" w:cs="Aptos"/>
      <w:b w:val="0"/>
      <w:color w:val="2D2D2D"/>
      <w:sz w:val="19"/>
    </w:rPr>
  </w:style>
  <w:style w:type="paragraph" w:styleId="a4">
    <w:name w:val="Title"/>
    <w:basedOn w:val="a"/>
    <w:next w:val="a0"/>
    <w:qFormat/>
    <w:pPr>
      <w:keepNext/>
      <w:keepLines/>
      <w:spacing w:before="480" w:after="240"/>
      <w:jc w:val="center"/>
    </w:pPr>
    <w:rPr>
      <w:rFonts w:asciiTheme="majorHAnsi" w:eastAsiaTheme="majorEastAsia" w:hAnsiTheme="majorHAnsi" w:cstheme="majorBidi" w:ascii="Aptos" w:hAnsi="Aptos" w:eastAsia="Microsoft YaHei" w:cs="Aptos"/>
      <w:b/>
      <w:bCs/>
      <w:color w:val="1F4E79"/>
      <w:sz w:val="60"/>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rPr>
      <w:rFonts w:ascii="Aptos" w:hAnsi="Aptos" w:eastAsia="Microsoft YaHei" w:cs="Aptos"/>
      <w:b w:val="0"/>
      <w:color w:val="373737"/>
      <w:sz w:val="17"/>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rPr>
      <w:rFonts w:ascii="Aptos" w:hAnsi="Aptos" w:eastAsia="Microsoft YaHei" w:cs="Aptos"/>
      <w:b w:val="0"/>
      <w:color w:val="595959"/>
      <w:sz w:val="17"/>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E331F6"/>
  </w:style>
  <w:style w:type="paragraph" w:styleId="TOC2">
    <w:name w:val="toc 2"/>
    <w:basedOn w:val="a"/>
    <w:next w:val="a"/>
    <w:autoRedefine/>
    <w:uiPriority w:val="39"/>
    <w:rsid w:val="00E331F6"/>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arxiv.org/abs/2402.08995" TargetMode="External"/><Relationship Id="rId21" Type="http://schemas.openxmlformats.org/officeDocument/2006/relationships/image" Target="media/image15.png"/><Relationship Id="rId34" Type="http://schemas.openxmlformats.org/officeDocument/2006/relationships/hyperlink" Target="https://arxiv.org/abs/2305.14325" TargetMode="External"/><Relationship Id="rId42" Type="http://schemas.openxmlformats.org/officeDocument/2006/relationships/hyperlink" Target="https://dl.acm.org/doi/10.1145/344949.345004" TargetMode="External"/><Relationship Id="rId47" Type="http://schemas.openxmlformats.org/officeDocument/2006/relationships/hyperlink" Target="https://dl.acm.org/doi/10.1145/3290605.3300233" TargetMode="External"/><Relationship Id="rId50" Type="http://schemas.openxmlformats.org/officeDocument/2006/relationships/hyperlink" Target="https://arxiv.org/abs/2412.10999" TargetMode="External"/><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arxiv.org/abs/2308.00352" TargetMode="Externa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hyperlink" Target="https://arxiv.org/abs/2308.08155" TargetMode="External"/><Relationship Id="rId37" Type="http://schemas.openxmlformats.org/officeDocument/2006/relationships/hyperlink" Target="https://www.ijcai.org/proceedings/2024/0890.pdf" TargetMode="External"/><Relationship Id="rId40" Type="http://schemas.openxmlformats.org/officeDocument/2006/relationships/hyperlink" Target="https://dl.acm.org/doi/10.1145/3706598.3713581" TargetMode="External"/><Relationship Id="rId45" Type="http://schemas.openxmlformats.org/officeDocument/2006/relationships/hyperlink" Target="https://journals.sagepub.com/doi/10.1518/hfes.46.1.50_30392" TargetMode="External"/><Relationship Id="rId53" Type="http://schemas.openxmlformats.org/officeDocument/2006/relationships/hyperlink" Target="https://arxiv.org/abs/2606.08323" TargetMode="External"/><Relationship Id="rId5" Type="http://schemas.openxmlformats.org/officeDocument/2006/relationships/footnotes" Target="footnotes.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hyperlink" Target="https://arxiv.org/abs/2303.17760" TargetMode="External"/><Relationship Id="rId44" Type="http://schemas.openxmlformats.org/officeDocument/2006/relationships/hyperlink" Target="https://journals.sagepub.com/doi/10.1518/001872095779049543" TargetMode="External"/><Relationship Id="rId52" Type="http://schemas.openxmlformats.org/officeDocument/2006/relationships/hyperlink" Target="https://github.com/pixel-agents-hq/pixel-agents"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aclanthology.org/2024.acl-long.810/" TargetMode="External"/><Relationship Id="rId35" Type="http://schemas.openxmlformats.org/officeDocument/2006/relationships/hyperlink" Target="https://arxiv.org/abs/2303.17651" TargetMode="External"/><Relationship Id="rId43" Type="http://schemas.openxmlformats.org/officeDocument/2006/relationships/hyperlink" Target="https://dl.acm.org/doi/10.1145/151233.151235" TargetMode="External"/><Relationship Id="rId48" Type="http://schemas.openxmlformats.org/officeDocument/2006/relationships/hyperlink" Target="https://dl.acm.org/doi/10.1145/3544548.3581197" TargetMode="External"/><Relationship Id="rId8" Type="http://schemas.openxmlformats.org/officeDocument/2006/relationships/image" Target="media/image2.jpg"/><Relationship Id="rId51" Type="http://schemas.openxmlformats.org/officeDocument/2006/relationships/hyperlink" Target="https://journals.sagepub.com/doi/10.1177/00187208231218156"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arxiv.org/abs/2308.10848" TargetMode="External"/><Relationship Id="rId38" Type="http://schemas.openxmlformats.org/officeDocument/2006/relationships/hyperlink" Target="https://dl.acm.org/doi/10.1145/3586183.3606763" TargetMode="External"/><Relationship Id="rId46" Type="http://schemas.openxmlformats.org/officeDocument/2006/relationships/hyperlink" Target="https://www.tandfonline.com/doi/full/10.1080/1463922X.2017.1315750" TargetMode="External"/><Relationship Id="rId20" Type="http://schemas.openxmlformats.org/officeDocument/2006/relationships/image" Target="media/image14.png"/><Relationship Id="rId41" Type="http://schemas.openxmlformats.org/officeDocument/2006/relationships/hyperlink" Target="https://dl.acm.org/doi/10.1145/3491102.3517582"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hyperlink" Target="https://arxiv.org/abs/2303.11366" TargetMode="External"/><Relationship Id="rId49" Type="http://schemas.openxmlformats.org/officeDocument/2006/relationships/hyperlink" Target="https://dl.acm.org/doi/10.1145/3706598.3713218" TargetMode="External"/><Relationship Id="rId56" Type="http://schemas.openxmlformats.org/officeDocument/2006/relationships/header" Target="header1.xml"/><Relationship Id="rId5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51</Pages>
  <Words>7469</Words>
  <Characters>42577</Characters>
  <Application>Microsoft Office Word</Application>
  <DocSecurity>0</DocSecurity>
  <Lines>354</Lines>
  <Paragraphs>99</Paragraphs>
  <ScaleCrop>false</ScaleCrop>
  <Company/>
  <LinksUpToDate>false</LinksUpToDate>
  <CharactersWithSpaces>49947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Claw：办公室即界面</dc:title>
  <dc:creator/>
  <cp:keywords/>
  <cp:lastModifiedBy>Sheng Wang</cp:lastModifiedBy>
  <cp:revision>2</cp:revision>
  <dcterms:created xsi:type="dcterms:W3CDTF">2026-07-06T03:01:00Z</dcterms:created>
  <dcterms:modified xsi:type="dcterms:W3CDTF">2026-07-06T03:10:00Z</dcterms:modified>
  <dc:subject>系统设计与架构报告</dc:subject>
  <dc:description>Refined and formatted by Codex.</dc:description>
</cp:coreProperties>
</file>