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AE8D" w14:textId="77777777" w:rsidR="00937822" w:rsidRPr="009B6F64" w:rsidRDefault="00937822" w:rsidP="00937822">
      <w:pPr>
        <w:ind w:firstLine="709"/>
        <w:jc w:val="center"/>
        <w:rPr>
          <w:rFonts w:ascii="Times New Roman" w:hAnsi="Times New Roman"/>
          <w:b/>
          <w:caps/>
          <w:szCs w:val="24"/>
        </w:rPr>
      </w:pPr>
      <w:bookmarkStart w:id="0" w:name="_Hlk500954494"/>
    </w:p>
    <w:p w14:paraId="4B53DA7A" w14:textId="190A3DA7" w:rsidR="00A60999" w:rsidRDefault="00A60999" w:rsidP="00EE619B">
      <w:pPr>
        <w:ind w:firstLine="709"/>
        <w:jc w:val="center"/>
        <w:rPr>
          <w:rFonts w:ascii="Times New Roman" w:hAnsi="Times New Roman"/>
          <w:b/>
          <w:caps/>
          <w:szCs w:val="24"/>
        </w:rPr>
      </w:pPr>
    </w:p>
    <w:p w14:paraId="4553904B" w14:textId="77777777" w:rsidR="00A60999" w:rsidRDefault="00A60999" w:rsidP="00EE619B">
      <w:pPr>
        <w:ind w:firstLine="709"/>
        <w:jc w:val="center"/>
        <w:rPr>
          <w:rFonts w:ascii="Times New Roman" w:hAnsi="Times New Roman"/>
          <w:b/>
          <w:caps/>
          <w:szCs w:val="24"/>
        </w:rPr>
      </w:pPr>
    </w:p>
    <w:p w14:paraId="16600615" w14:textId="77777777" w:rsidR="00A60999" w:rsidRDefault="00A60999" w:rsidP="00EE619B">
      <w:pPr>
        <w:ind w:firstLine="709"/>
        <w:jc w:val="center"/>
        <w:rPr>
          <w:rFonts w:ascii="Times New Roman" w:hAnsi="Times New Roman"/>
          <w:b/>
          <w:caps/>
          <w:szCs w:val="24"/>
        </w:rPr>
      </w:pPr>
    </w:p>
    <w:p w14:paraId="38EFB316" w14:textId="77777777" w:rsidR="00A60999" w:rsidRDefault="00A60999" w:rsidP="00EE619B">
      <w:pPr>
        <w:ind w:firstLine="709"/>
        <w:jc w:val="center"/>
        <w:rPr>
          <w:rFonts w:ascii="Times New Roman" w:hAnsi="Times New Roman"/>
          <w:b/>
          <w:caps/>
          <w:szCs w:val="24"/>
        </w:rPr>
      </w:pPr>
    </w:p>
    <w:p w14:paraId="0CB7C681" w14:textId="77777777" w:rsidR="00A60999" w:rsidRDefault="00A60999" w:rsidP="00EE619B">
      <w:pPr>
        <w:ind w:firstLine="709"/>
        <w:jc w:val="center"/>
        <w:rPr>
          <w:rFonts w:ascii="Times New Roman" w:hAnsi="Times New Roman"/>
          <w:b/>
          <w:caps/>
          <w:szCs w:val="24"/>
        </w:rPr>
      </w:pPr>
    </w:p>
    <w:p w14:paraId="1B50EEAD" w14:textId="77777777" w:rsidR="00A60999" w:rsidRDefault="00A60999" w:rsidP="00EE619B">
      <w:pPr>
        <w:ind w:firstLine="709"/>
        <w:jc w:val="center"/>
        <w:rPr>
          <w:rFonts w:ascii="Times New Roman" w:hAnsi="Times New Roman"/>
          <w:b/>
          <w:caps/>
          <w:szCs w:val="24"/>
        </w:rPr>
      </w:pPr>
    </w:p>
    <w:p w14:paraId="792ABF6D" w14:textId="77777777" w:rsidR="00A60999" w:rsidRDefault="00A60999" w:rsidP="00EE619B">
      <w:pPr>
        <w:ind w:firstLine="709"/>
        <w:jc w:val="center"/>
        <w:rPr>
          <w:rFonts w:ascii="Times New Roman" w:hAnsi="Times New Roman"/>
          <w:b/>
          <w:caps/>
          <w:szCs w:val="24"/>
        </w:rPr>
      </w:pPr>
    </w:p>
    <w:p w14:paraId="7F11D434" w14:textId="77777777" w:rsidR="00A60999" w:rsidRDefault="00A60999" w:rsidP="00EE619B">
      <w:pPr>
        <w:ind w:firstLine="709"/>
        <w:jc w:val="center"/>
        <w:rPr>
          <w:rFonts w:ascii="Times New Roman" w:hAnsi="Times New Roman"/>
          <w:b/>
          <w:caps/>
          <w:szCs w:val="24"/>
        </w:rPr>
      </w:pPr>
    </w:p>
    <w:p w14:paraId="3710CC9D" w14:textId="77FEA521" w:rsidR="00EE619B" w:rsidRPr="00A60999" w:rsidRDefault="00A60999" w:rsidP="00EE619B">
      <w:pPr>
        <w:ind w:firstLine="709"/>
        <w:jc w:val="center"/>
        <w:rPr>
          <w:rFonts w:ascii="Times New Roman" w:hAnsi="Times New Roman"/>
          <w:b/>
          <w:caps/>
          <w:sz w:val="96"/>
          <w:szCs w:val="96"/>
        </w:rPr>
      </w:pPr>
      <w:r w:rsidRPr="00A60999">
        <w:rPr>
          <w:rFonts w:ascii="Times New Roman" w:hAnsi="Times New Roman"/>
          <w:b/>
          <w:caps/>
          <w:sz w:val="96"/>
          <w:szCs w:val="96"/>
        </w:rPr>
        <w:t>ЧЕК</w:t>
      </w:r>
      <w:r w:rsidR="00EE619B" w:rsidRPr="00A60999">
        <w:rPr>
          <w:rFonts w:ascii="Times New Roman" w:hAnsi="Times New Roman"/>
          <w:b/>
          <w:caps/>
          <w:sz w:val="96"/>
          <w:szCs w:val="96"/>
        </w:rPr>
        <w:t xml:space="preserve"> – лист</w:t>
      </w:r>
    </w:p>
    <w:p w14:paraId="1A8684F8" w14:textId="690EB6D5" w:rsidR="00EE619B" w:rsidRDefault="00A60999" w:rsidP="00EE619B">
      <w:pPr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      </w:t>
      </w:r>
      <w:r w:rsidR="00EE619B" w:rsidRPr="00A37CB1">
        <w:rPr>
          <w:rFonts w:ascii="Times New Roman" w:hAnsi="Times New Roman"/>
          <w:b/>
          <w:szCs w:val="24"/>
        </w:rPr>
        <w:t xml:space="preserve"> по самопроверке качества написания </w:t>
      </w:r>
      <w:r w:rsidR="006C3705">
        <w:rPr>
          <w:rFonts w:ascii="Times New Roman" w:hAnsi="Times New Roman"/>
          <w:b/>
          <w:szCs w:val="24"/>
        </w:rPr>
        <w:t xml:space="preserve">и оформления </w:t>
      </w:r>
      <w:r w:rsidR="001F625C">
        <w:rPr>
          <w:rFonts w:ascii="Times New Roman" w:hAnsi="Times New Roman"/>
          <w:b/>
          <w:szCs w:val="24"/>
        </w:rPr>
        <w:t xml:space="preserve">выпускной квалификационной </w:t>
      </w:r>
      <w:r w:rsidR="00EE619B" w:rsidRPr="00A37CB1">
        <w:rPr>
          <w:rFonts w:ascii="Times New Roman" w:hAnsi="Times New Roman"/>
          <w:b/>
          <w:szCs w:val="24"/>
        </w:rPr>
        <w:t>работы</w:t>
      </w:r>
    </w:p>
    <w:p w14:paraId="7FFF52FE" w14:textId="77777777" w:rsidR="00A60999" w:rsidRPr="00A37CB1" w:rsidRDefault="00A60999" w:rsidP="00EE619B">
      <w:pPr>
        <w:jc w:val="center"/>
        <w:rPr>
          <w:rFonts w:ascii="Times New Roman" w:hAnsi="Times New Roman"/>
          <w:b/>
          <w:szCs w:val="24"/>
        </w:rPr>
      </w:pPr>
    </w:p>
    <w:p w14:paraId="35A7E115" w14:textId="295EF07D" w:rsidR="00EE619B" w:rsidRPr="00A37CB1" w:rsidRDefault="00EE619B" w:rsidP="00D34025">
      <w:pPr>
        <w:rPr>
          <w:rFonts w:ascii="Times New Roman" w:hAnsi="Times New Roman"/>
          <w:i/>
          <w:szCs w:val="24"/>
          <w:u w:val="single"/>
        </w:rPr>
      </w:pPr>
    </w:p>
    <w:p w14:paraId="0472A4F2" w14:textId="77777777" w:rsidR="00EE619B" w:rsidRPr="00A37CB1" w:rsidRDefault="00EE619B" w:rsidP="00EE619B">
      <w:pPr>
        <w:jc w:val="center"/>
        <w:rPr>
          <w:rFonts w:ascii="Times New Roman" w:hAnsi="Times New Roman"/>
          <w:i/>
          <w:szCs w:val="24"/>
          <w:u w:val="single"/>
        </w:rPr>
      </w:pPr>
    </w:p>
    <w:p w14:paraId="79B1C202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6DBF79B9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5361DFF5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375341F2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2BAA7B4C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7B405327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6DF3DAF0" w14:textId="33B9AD8B" w:rsidR="00A60999" w:rsidRDefault="00A60999" w:rsidP="00A60999">
      <w:pPr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noProof/>
          <w:szCs w:val="24"/>
        </w:rPr>
        <w:drawing>
          <wp:inline distT="0" distB="0" distL="0" distR="0" wp14:anchorId="75436D55" wp14:editId="35015449">
            <wp:extent cx="3748405" cy="3748405"/>
            <wp:effectExtent l="0" t="0" r="0" b="0"/>
            <wp:docPr id="7183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4142" name="Рисунок 718341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FB9C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6C38E70F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058A4E48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152F6D9F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31003E2C" w14:textId="77777777" w:rsidR="00177B34" w:rsidRDefault="00177B34" w:rsidP="00EE619B">
      <w:pPr>
        <w:rPr>
          <w:rFonts w:ascii="Times New Roman" w:hAnsi="Times New Roman"/>
          <w:b/>
          <w:szCs w:val="24"/>
        </w:rPr>
      </w:pPr>
    </w:p>
    <w:p w14:paraId="39A9317A" w14:textId="77777777" w:rsidR="00177B34" w:rsidRDefault="00177B34" w:rsidP="00EE619B">
      <w:pPr>
        <w:rPr>
          <w:rFonts w:ascii="Times New Roman" w:hAnsi="Times New Roman"/>
          <w:b/>
          <w:szCs w:val="24"/>
        </w:rPr>
      </w:pPr>
    </w:p>
    <w:p w14:paraId="601CC7A9" w14:textId="77777777" w:rsidR="00A60999" w:rsidRDefault="00A60999" w:rsidP="00EE619B">
      <w:pPr>
        <w:rPr>
          <w:rFonts w:ascii="Times New Roman" w:hAnsi="Times New Roman"/>
          <w:b/>
          <w:szCs w:val="24"/>
        </w:rPr>
      </w:pPr>
    </w:p>
    <w:p w14:paraId="708EFB49" w14:textId="77777777" w:rsidR="00EE619B" w:rsidRPr="00A37CB1" w:rsidRDefault="00EE619B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76"/>
        <w:gridCol w:w="2213"/>
        <w:gridCol w:w="3995"/>
        <w:gridCol w:w="2283"/>
        <w:gridCol w:w="479"/>
        <w:gridCol w:w="593"/>
      </w:tblGrid>
      <w:tr w:rsidR="001F625C" w:rsidRPr="00A93E11" w14:paraId="7414A21B" w14:textId="77777777" w:rsidTr="002676CE">
        <w:tc>
          <w:tcPr>
            <w:tcW w:w="284" w:type="pct"/>
          </w:tcPr>
          <w:bookmarkEnd w:id="0"/>
          <w:p w14:paraId="14C6F7D4" w14:textId="77777777" w:rsidR="001F625C" w:rsidRPr="00A93E11" w:rsidRDefault="001F625C" w:rsidP="00AD5767">
            <w:pPr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>№</w:t>
            </w:r>
          </w:p>
        </w:tc>
        <w:tc>
          <w:tcPr>
            <w:tcW w:w="1092" w:type="pct"/>
          </w:tcPr>
          <w:p w14:paraId="301E4A59" w14:textId="77777777" w:rsidR="001F625C" w:rsidRPr="00A93E11" w:rsidRDefault="001F625C" w:rsidP="00AD5767">
            <w:pPr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>Объект контроля</w:t>
            </w:r>
          </w:p>
        </w:tc>
        <w:tc>
          <w:tcPr>
            <w:tcW w:w="3095" w:type="pct"/>
            <w:gridSpan w:val="2"/>
          </w:tcPr>
          <w:p w14:paraId="1516F301" w14:textId="77777777" w:rsidR="001F625C" w:rsidRPr="00A93E11" w:rsidRDefault="001F625C" w:rsidP="00AD5767">
            <w:pPr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>Критерий оценки</w:t>
            </w:r>
          </w:p>
        </w:tc>
        <w:tc>
          <w:tcPr>
            <w:tcW w:w="236" w:type="pct"/>
          </w:tcPr>
          <w:p w14:paraId="2C752975" w14:textId="77777777" w:rsidR="001F625C" w:rsidRPr="003D3F89" w:rsidRDefault="001F625C" w:rsidP="00AD5767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3D3F89">
              <w:rPr>
                <w:rFonts w:ascii="Times New Roman" w:hAnsi="Times New Roman"/>
                <w:b/>
                <w:bCs/>
                <w:sz w:val="22"/>
                <w:szCs w:val="22"/>
              </w:rPr>
              <w:t>Да</w:t>
            </w:r>
          </w:p>
        </w:tc>
        <w:tc>
          <w:tcPr>
            <w:tcW w:w="292" w:type="pct"/>
          </w:tcPr>
          <w:p w14:paraId="25C43AE8" w14:textId="77777777" w:rsidR="001F625C" w:rsidRPr="003D3F89" w:rsidRDefault="001F625C" w:rsidP="00AD5767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3D3F89">
              <w:rPr>
                <w:rFonts w:ascii="Times New Roman" w:hAnsi="Times New Roman"/>
                <w:b/>
                <w:bCs/>
                <w:sz w:val="22"/>
                <w:szCs w:val="22"/>
              </w:rPr>
              <w:t>Нет</w:t>
            </w:r>
          </w:p>
        </w:tc>
      </w:tr>
      <w:tr w:rsidR="001F625C" w:rsidRPr="00A93E11" w14:paraId="3A85367A" w14:textId="77777777" w:rsidTr="002676CE">
        <w:tc>
          <w:tcPr>
            <w:tcW w:w="284" w:type="pct"/>
          </w:tcPr>
          <w:p w14:paraId="569BDF1E" w14:textId="77777777" w:rsidR="001F625C" w:rsidRPr="00A93E11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>1</w:t>
            </w:r>
          </w:p>
        </w:tc>
        <w:tc>
          <w:tcPr>
            <w:tcW w:w="4188" w:type="pct"/>
            <w:gridSpan w:val="3"/>
          </w:tcPr>
          <w:p w14:paraId="34CB5EBC" w14:textId="77777777" w:rsidR="001F625C" w:rsidRPr="00A93E11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>Общие требования к работе</w:t>
            </w:r>
          </w:p>
        </w:tc>
        <w:tc>
          <w:tcPr>
            <w:tcW w:w="236" w:type="pct"/>
          </w:tcPr>
          <w:p w14:paraId="78FE2E2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4A3DA8E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2676CE" w:rsidRPr="00A93E11" w14:paraId="1D2E0B22" w14:textId="77777777" w:rsidTr="002676CE">
        <w:trPr>
          <w:trHeight w:val="551"/>
        </w:trPr>
        <w:tc>
          <w:tcPr>
            <w:tcW w:w="284" w:type="pct"/>
            <w:vMerge w:val="restart"/>
          </w:tcPr>
          <w:p w14:paraId="2387C5A2" w14:textId="77777777" w:rsidR="002676CE" w:rsidRPr="00A93E11" w:rsidRDefault="002676CE" w:rsidP="00AD576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1.1</w:t>
            </w:r>
          </w:p>
        </w:tc>
        <w:tc>
          <w:tcPr>
            <w:tcW w:w="4188" w:type="pct"/>
            <w:gridSpan w:val="3"/>
            <w:vAlign w:val="center"/>
          </w:tcPr>
          <w:p w14:paraId="11F3E416" w14:textId="27227CDA" w:rsidR="002676CE" w:rsidRPr="00A93E11" w:rsidRDefault="002676CE" w:rsidP="002676CE">
            <w:pPr>
              <w:jc w:val="center"/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Оформление текста</w:t>
            </w:r>
          </w:p>
        </w:tc>
        <w:tc>
          <w:tcPr>
            <w:tcW w:w="236" w:type="pct"/>
          </w:tcPr>
          <w:p w14:paraId="5481E334" w14:textId="77777777" w:rsidR="002676CE" w:rsidRPr="00A93E11" w:rsidRDefault="002676CE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15F6191C" w14:textId="77777777" w:rsidR="002676CE" w:rsidRPr="00A93E11" w:rsidRDefault="002676CE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70A8470" w14:textId="77777777" w:rsidTr="006C3705">
        <w:tc>
          <w:tcPr>
            <w:tcW w:w="284" w:type="pct"/>
            <w:vMerge/>
          </w:tcPr>
          <w:p w14:paraId="0A6DE78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</w:tcPr>
          <w:p w14:paraId="3557E72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Отступ в абзаце по всей работе</w:t>
            </w:r>
          </w:p>
        </w:tc>
        <w:tc>
          <w:tcPr>
            <w:tcW w:w="3095" w:type="pct"/>
            <w:gridSpan w:val="2"/>
            <w:vAlign w:val="center"/>
          </w:tcPr>
          <w:p w14:paraId="084BBD74" w14:textId="77777777" w:rsidR="001F625C" w:rsidRPr="00A93E11" w:rsidRDefault="001F625C" w:rsidP="006C3705">
            <w:pPr>
              <w:rPr>
                <w:rFonts w:ascii="Times New Roman" w:hAnsi="Times New Roman"/>
                <w:szCs w:val="24"/>
              </w:rPr>
            </w:pPr>
            <w:r w:rsidRPr="00665F90">
              <w:rPr>
                <w:rFonts w:ascii="Times New Roman" w:hAnsi="Times New Roman"/>
                <w:szCs w:val="24"/>
              </w:rPr>
              <w:t>красная строка (абзац) – 1,25 см</w:t>
            </w:r>
          </w:p>
        </w:tc>
        <w:tc>
          <w:tcPr>
            <w:tcW w:w="236" w:type="pct"/>
          </w:tcPr>
          <w:p w14:paraId="5CAFCF6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5FB4681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399E0881" w14:textId="77777777" w:rsidTr="002676CE">
        <w:tc>
          <w:tcPr>
            <w:tcW w:w="284" w:type="pct"/>
            <w:vMerge/>
          </w:tcPr>
          <w:p w14:paraId="5987921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</w:tcPr>
          <w:p w14:paraId="40FCF25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 xml:space="preserve">Интервал </w:t>
            </w:r>
          </w:p>
        </w:tc>
        <w:tc>
          <w:tcPr>
            <w:tcW w:w="3095" w:type="pct"/>
            <w:gridSpan w:val="2"/>
          </w:tcPr>
          <w:p w14:paraId="42EA0052" w14:textId="77777777" w:rsidR="001F625C" w:rsidRPr="004114C9" w:rsidRDefault="001F625C" w:rsidP="00AD5767">
            <w:pPr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 xml:space="preserve">между строчками по всей работе - </w:t>
            </w:r>
            <w:r w:rsidRPr="004114C9">
              <w:rPr>
                <w:rFonts w:ascii="Times New Roman" w:hAnsi="Times New Roman"/>
                <w:b/>
              </w:rPr>
              <w:t>1,5</w:t>
            </w:r>
            <w:r w:rsidRPr="004114C9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36" w:type="pct"/>
          </w:tcPr>
          <w:p w14:paraId="261B284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AE4E12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6C3705" w14:paraId="62A38F74" w14:textId="77777777" w:rsidTr="002676CE">
        <w:tc>
          <w:tcPr>
            <w:tcW w:w="284" w:type="pct"/>
            <w:vMerge/>
          </w:tcPr>
          <w:p w14:paraId="7EB9226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</w:tcPr>
          <w:p w14:paraId="1F6934E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 xml:space="preserve">Шрифт </w:t>
            </w:r>
          </w:p>
        </w:tc>
        <w:tc>
          <w:tcPr>
            <w:tcW w:w="3095" w:type="pct"/>
            <w:gridSpan w:val="2"/>
            <w:tcBorders>
              <w:bottom w:val="single" w:sz="4" w:space="0" w:color="auto"/>
            </w:tcBorders>
          </w:tcPr>
          <w:p w14:paraId="221ECB4C" w14:textId="77777777" w:rsidR="001F625C" w:rsidRPr="004114C9" w:rsidRDefault="001F625C" w:rsidP="00AD5767">
            <w:pPr>
              <w:rPr>
                <w:rFonts w:ascii="Times New Roman" w:hAnsi="Times New Roman"/>
                <w:lang w:val="en-US"/>
              </w:rPr>
            </w:pPr>
            <w:r w:rsidRPr="004114C9">
              <w:rPr>
                <w:rFonts w:ascii="Times New Roman" w:hAnsi="Times New Roman"/>
                <w:lang w:val="en-US"/>
              </w:rPr>
              <w:t xml:space="preserve">Times New Roman, </w:t>
            </w:r>
            <w:r w:rsidRPr="004114C9">
              <w:rPr>
                <w:rFonts w:ascii="Times New Roman" w:hAnsi="Times New Roman"/>
                <w:b/>
                <w:lang w:val="en-US"/>
              </w:rPr>
              <w:t xml:space="preserve">12 </w:t>
            </w:r>
            <w:proofErr w:type="spellStart"/>
            <w:r w:rsidRPr="004114C9">
              <w:rPr>
                <w:rFonts w:ascii="Times New Roman" w:hAnsi="Times New Roman"/>
                <w:b/>
              </w:rPr>
              <w:t>пт</w:t>
            </w:r>
            <w:proofErr w:type="spellEnd"/>
            <w:r w:rsidRPr="004114C9">
              <w:rPr>
                <w:rFonts w:ascii="Times New Roman" w:hAnsi="Times New Roman"/>
                <w:b/>
                <w:lang w:val="en-US"/>
              </w:rPr>
              <w:t xml:space="preserve">. </w:t>
            </w:r>
            <w:r w:rsidRPr="004114C9">
              <w:rPr>
                <w:rFonts w:ascii="Times New Roman" w:hAnsi="Times New Roman"/>
                <w:b/>
              </w:rPr>
              <w:t>или</w:t>
            </w:r>
            <w:r w:rsidRPr="004114C9">
              <w:rPr>
                <w:rFonts w:ascii="Times New Roman" w:hAnsi="Times New Roman"/>
                <w:b/>
                <w:lang w:val="en-US"/>
              </w:rPr>
              <w:t xml:space="preserve"> 14 </w:t>
            </w:r>
            <w:proofErr w:type="spellStart"/>
            <w:r w:rsidRPr="004114C9">
              <w:rPr>
                <w:rFonts w:ascii="Times New Roman" w:hAnsi="Times New Roman"/>
                <w:b/>
              </w:rPr>
              <w:t>пт</w:t>
            </w:r>
            <w:proofErr w:type="spellEnd"/>
            <w:r w:rsidRPr="004114C9">
              <w:rPr>
                <w:rFonts w:ascii="Times New Roman" w:hAnsi="Times New Roman"/>
                <w:b/>
                <w:lang w:val="en-US"/>
              </w:rPr>
              <w:t>.</w:t>
            </w:r>
          </w:p>
        </w:tc>
        <w:tc>
          <w:tcPr>
            <w:tcW w:w="236" w:type="pct"/>
          </w:tcPr>
          <w:p w14:paraId="1269EC7E" w14:textId="77777777" w:rsidR="001F625C" w:rsidRPr="003812F4" w:rsidRDefault="001F625C" w:rsidP="00AD5767">
            <w:pPr>
              <w:rPr>
                <w:rFonts w:ascii="Times New Roman" w:hAnsi="Times New Roman"/>
                <w:szCs w:val="24"/>
                <w:lang w:val="en-US"/>
              </w:rPr>
            </w:pPr>
          </w:p>
        </w:tc>
        <w:tc>
          <w:tcPr>
            <w:tcW w:w="292" w:type="pct"/>
          </w:tcPr>
          <w:p w14:paraId="04A25500" w14:textId="77777777" w:rsidR="001F625C" w:rsidRPr="003812F4" w:rsidRDefault="001F625C" w:rsidP="00AD5767">
            <w:pPr>
              <w:rPr>
                <w:rFonts w:ascii="Times New Roman" w:hAnsi="Times New Roman"/>
                <w:szCs w:val="24"/>
                <w:lang w:val="en-US"/>
              </w:rPr>
            </w:pPr>
          </w:p>
        </w:tc>
      </w:tr>
      <w:tr w:rsidR="001F625C" w:rsidRPr="00A93E11" w14:paraId="5B635DE2" w14:textId="77777777" w:rsidTr="00C26B53">
        <w:trPr>
          <w:trHeight w:val="279"/>
        </w:trPr>
        <w:tc>
          <w:tcPr>
            <w:tcW w:w="284" w:type="pct"/>
            <w:vMerge/>
          </w:tcPr>
          <w:p w14:paraId="37C346A8" w14:textId="77777777" w:rsidR="001F625C" w:rsidRPr="003812F4" w:rsidRDefault="001F625C" w:rsidP="00AD5767">
            <w:pPr>
              <w:rPr>
                <w:lang w:val="en-US"/>
              </w:rPr>
            </w:pPr>
          </w:p>
        </w:tc>
        <w:tc>
          <w:tcPr>
            <w:tcW w:w="1092" w:type="pct"/>
          </w:tcPr>
          <w:p w14:paraId="597A7BFD" w14:textId="77777777" w:rsidR="001F625C" w:rsidRPr="00A93E11" w:rsidRDefault="001F625C" w:rsidP="00AD5767">
            <w:r w:rsidRPr="00933B56">
              <w:rPr>
                <w:rFonts w:ascii="Times New Roman" w:hAnsi="Times New Roman"/>
                <w:szCs w:val="24"/>
              </w:rPr>
              <w:t>Отступы</w:t>
            </w:r>
          </w:p>
        </w:tc>
        <w:tc>
          <w:tcPr>
            <w:tcW w:w="3095" w:type="pct"/>
            <w:gridSpan w:val="2"/>
            <w:tcBorders>
              <w:bottom w:val="single" w:sz="4" w:space="0" w:color="auto"/>
            </w:tcBorders>
          </w:tcPr>
          <w:p w14:paraId="4AF37466" w14:textId="77777777" w:rsidR="001F625C" w:rsidRPr="00933B56" w:rsidRDefault="001F625C" w:rsidP="00AD5767">
            <w:r w:rsidRPr="00933B56">
              <w:rPr>
                <w:rFonts w:ascii="Times New Roman" w:hAnsi="Times New Roman"/>
              </w:rPr>
              <w:t>30 мм – слева, 15 мм – справа, 20 мм – вверху и внизу</w:t>
            </w:r>
          </w:p>
        </w:tc>
        <w:tc>
          <w:tcPr>
            <w:tcW w:w="236" w:type="pct"/>
          </w:tcPr>
          <w:p w14:paraId="78C53E93" w14:textId="77777777" w:rsidR="001F625C" w:rsidRPr="00A93E11" w:rsidRDefault="001F625C" w:rsidP="00AD5767"/>
        </w:tc>
        <w:tc>
          <w:tcPr>
            <w:tcW w:w="292" w:type="pct"/>
          </w:tcPr>
          <w:p w14:paraId="41FE7F38" w14:textId="77777777" w:rsidR="001F625C" w:rsidRPr="00A93E11" w:rsidRDefault="001F625C" w:rsidP="00AD5767"/>
        </w:tc>
      </w:tr>
      <w:tr w:rsidR="002676CE" w:rsidRPr="00A93E11" w14:paraId="06CEA123" w14:textId="77777777" w:rsidTr="00E36799">
        <w:trPr>
          <w:trHeight w:val="195"/>
        </w:trPr>
        <w:tc>
          <w:tcPr>
            <w:tcW w:w="284" w:type="pct"/>
            <w:vMerge/>
          </w:tcPr>
          <w:p w14:paraId="0E159F7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tcBorders>
              <w:right w:val="single" w:sz="4" w:space="0" w:color="auto"/>
            </w:tcBorders>
            <w:vAlign w:val="center"/>
          </w:tcPr>
          <w:p w14:paraId="6E925A96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Заголовки, подзаголовки</w:t>
            </w:r>
          </w:p>
        </w:tc>
        <w:tc>
          <w:tcPr>
            <w:tcW w:w="1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9F1B4" w14:textId="5876DF4D" w:rsidR="001F625C" w:rsidRDefault="00050530" w:rsidP="00AD576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АННОТАЦИЯ</w:t>
            </w:r>
          </w:p>
          <w:p w14:paraId="675C3DE4" w14:textId="77777777" w:rsidR="004A7C50" w:rsidRDefault="004A7C50" w:rsidP="00AD5767">
            <w:pPr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ANNOTATION</w:t>
            </w:r>
          </w:p>
          <w:p w14:paraId="4E25582E" w14:textId="35EE066A" w:rsidR="00307D92" w:rsidRPr="00C76C52" w:rsidRDefault="00C26B53" w:rsidP="00C76C52">
            <w:pPr>
              <w:jc w:val="center"/>
              <w:rPr>
                <w:rFonts w:ascii="Times New Roman" w:hAnsi="Times New Roman"/>
                <w:b/>
              </w:rPr>
            </w:pPr>
            <w:r w:rsidRPr="00C26B53">
              <w:rPr>
                <w:rFonts w:ascii="Times New Roman" w:hAnsi="Times New Roman"/>
                <w:b/>
              </w:rPr>
              <w:t>СОДЕРЖАНИЕ</w:t>
            </w:r>
          </w:p>
          <w:p w14:paraId="215A8EEA" w14:textId="51FCB944" w:rsidR="001F625C" w:rsidRPr="00933B56" w:rsidRDefault="001F625C" w:rsidP="00AD5767">
            <w:pPr>
              <w:jc w:val="center"/>
              <w:rPr>
                <w:rFonts w:ascii="Times New Roman" w:hAnsi="Times New Roman"/>
                <w:b/>
              </w:rPr>
            </w:pPr>
            <w:r w:rsidRPr="00933B56">
              <w:rPr>
                <w:rFonts w:ascii="Times New Roman" w:hAnsi="Times New Roman"/>
                <w:b/>
              </w:rPr>
              <w:t>ВВЕДЕНИЕ</w:t>
            </w:r>
          </w:p>
          <w:p w14:paraId="2A2958B0" w14:textId="77777777" w:rsidR="001F625C" w:rsidRDefault="001F625C" w:rsidP="00AD5767">
            <w:pPr>
              <w:jc w:val="center"/>
              <w:rPr>
                <w:rFonts w:ascii="Times New Roman" w:hAnsi="Times New Roman"/>
                <w:b/>
              </w:rPr>
            </w:pPr>
            <w:r w:rsidRPr="00933B56">
              <w:rPr>
                <w:rFonts w:ascii="Times New Roman" w:hAnsi="Times New Roman"/>
                <w:b/>
              </w:rPr>
              <w:t>ЗАКЛЮЧЕНИЕ</w:t>
            </w:r>
          </w:p>
          <w:p w14:paraId="0F3C1BD3" w14:textId="3C07D938" w:rsidR="001F625C" w:rsidRDefault="001F625C" w:rsidP="00AD5767">
            <w:pPr>
              <w:jc w:val="center"/>
              <w:rPr>
                <w:rFonts w:ascii="Times New Roman" w:hAnsi="Times New Roman"/>
                <w:b/>
              </w:rPr>
            </w:pPr>
            <w:r w:rsidRPr="00933B56">
              <w:rPr>
                <w:rFonts w:ascii="Times New Roman" w:hAnsi="Times New Roman"/>
                <w:b/>
              </w:rPr>
              <w:t>СПИСОК ИСПОЛЬЗОВАНН</w:t>
            </w:r>
            <w:r w:rsidR="00307D92">
              <w:rPr>
                <w:rFonts w:ascii="Times New Roman" w:hAnsi="Times New Roman"/>
                <w:b/>
              </w:rPr>
              <w:t>ОЙ ЛИТЕРАТУРЫ</w:t>
            </w:r>
          </w:p>
          <w:p w14:paraId="100436DC" w14:textId="77777777" w:rsidR="001F625C" w:rsidRPr="00933B56" w:rsidRDefault="001F625C" w:rsidP="00AD576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ПРИЛОЖЕНИЕ</w:t>
            </w:r>
          </w:p>
        </w:tc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5B29" w14:textId="77777777" w:rsidR="001F625C" w:rsidRPr="000A3F95" w:rsidRDefault="001F625C" w:rsidP="00AD5767">
            <w:pPr>
              <w:pStyle w:val="a6"/>
              <w:numPr>
                <w:ilvl w:val="0"/>
                <w:numId w:val="2"/>
              </w:numPr>
              <w:tabs>
                <w:tab w:val="left" w:pos="541"/>
              </w:tabs>
              <w:ind w:left="13" w:right="0" w:firstLine="284"/>
              <w:rPr>
                <w:b/>
              </w:rPr>
            </w:pPr>
            <w:r w:rsidRPr="000A3F95">
              <w:rPr>
                <w:b/>
              </w:rPr>
              <w:t>Название раздела основной части работы</w:t>
            </w:r>
          </w:p>
          <w:p w14:paraId="3DEAE114" w14:textId="77777777" w:rsidR="001F625C" w:rsidRPr="000A3F95" w:rsidRDefault="001F625C" w:rsidP="00AD5767">
            <w:pPr>
              <w:pStyle w:val="a6"/>
              <w:numPr>
                <w:ilvl w:val="1"/>
                <w:numId w:val="2"/>
              </w:numPr>
              <w:tabs>
                <w:tab w:val="left" w:pos="541"/>
              </w:tabs>
              <w:ind w:left="13" w:right="0" w:firstLine="284"/>
              <w:rPr>
                <w:b/>
              </w:rPr>
            </w:pPr>
            <w:r w:rsidRPr="000A3F95">
              <w:rPr>
                <w:b/>
              </w:rPr>
              <w:t>Название подраздела</w:t>
            </w:r>
          </w:p>
          <w:p w14:paraId="76C9840B" w14:textId="77777777" w:rsidR="001F625C" w:rsidRPr="00933B56" w:rsidRDefault="001F625C" w:rsidP="00AD5767">
            <w:pPr>
              <w:tabs>
                <w:tab w:val="left" w:pos="541"/>
              </w:tabs>
              <w:ind w:left="13" w:firstLine="284"/>
            </w:pPr>
            <w:r w:rsidRPr="000A3F95">
              <w:rPr>
                <w:rFonts w:ascii="Times New Roman" w:hAnsi="Times New Roman"/>
                <w:b/>
              </w:rPr>
              <w:t>1.2 Название подраздела</w:t>
            </w:r>
          </w:p>
        </w:tc>
        <w:tc>
          <w:tcPr>
            <w:tcW w:w="236" w:type="pct"/>
            <w:vMerge w:val="restart"/>
            <w:tcBorders>
              <w:left w:val="single" w:sz="4" w:space="0" w:color="auto"/>
            </w:tcBorders>
          </w:tcPr>
          <w:p w14:paraId="2BDB9AA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  <w:vMerge w:val="restart"/>
          </w:tcPr>
          <w:p w14:paraId="22C8A78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2676CE" w:rsidRPr="00A93E11" w14:paraId="0CDB983B" w14:textId="77777777" w:rsidTr="00E36799">
        <w:trPr>
          <w:trHeight w:val="142"/>
        </w:trPr>
        <w:tc>
          <w:tcPr>
            <w:tcW w:w="284" w:type="pct"/>
            <w:vMerge/>
          </w:tcPr>
          <w:p w14:paraId="400861B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tcBorders>
              <w:right w:val="single" w:sz="12" w:space="0" w:color="auto"/>
            </w:tcBorders>
            <w:vAlign w:val="center"/>
          </w:tcPr>
          <w:p w14:paraId="1C9913C1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970" w:type="pc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7979307" w14:textId="77777777" w:rsidR="001F625C" w:rsidRPr="00FF18FB" w:rsidRDefault="001F625C" w:rsidP="00AD57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Середина строки, без абзацного отступа</w:t>
            </w:r>
          </w:p>
        </w:tc>
        <w:tc>
          <w:tcPr>
            <w:tcW w:w="1126" w:type="pc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CF04B0F" w14:textId="77777777" w:rsidR="001F625C" w:rsidRPr="008572A4" w:rsidRDefault="001F625C" w:rsidP="00AD57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 абзацного отступа, выравнивание по ширине</w:t>
            </w:r>
          </w:p>
        </w:tc>
        <w:tc>
          <w:tcPr>
            <w:tcW w:w="236" w:type="pct"/>
            <w:vMerge/>
            <w:tcBorders>
              <w:left w:val="single" w:sz="12" w:space="0" w:color="auto"/>
            </w:tcBorders>
          </w:tcPr>
          <w:p w14:paraId="397C5E4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  <w:vMerge/>
          </w:tcPr>
          <w:p w14:paraId="7339D63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CE4CDB3" w14:textId="77777777" w:rsidTr="00E36799">
        <w:trPr>
          <w:trHeight w:val="180"/>
        </w:trPr>
        <w:tc>
          <w:tcPr>
            <w:tcW w:w="284" w:type="pct"/>
            <w:vMerge/>
          </w:tcPr>
          <w:p w14:paraId="5F6BD55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tcBorders>
              <w:right w:val="single" w:sz="12" w:space="0" w:color="auto"/>
            </w:tcBorders>
            <w:vAlign w:val="center"/>
          </w:tcPr>
          <w:p w14:paraId="46E45681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D75BEB" w14:textId="77777777" w:rsidR="001F625C" w:rsidRPr="008572A4" w:rsidRDefault="001F625C" w:rsidP="00AD57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Шрифт основного текста</w:t>
            </w:r>
          </w:p>
        </w:tc>
        <w:tc>
          <w:tcPr>
            <w:tcW w:w="236" w:type="pct"/>
            <w:vMerge/>
            <w:tcBorders>
              <w:left w:val="single" w:sz="12" w:space="0" w:color="auto"/>
            </w:tcBorders>
          </w:tcPr>
          <w:p w14:paraId="20EE240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  <w:vMerge/>
          </w:tcPr>
          <w:p w14:paraId="6AE922B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6425E14" w14:textId="77777777" w:rsidTr="00E36799">
        <w:tc>
          <w:tcPr>
            <w:tcW w:w="284" w:type="pct"/>
            <w:vMerge/>
          </w:tcPr>
          <w:p w14:paraId="40B406F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557D3C9A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 xml:space="preserve">Ссылка в тексте на </w:t>
            </w:r>
            <w:r w:rsidRPr="00A93E11">
              <w:rPr>
                <w:rFonts w:ascii="Times New Roman" w:hAnsi="Times New Roman"/>
                <w:b/>
                <w:szCs w:val="24"/>
              </w:rPr>
              <w:t xml:space="preserve">все </w:t>
            </w:r>
            <w:r w:rsidRPr="00A93E11">
              <w:rPr>
                <w:rFonts w:ascii="Times New Roman" w:hAnsi="Times New Roman"/>
                <w:szCs w:val="24"/>
              </w:rPr>
              <w:t>источники, которые приведены в списке использованн</w:t>
            </w:r>
            <w:r>
              <w:rPr>
                <w:rFonts w:ascii="Times New Roman" w:hAnsi="Times New Roman"/>
                <w:szCs w:val="24"/>
              </w:rPr>
              <w:t xml:space="preserve">ых источников </w:t>
            </w:r>
          </w:p>
        </w:tc>
        <w:tc>
          <w:tcPr>
            <w:tcW w:w="3095" w:type="pct"/>
            <w:gridSpan w:val="2"/>
            <w:tcBorders>
              <w:top w:val="single" w:sz="12" w:space="0" w:color="auto"/>
            </w:tcBorders>
          </w:tcPr>
          <w:p w14:paraId="408AC33A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в </w:t>
            </w:r>
            <w:r w:rsidRPr="00FF18FB">
              <w:rPr>
                <w:rFonts w:ascii="Times New Roman" w:hAnsi="Times New Roman"/>
                <w:b/>
              </w:rPr>
              <w:t>квадратных</w:t>
            </w:r>
            <w:r w:rsidRPr="00FF18FB">
              <w:rPr>
                <w:rFonts w:ascii="Times New Roman" w:hAnsi="Times New Roman"/>
              </w:rPr>
              <w:t xml:space="preserve"> скобках после цитаты или ссылки</w:t>
            </w:r>
            <w:r>
              <w:rPr>
                <w:rFonts w:ascii="Times New Roman" w:hAnsi="Times New Roman"/>
              </w:rPr>
              <w:t xml:space="preserve">: </w:t>
            </w:r>
            <w:r w:rsidRPr="00813A95">
              <w:rPr>
                <w:rFonts w:ascii="Times New Roman" w:hAnsi="Times New Roman"/>
              </w:rPr>
              <w:t>[1]</w:t>
            </w:r>
            <w:r>
              <w:rPr>
                <w:rFonts w:ascii="Times New Roman" w:hAnsi="Times New Roman"/>
              </w:rPr>
              <w:t>, [</w:t>
            </w:r>
            <w:r w:rsidRPr="00813A9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]</w:t>
            </w:r>
            <w:r w:rsidRPr="00813A95">
              <w:rPr>
                <w:rFonts w:ascii="Times New Roman" w:hAnsi="Times New Roman"/>
              </w:rPr>
              <w:t xml:space="preserve"> – [4].</w:t>
            </w:r>
            <w:r w:rsidRPr="00FF18F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36" w:type="pct"/>
          </w:tcPr>
          <w:p w14:paraId="2670556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E88EEE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3805518F" w14:textId="77777777" w:rsidTr="00E36799">
        <w:tc>
          <w:tcPr>
            <w:tcW w:w="284" w:type="pct"/>
            <w:vMerge/>
          </w:tcPr>
          <w:p w14:paraId="5B1FDB4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702C7E4C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75F61055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номер соответствует порядковому номеру в списке использованной литературы</w:t>
            </w:r>
          </w:p>
        </w:tc>
        <w:tc>
          <w:tcPr>
            <w:tcW w:w="236" w:type="pct"/>
          </w:tcPr>
          <w:p w14:paraId="7BDD8E4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DA82E4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F104361" w14:textId="77777777" w:rsidTr="00E36799">
        <w:tc>
          <w:tcPr>
            <w:tcW w:w="284" w:type="pct"/>
            <w:vMerge/>
          </w:tcPr>
          <w:p w14:paraId="3F16B21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64BAFFB5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74F0BD69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представлены</w:t>
            </w:r>
            <w:r w:rsidRPr="00FF18FB">
              <w:rPr>
                <w:rFonts w:ascii="Times New Roman" w:hAnsi="Times New Roman"/>
                <w:color w:val="FF0000"/>
              </w:rPr>
              <w:t xml:space="preserve"> </w:t>
            </w:r>
            <w:r w:rsidRPr="00FF18FB">
              <w:rPr>
                <w:rFonts w:ascii="Times New Roman" w:hAnsi="Times New Roman"/>
              </w:rPr>
              <w:t xml:space="preserve">ссылки </w:t>
            </w:r>
            <w:r w:rsidRPr="00FF18FB">
              <w:rPr>
                <w:rFonts w:ascii="Times New Roman" w:hAnsi="Times New Roman"/>
                <w:b/>
              </w:rPr>
              <w:t>на все</w:t>
            </w:r>
            <w:r w:rsidRPr="00FF18FB">
              <w:rPr>
                <w:rFonts w:ascii="Times New Roman" w:hAnsi="Times New Roman"/>
              </w:rPr>
              <w:t xml:space="preserve"> источники</w:t>
            </w:r>
          </w:p>
        </w:tc>
        <w:tc>
          <w:tcPr>
            <w:tcW w:w="236" w:type="pct"/>
          </w:tcPr>
          <w:p w14:paraId="529F4C3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443CE45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9CDBA7F" w14:textId="77777777" w:rsidTr="00E36799">
        <w:tc>
          <w:tcPr>
            <w:tcW w:w="284" w:type="pct"/>
            <w:vMerge/>
          </w:tcPr>
          <w:p w14:paraId="5DF5CA6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396306D2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2709769D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Если указана ФИО автора или использована чужая цитата, идея -</w:t>
            </w:r>
            <w:r>
              <w:rPr>
                <w:rFonts w:ascii="Times New Roman" w:hAnsi="Times New Roman"/>
              </w:rPr>
              <w:t xml:space="preserve"> </w:t>
            </w:r>
            <w:r w:rsidRPr="00FF18FB">
              <w:rPr>
                <w:rFonts w:ascii="Times New Roman" w:hAnsi="Times New Roman"/>
              </w:rPr>
              <w:t>обязательно имеется ссылка на источник.</w:t>
            </w:r>
          </w:p>
        </w:tc>
        <w:tc>
          <w:tcPr>
            <w:tcW w:w="236" w:type="pct"/>
          </w:tcPr>
          <w:p w14:paraId="3118341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892FBA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AF6236B" w14:textId="77777777" w:rsidTr="00E36799">
        <w:tc>
          <w:tcPr>
            <w:tcW w:w="284" w:type="pct"/>
            <w:vMerge/>
          </w:tcPr>
          <w:p w14:paraId="347858C7" w14:textId="77777777" w:rsidR="001F625C" w:rsidRPr="00A93E11" w:rsidRDefault="001F625C" w:rsidP="00AD5767"/>
        </w:tc>
        <w:tc>
          <w:tcPr>
            <w:tcW w:w="1092" w:type="pct"/>
            <w:vMerge/>
            <w:vAlign w:val="center"/>
          </w:tcPr>
          <w:p w14:paraId="07F29E71" w14:textId="77777777" w:rsidR="001F625C" w:rsidRPr="00A93E11" w:rsidRDefault="001F625C" w:rsidP="00E36799"/>
        </w:tc>
        <w:tc>
          <w:tcPr>
            <w:tcW w:w="3095" w:type="pct"/>
            <w:gridSpan w:val="2"/>
          </w:tcPr>
          <w:p w14:paraId="01B507DB" w14:textId="77777777" w:rsidR="001F625C" w:rsidRPr="00FF18FB" w:rsidRDefault="001F625C" w:rsidP="00AD5767">
            <w:r w:rsidRPr="004114C9">
              <w:rPr>
                <w:rFonts w:ascii="Times New Roman" w:hAnsi="Times New Roman"/>
              </w:rPr>
              <w:t xml:space="preserve">Точка ставится </w:t>
            </w:r>
            <w:r w:rsidRPr="004114C9">
              <w:rPr>
                <w:rFonts w:ascii="Times New Roman" w:hAnsi="Times New Roman"/>
                <w:b/>
              </w:rPr>
              <w:t>после</w:t>
            </w:r>
            <w:r w:rsidRPr="004114C9">
              <w:rPr>
                <w:rFonts w:ascii="Times New Roman" w:hAnsi="Times New Roman"/>
              </w:rPr>
              <w:t xml:space="preserve"> квадратных скобок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36" w:type="pct"/>
          </w:tcPr>
          <w:p w14:paraId="18FB15E2" w14:textId="77777777" w:rsidR="001F625C" w:rsidRPr="00A93E11" w:rsidRDefault="001F625C" w:rsidP="00AD5767"/>
        </w:tc>
        <w:tc>
          <w:tcPr>
            <w:tcW w:w="292" w:type="pct"/>
          </w:tcPr>
          <w:p w14:paraId="738330DA" w14:textId="77777777" w:rsidR="001F625C" w:rsidRPr="00A93E11" w:rsidRDefault="001F625C" w:rsidP="00AD5767"/>
        </w:tc>
      </w:tr>
      <w:tr w:rsidR="001F625C" w:rsidRPr="00A93E11" w14:paraId="3A956B8C" w14:textId="77777777" w:rsidTr="00E36799">
        <w:trPr>
          <w:trHeight w:val="336"/>
        </w:trPr>
        <w:tc>
          <w:tcPr>
            <w:tcW w:w="284" w:type="pct"/>
            <w:vMerge/>
          </w:tcPr>
          <w:p w14:paraId="1FB97C0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29D86001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Нумерация страниц</w:t>
            </w:r>
          </w:p>
        </w:tc>
        <w:tc>
          <w:tcPr>
            <w:tcW w:w="3095" w:type="pct"/>
            <w:gridSpan w:val="2"/>
          </w:tcPr>
          <w:p w14:paraId="6CE7CE11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НЕ НУМЕРУЕТСЯ ТОЛЬКО ТИТ</w:t>
            </w:r>
            <w:r w:rsidRPr="00EB18B8">
              <w:rPr>
                <w:rFonts w:ascii="Times New Roman" w:hAnsi="Times New Roman"/>
                <w:color w:val="FF0000"/>
              </w:rPr>
              <w:t xml:space="preserve">. </w:t>
            </w:r>
            <w:r w:rsidRPr="00FF18FB">
              <w:rPr>
                <w:rFonts w:ascii="Times New Roman" w:hAnsi="Times New Roman"/>
              </w:rPr>
              <w:t>ЛИСТ (но его номер 1)</w:t>
            </w:r>
          </w:p>
        </w:tc>
        <w:tc>
          <w:tcPr>
            <w:tcW w:w="236" w:type="pct"/>
          </w:tcPr>
          <w:p w14:paraId="13D95BD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14A5E02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7FEA6303" w14:textId="77777777" w:rsidTr="00E36799">
        <w:trPr>
          <w:trHeight w:val="336"/>
        </w:trPr>
        <w:tc>
          <w:tcPr>
            <w:tcW w:w="284" w:type="pct"/>
            <w:vMerge/>
          </w:tcPr>
          <w:p w14:paraId="114BADD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1F5975CA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460887F2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сквозная по всему </w:t>
            </w:r>
            <w:r w:rsidRPr="00FC4829">
              <w:rPr>
                <w:rFonts w:ascii="Times New Roman" w:hAnsi="Times New Roman"/>
              </w:rPr>
              <w:t>тексту</w:t>
            </w:r>
          </w:p>
        </w:tc>
        <w:tc>
          <w:tcPr>
            <w:tcW w:w="236" w:type="pct"/>
          </w:tcPr>
          <w:p w14:paraId="5054264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474D6A0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21B75D8" w14:textId="77777777" w:rsidTr="00E36799">
        <w:tc>
          <w:tcPr>
            <w:tcW w:w="284" w:type="pct"/>
            <w:vMerge/>
          </w:tcPr>
          <w:p w14:paraId="5DE578A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4753782A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6835ABA3" w14:textId="77777777" w:rsidR="001F625C" w:rsidRPr="004114C9" w:rsidRDefault="001F625C" w:rsidP="00AD5767">
            <w:pPr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>номер страницы располагается в центре нижней части листа без точки и без тире</w:t>
            </w:r>
          </w:p>
        </w:tc>
        <w:tc>
          <w:tcPr>
            <w:tcW w:w="236" w:type="pct"/>
          </w:tcPr>
          <w:p w14:paraId="6E0677E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93219F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968671C" w14:textId="77777777" w:rsidTr="00E36799">
        <w:tc>
          <w:tcPr>
            <w:tcW w:w="284" w:type="pct"/>
            <w:vMerge/>
          </w:tcPr>
          <w:p w14:paraId="5284BA22" w14:textId="77777777" w:rsidR="001F625C" w:rsidRPr="00A93E11" w:rsidRDefault="001F625C" w:rsidP="00AD5767"/>
        </w:tc>
        <w:tc>
          <w:tcPr>
            <w:tcW w:w="1092" w:type="pct"/>
            <w:vMerge/>
            <w:vAlign w:val="center"/>
          </w:tcPr>
          <w:p w14:paraId="48E57BF3" w14:textId="77777777" w:rsidR="001F625C" w:rsidRPr="00A93E11" w:rsidRDefault="001F625C" w:rsidP="00E36799"/>
        </w:tc>
        <w:tc>
          <w:tcPr>
            <w:tcW w:w="3095" w:type="pct"/>
            <w:gridSpan w:val="2"/>
          </w:tcPr>
          <w:p w14:paraId="26D0EBB3" w14:textId="77777777" w:rsidR="001F625C" w:rsidRPr="004114C9" w:rsidRDefault="001F625C" w:rsidP="00AD5767">
            <w:r w:rsidRPr="004114C9">
              <w:rPr>
                <w:rFonts w:ascii="Times New Roman" w:hAnsi="Times New Roman"/>
              </w:rPr>
              <w:t>шрифт основного текста</w:t>
            </w:r>
          </w:p>
        </w:tc>
        <w:tc>
          <w:tcPr>
            <w:tcW w:w="236" w:type="pct"/>
          </w:tcPr>
          <w:p w14:paraId="37EF0460" w14:textId="77777777" w:rsidR="001F625C" w:rsidRPr="00A93E11" w:rsidRDefault="001F625C" w:rsidP="00AD5767"/>
        </w:tc>
        <w:tc>
          <w:tcPr>
            <w:tcW w:w="292" w:type="pct"/>
          </w:tcPr>
          <w:p w14:paraId="6787A240" w14:textId="77777777" w:rsidR="001F625C" w:rsidRPr="00A93E11" w:rsidRDefault="001F625C" w:rsidP="00AD5767"/>
        </w:tc>
      </w:tr>
      <w:tr w:rsidR="001F625C" w:rsidRPr="00A93E11" w14:paraId="465F97BE" w14:textId="77777777" w:rsidTr="00E36799">
        <w:tc>
          <w:tcPr>
            <w:tcW w:w="284" w:type="pct"/>
            <w:vMerge w:val="restart"/>
          </w:tcPr>
          <w:p w14:paraId="154892A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1.2</w:t>
            </w:r>
          </w:p>
        </w:tc>
        <w:tc>
          <w:tcPr>
            <w:tcW w:w="1092" w:type="pct"/>
            <w:vAlign w:val="center"/>
          </w:tcPr>
          <w:p w14:paraId="1C2F300B" w14:textId="77777777" w:rsidR="001F625C" w:rsidRPr="00A93E11" w:rsidRDefault="001F625C" w:rsidP="00E36799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Таблицы</w:t>
            </w:r>
          </w:p>
        </w:tc>
        <w:tc>
          <w:tcPr>
            <w:tcW w:w="3095" w:type="pct"/>
            <w:gridSpan w:val="2"/>
          </w:tcPr>
          <w:p w14:paraId="5952D6E2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все имеют номер, название-заголовок</w:t>
            </w:r>
            <w:r w:rsidRPr="00FC4829">
              <w:rPr>
                <w:rFonts w:ascii="Times New Roman" w:hAnsi="Times New Roman"/>
                <w:strike/>
              </w:rPr>
              <w:t>.</w:t>
            </w:r>
            <w:r w:rsidRPr="00FC4829">
              <w:rPr>
                <w:rFonts w:ascii="Times New Roman" w:hAnsi="Times New Roman"/>
              </w:rPr>
              <w:t xml:space="preserve"> (при расположении таблицы необходим пропуск дополнительной строки для отделения от текста до и после). </w:t>
            </w:r>
          </w:p>
          <w:p w14:paraId="5A0A817A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  <w:b/>
              </w:rPr>
              <w:t>Шапка таблицы отражает смысл показателей, размещенных в таблице.</w:t>
            </w:r>
            <w:r w:rsidRPr="00FC4829">
              <w:rPr>
                <w:rFonts w:ascii="Times New Roman" w:hAnsi="Times New Roman"/>
              </w:rPr>
              <w:t xml:space="preserve"> </w:t>
            </w:r>
          </w:p>
          <w:p w14:paraId="60161C4E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</w:p>
          <w:p w14:paraId="4B48C742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716"/>
              <w:gridCol w:w="1445"/>
              <w:gridCol w:w="1445"/>
              <w:gridCol w:w="1446"/>
            </w:tblGrid>
            <w:tr w:rsidR="001F625C" w:rsidRPr="00FC4829" w14:paraId="4FFA60B6" w14:textId="77777777" w:rsidTr="00AD5767">
              <w:tc>
                <w:tcPr>
                  <w:tcW w:w="1685" w:type="dxa"/>
                  <w:vMerge w:val="restart"/>
                </w:tcPr>
                <w:p w14:paraId="42111089" w14:textId="77777777" w:rsidR="001F625C" w:rsidRPr="00FC4829" w:rsidRDefault="001F625C" w:rsidP="00AD5767">
                  <w:pPr>
                    <w:jc w:val="center"/>
                    <w:rPr>
                      <w:rFonts w:ascii="Times New Roman" w:hAnsi="Times New Roman"/>
                    </w:rPr>
                  </w:pPr>
                  <w:r w:rsidRPr="00FC4829">
                    <w:rPr>
                      <w:rFonts w:ascii="Times New Roman" w:hAnsi="Times New Roman"/>
                    </w:rPr>
                    <w:t>Наименование показателя</w:t>
                  </w:r>
                </w:p>
              </w:tc>
              <w:tc>
                <w:tcPr>
                  <w:tcW w:w="5056" w:type="dxa"/>
                  <w:gridSpan w:val="3"/>
                </w:tcPr>
                <w:p w14:paraId="23B41E47" w14:textId="21662023" w:rsidR="001F625C" w:rsidRPr="00FC4829" w:rsidRDefault="002B026B" w:rsidP="00AD5767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Функциональные требования к системе</w:t>
                  </w:r>
                </w:p>
              </w:tc>
            </w:tr>
            <w:tr w:rsidR="001F625C" w:rsidRPr="00FC4829" w14:paraId="1BDCF8A2" w14:textId="77777777" w:rsidTr="00AD5767">
              <w:tc>
                <w:tcPr>
                  <w:tcW w:w="1685" w:type="dxa"/>
                  <w:vMerge/>
                </w:tcPr>
                <w:p w14:paraId="535CF491" w14:textId="77777777" w:rsidR="001F625C" w:rsidRPr="00FC4829" w:rsidRDefault="001F625C" w:rsidP="00AD5767">
                  <w:pPr>
                    <w:jc w:val="center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685" w:type="dxa"/>
                </w:tcPr>
                <w:p w14:paraId="301F3F56" w14:textId="5CD2877A" w:rsidR="001F625C" w:rsidRPr="00FC4829" w:rsidRDefault="001F625C" w:rsidP="00AD5767">
                  <w:pPr>
                    <w:jc w:val="center"/>
                    <w:rPr>
                      <w:rFonts w:ascii="Times New Roman" w:hAnsi="Times New Roman"/>
                    </w:rPr>
                  </w:pPr>
                  <w:r w:rsidRPr="00FC4829">
                    <w:rPr>
                      <w:rFonts w:ascii="Times New Roman" w:hAnsi="Times New Roman"/>
                    </w:rPr>
                    <w:t>202</w:t>
                  </w:r>
                  <w:r w:rsidR="00446B57">
                    <w:rPr>
                      <w:rFonts w:ascii="Times New Roman" w:hAnsi="Times New Roman"/>
                    </w:rPr>
                    <w:t>4</w:t>
                  </w:r>
                  <w:r w:rsidRPr="00FC4829">
                    <w:rPr>
                      <w:rFonts w:ascii="Times New Roman" w:hAnsi="Times New Roman"/>
                    </w:rPr>
                    <w:t xml:space="preserve"> г.</w:t>
                  </w:r>
                </w:p>
              </w:tc>
              <w:tc>
                <w:tcPr>
                  <w:tcW w:w="1685" w:type="dxa"/>
                </w:tcPr>
                <w:p w14:paraId="39CD85DB" w14:textId="213957F5" w:rsidR="001F625C" w:rsidRPr="00FC4829" w:rsidRDefault="001F625C" w:rsidP="00AD5767">
                  <w:pPr>
                    <w:jc w:val="center"/>
                    <w:rPr>
                      <w:rFonts w:ascii="Times New Roman" w:hAnsi="Times New Roman"/>
                    </w:rPr>
                  </w:pPr>
                  <w:r w:rsidRPr="00FC4829">
                    <w:rPr>
                      <w:rFonts w:ascii="Times New Roman" w:hAnsi="Times New Roman"/>
                    </w:rPr>
                    <w:t>202</w:t>
                  </w:r>
                  <w:r w:rsidR="00446B57">
                    <w:rPr>
                      <w:rFonts w:ascii="Times New Roman" w:hAnsi="Times New Roman"/>
                    </w:rPr>
                    <w:t>5</w:t>
                  </w:r>
                  <w:r w:rsidRPr="00FC4829">
                    <w:rPr>
                      <w:rFonts w:ascii="Times New Roman" w:hAnsi="Times New Roman"/>
                    </w:rPr>
                    <w:t xml:space="preserve"> г.</w:t>
                  </w:r>
                </w:p>
              </w:tc>
              <w:tc>
                <w:tcPr>
                  <w:tcW w:w="1686" w:type="dxa"/>
                </w:tcPr>
                <w:p w14:paraId="1C950491" w14:textId="2AA3DC98" w:rsidR="001F625C" w:rsidRPr="00FC4829" w:rsidRDefault="001F625C" w:rsidP="00AD5767">
                  <w:pPr>
                    <w:jc w:val="center"/>
                    <w:rPr>
                      <w:rFonts w:ascii="Times New Roman" w:hAnsi="Times New Roman"/>
                    </w:rPr>
                  </w:pPr>
                  <w:r w:rsidRPr="00FC4829">
                    <w:rPr>
                      <w:rFonts w:ascii="Times New Roman" w:hAnsi="Times New Roman"/>
                    </w:rPr>
                    <w:t>202</w:t>
                  </w:r>
                  <w:r w:rsidR="00446B57">
                    <w:rPr>
                      <w:rFonts w:ascii="Times New Roman" w:hAnsi="Times New Roman"/>
                    </w:rPr>
                    <w:t>6</w:t>
                  </w:r>
                  <w:r w:rsidRPr="00FC4829">
                    <w:rPr>
                      <w:rFonts w:ascii="Times New Roman" w:hAnsi="Times New Roman"/>
                    </w:rPr>
                    <w:t xml:space="preserve"> г.</w:t>
                  </w:r>
                </w:p>
              </w:tc>
            </w:tr>
          </w:tbl>
          <w:p w14:paraId="073B1D0C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</w:p>
          <w:p w14:paraId="01D5FFB3" w14:textId="77150C62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Размер шрифта – 10 пт., если шрифт основного текста ‒ 12 пт.; 12 пт., если шрифт основного текста ‒ 14 пт.</w:t>
            </w:r>
          </w:p>
          <w:p w14:paraId="09BF1B32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Выравнивание ‒ по центру, кроме боковика (заголовков строк) – выравнивание по левому краю</w:t>
            </w:r>
          </w:p>
          <w:p w14:paraId="0383043E" w14:textId="05D45E23" w:rsidR="005E6F81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Ширина таблицы ‒ по ширине окна</w:t>
            </w:r>
          </w:p>
        </w:tc>
        <w:tc>
          <w:tcPr>
            <w:tcW w:w="236" w:type="pct"/>
          </w:tcPr>
          <w:p w14:paraId="5446760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2E2B18B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349BBBE1" w14:textId="77777777" w:rsidTr="001F71A7">
        <w:tc>
          <w:tcPr>
            <w:tcW w:w="284" w:type="pct"/>
            <w:vMerge/>
          </w:tcPr>
          <w:p w14:paraId="5C4D3282" w14:textId="77777777" w:rsidR="001F625C" w:rsidRPr="00A93E11" w:rsidRDefault="001F625C" w:rsidP="00AD5767"/>
        </w:tc>
        <w:tc>
          <w:tcPr>
            <w:tcW w:w="1092" w:type="pct"/>
            <w:vAlign w:val="center"/>
          </w:tcPr>
          <w:p w14:paraId="189780F1" w14:textId="77777777" w:rsidR="001F625C" w:rsidRPr="00A93E11" w:rsidRDefault="001F625C" w:rsidP="001F71A7">
            <w:r w:rsidRPr="00B02D85">
              <w:rPr>
                <w:rFonts w:ascii="Times New Roman" w:hAnsi="Times New Roman"/>
                <w:szCs w:val="24"/>
              </w:rPr>
              <w:t>Перенос таблицы</w:t>
            </w:r>
          </w:p>
        </w:tc>
        <w:tc>
          <w:tcPr>
            <w:tcW w:w="3095" w:type="pct"/>
            <w:gridSpan w:val="2"/>
          </w:tcPr>
          <w:p w14:paraId="073A5D9E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 xml:space="preserve">Перенос таблицы осуществляется следующим образом: </w:t>
            </w:r>
          </w:p>
          <w:p w14:paraId="6526357C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- слева заголовок Продолжение таблицы 1;</w:t>
            </w:r>
          </w:p>
          <w:p w14:paraId="05DED401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- проведена нумерация столбцов; во второй части таблицы указаны номера столбцов;</w:t>
            </w:r>
          </w:p>
          <w:p w14:paraId="5077EACD" w14:textId="77777777" w:rsidR="001F625C" w:rsidRPr="00FC4829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 xml:space="preserve">- в первой части таблицы </w:t>
            </w:r>
            <w:r w:rsidRPr="00FC4829">
              <w:rPr>
                <w:rFonts w:ascii="Times New Roman" w:hAnsi="Times New Roman"/>
                <w:b/>
              </w:rPr>
              <w:t>не проведена</w:t>
            </w:r>
            <w:r w:rsidRPr="00FC4829">
              <w:rPr>
                <w:rFonts w:ascii="Times New Roman" w:hAnsi="Times New Roman"/>
              </w:rPr>
              <w:t xml:space="preserve"> нижняя горизонтальная линия, ограничивающая таблицу</w:t>
            </w:r>
          </w:p>
        </w:tc>
        <w:tc>
          <w:tcPr>
            <w:tcW w:w="236" w:type="pct"/>
          </w:tcPr>
          <w:p w14:paraId="23779C68" w14:textId="77777777" w:rsidR="001F625C" w:rsidRPr="00A93E11" w:rsidRDefault="001F625C" w:rsidP="00AD5767"/>
        </w:tc>
        <w:tc>
          <w:tcPr>
            <w:tcW w:w="292" w:type="pct"/>
          </w:tcPr>
          <w:p w14:paraId="3EB804C4" w14:textId="77777777" w:rsidR="001F625C" w:rsidRPr="00A93E11" w:rsidRDefault="001F625C" w:rsidP="00AD5767"/>
        </w:tc>
      </w:tr>
      <w:tr w:rsidR="001F625C" w:rsidRPr="00A93E11" w14:paraId="0BBB8316" w14:textId="77777777" w:rsidTr="001F71A7">
        <w:tc>
          <w:tcPr>
            <w:tcW w:w="284" w:type="pct"/>
            <w:vMerge/>
          </w:tcPr>
          <w:p w14:paraId="5583770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2F7B6FDD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Нумерация таблиц</w:t>
            </w:r>
          </w:p>
        </w:tc>
        <w:tc>
          <w:tcPr>
            <w:tcW w:w="3095" w:type="pct"/>
            <w:gridSpan w:val="2"/>
          </w:tcPr>
          <w:p w14:paraId="2D7F3CF7" w14:textId="77777777" w:rsidR="001F625C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Сквозная, по всему тексту, </w:t>
            </w:r>
          </w:p>
          <w:p w14:paraId="055294BE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кроме Приложений (В приложении А: Таблица А.1 – Название; в приложении Б: Таблица Б.1 – Название и т. д.)</w:t>
            </w:r>
          </w:p>
        </w:tc>
        <w:tc>
          <w:tcPr>
            <w:tcW w:w="236" w:type="pct"/>
          </w:tcPr>
          <w:p w14:paraId="4C20FBA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28637CE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43FC4E0" w14:textId="77777777" w:rsidTr="001F71A7">
        <w:tc>
          <w:tcPr>
            <w:tcW w:w="284" w:type="pct"/>
            <w:vMerge/>
          </w:tcPr>
          <w:p w14:paraId="33A09C5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3399812E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22FD8C91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арабскими цифрами</w:t>
            </w:r>
          </w:p>
        </w:tc>
        <w:tc>
          <w:tcPr>
            <w:tcW w:w="236" w:type="pct"/>
          </w:tcPr>
          <w:p w14:paraId="74065BC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2FB0D7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957DFB5" w14:textId="77777777" w:rsidTr="001F71A7">
        <w:tc>
          <w:tcPr>
            <w:tcW w:w="284" w:type="pct"/>
            <w:vMerge/>
          </w:tcPr>
          <w:p w14:paraId="7D70A5E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6598A724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Расположение надписей:</w:t>
            </w:r>
          </w:p>
        </w:tc>
        <w:tc>
          <w:tcPr>
            <w:tcW w:w="3095" w:type="pct"/>
            <w:gridSpan w:val="2"/>
          </w:tcPr>
          <w:p w14:paraId="2C50FA67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  <w:b/>
              </w:rPr>
              <w:t>Сверху</w:t>
            </w:r>
            <w:r w:rsidRPr="00FF18FB">
              <w:rPr>
                <w:rFonts w:ascii="Times New Roman" w:hAnsi="Times New Roman"/>
              </w:rPr>
              <w:t xml:space="preserve"> </w:t>
            </w:r>
            <w:r w:rsidRPr="00FF18FB">
              <w:rPr>
                <w:rFonts w:ascii="Times New Roman" w:hAnsi="Times New Roman"/>
                <w:b/>
                <w:bCs/>
              </w:rPr>
              <w:t>над</w:t>
            </w:r>
            <w:r w:rsidRPr="00FF18FB">
              <w:rPr>
                <w:rFonts w:ascii="Times New Roman" w:hAnsi="Times New Roman"/>
              </w:rPr>
              <w:t xml:space="preserve"> таблицей в следующем порядке</w:t>
            </w:r>
          </w:p>
          <w:p w14:paraId="39A31198" w14:textId="77777777" w:rsidR="001F625C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Слева</w:t>
            </w:r>
            <w:r>
              <w:rPr>
                <w:rFonts w:ascii="Times New Roman" w:hAnsi="Times New Roman"/>
              </w:rPr>
              <w:t>, без абзацного отступа</w:t>
            </w:r>
          </w:p>
          <w:p w14:paraId="3FE6B555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</w:p>
          <w:p w14:paraId="10C751CD" w14:textId="768A3242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Таблица 1 </w:t>
            </w:r>
            <w:r>
              <w:rPr>
                <w:rFonts w:ascii="Times New Roman" w:hAnsi="Times New Roman"/>
              </w:rPr>
              <w:t>–</w:t>
            </w:r>
            <w:r w:rsidRPr="00FF18FB">
              <w:rPr>
                <w:rFonts w:ascii="Times New Roman" w:hAnsi="Times New Roman"/>
              </w:rPr>
              <w:t xml:space="preserve"> </w:t>
            </w:r>
            <w:r w:rsidR="00AE4B52">
              <w:rPr>
                <w:rFonts w:ascii="Times New Roman" w:hAnsi="Times New Roman"/>
              </w:rPr>
              <w:t>Стоимость ПО</w:t>
            </w:r>
            <w:r w:rsidR="003518CC">
              <w:rPr>
                <w:rFonts w:ascii="Times New Roman" w:hAnsi="Times New Roman"/>
              </w:rPr>
              <w:t xml:space="preserve"> </w:t>
            </w:r>
          </w:p>
          <w:p w14:paraId="4999E9BB" w14:textId="77777777" w:rsidR="001F625C" w:rsidRDefault="001F625C" w:rsidP="00AD5767">
            <w:pPr>
              <w:jc w:val="right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В тысячах рублей</w:t>
            </w:r>
          </w:p>
          <w:p w14:paraId="30A896FB" w14:textId="77777777" w:rsidR="001F625C" w:rsidRPr="00FF18FB" w:rsidRDefault="001F625C" w:rsidP="00AD5767">
            <w:pPr>
              <w:jc w:val="right"/>
              <w:rPr>
                <w:rFonts w:ascii="Times New Roman" w:hAnsi="Times New Roman"/>
              </w:rPr>
            </w:pPr>
          </w:p>
          <w:p w14:paraId="4EB4F22D" w14:textId="77777777" w:rsidR="001F625C" w:rsidRDefault="001F625C" w:rsidP="00AD5767">
            <w:pPr>
              <w:jc w:val="right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е</w:t>
            </w:r>
            <w:r w:rsidRPr="008D503A">
              <w:rPr>
                <w:rFonts w:ascii="Times New Roman" w:hAnsi="Times New Roman"/>
              </w:rPr>
              <w:t>сли все показатели, приведенные в графах таблицы, выражены в одной и той же единице физической величины, то ее обозначение необходимо помещать над таблицей справа</w:t>
            </w:r>
            <w:r w:rsidRPr="00FF18FB">
              <w:rPr>
                <w:rFonts w:ascii="Times New Roman" w:hAnsi="Times New Roman"/>
              </w:rPr>
              <w:t>)</w:t>
            </w:r>
          </w:p>
          <w:p w14:paraId="0EBB7DC5" w14:textId="77777777" w:rsidR="001F625C" w:rsidRDefault="001F625C" w:rsidP="00AD5767">
            <w:pPr>
              <w:jc w:val="both"/>
              <w:rPr>
                <w:rFonts w:ascii="Times New Roman" w:hAnsi="Times New Roman"/>
              </w:rPr>
            </w:pPr>
            <w:r w:rsidRPr="008D503A">
              <w:rPr>
                <w:rFonts w:ascii="Times New Roman" w:hAnsi="Times New Roman"/>
              </w:rPr>
              <w:t>Если в большинстве граф таблицы приведены показатели, выраженные в одних и тех же единицах величин, но имеются графы с показателями, выраженными в других единицах величин, то над таблицей следует писать наименование преобладающего показателя и обозначение величины, а в подзаголовках остальных граф приводить наименование показателей и (или) обозначения других единиц</w:t>
            </w:r>
            <w:r>
              <w:rPr>
                <w:rFonts w:ascii="Times New Roman" w:hAnsi="Times New Roman"/>
              </w:rPr>
              <w:t>.</w:t>
            </w:r>
            <w:r w:rsidRPr="008D503A">
              <w:rPr>
                <w:rFonts w:ascii="Times New Roman" w:hAnsi="Times New Roman"/>
              </w:rPr>
              <w:t xml:space="preserve"> </w:t>
            </w:r>
          </w:p>
          <w:p w14:paraId="49D4A4BD" w14:textId="77777777" w:rsidR="001F625C" w:rsidRDefault="001F625C" w:rsidP="00AD5767">
            <w:pPr>
              <w:jc w:val="both"/>
              <w:rPr>
                <w:rFonts w:ascii="Times New Roman" w:hAnsi="Times New Roman"/>
              </w:rPr>
            </w:pPr>
            <w:r w:rsidRPr="00DD7EFA">
              <w:rPr>
                <w:rFonts w:ascii="Times New Roman" w:hAnsi="Times New Roman"/>
              </w:rPr>
              <w:t>Если числовые значения величин в графах таблицы выражены в разных единицах физической величины, их обозначения указывают в подзаголовке каждой графы.</w:t>
            </w:r>
          </w:p>
          <w:p w14:paraId="7DC0CD02" w14:textId="77777777" w:rsidR="001F625C" w:rsidRDefault="001F625C" w:rsidP="00AD5767">
            <w:pPr>
              <w:rPr>
                <w:rFonts w:ascii="Times New Roman" w:hAnsi="Times New Roman"/>
              </w:rPr>
            </w:pPr>
            <w:r w:rsidRPr="00DD7EFA">
              <w:rPr>
                <w:rFonts w:ascii="Times New Roman" w:hAnsi="Times New Roman"/>
                <w:b/>
              </w:rPr>
              <w:t>Не допускается наличие отдельных столбцов для нумерации и единиц измерения.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6885CA93" w14:textId="77777777" w:rsidR="001F625C" w:rsidRPr="0075405B" w:rsidRDefault="001F625C" w:rsidP="00AD5767">
            <w:pPr>
              <w:rPr>
                <w:rFonts w:ascii="Times New Roman" w:hAnsi="Times New Roman"/>
              </w:rPr>
            </w:pPr>
            <w:r w:rsidRPr="00AE65C1">
              <w:rPr>
                <w:rFonts w:ascii="Times New Roman" w:hAnsi="Times New Roman"/>
              </w:rPr>
              <w:t>Цифровые данные в столбцах таблицы выравниваютс</w:t>
            </w:r>
            <w:r>
              <w:rPr>
                <w:rFonts w:ascii="Times New Roman" w:hAnsi="Times New Roman"/>
              </w:rPr>
              <w:t xml:space="preserve">я по точности, располагаются по </w:t>
            </w:r>
            <w:r w:rsidRPr="00AE65C1">
              <w:rPr>
                <w:rFonts w:ascii="Times New Roman" w:hAnsi="Times New Roman"/>
              </w:rPr>
              <w:t>середине столбца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36" w:type="pct"/>
          </w:tcPr>
          <w:p w14:paraId="6FB9453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1A02FD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6A1758E" w14:textId="77777777" w:rsidTr="001F71A7">
        <w:tc>
          <w:tcPr>
            <w:tcW w:w="284" w:type="pct"/>
            <w:vMerge/>
          </w:tcPr>
          <w:p w14:paraId="6B2E211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63B805E8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Ссылка на источник</w:t>
            </w:r>
          </w:p>
        </w:tc>
        <w:tc>
          <w:tcPr>
            <w:tcW w:w="3095" w:type="pct"/>
            <w:gridSpan w:val="2"/>
          </w:tcPr>
          <w:p w14:paraId="25C7890C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После таблицы слева. Например: </w:t>
            </w:r>
          </w:p>
          <w:p w14:paraId="72E15D2F" w14:textId="77777777" w:rsidR="001F625C" w:rsidRPr="00FF18FB" w:rsidRDefault="001F625C" w:rsidP="00AD5767">
            <w:pPr>
              <w:rPr>
                <w:rFonts w:ascii="Times New Roman" w:hAnsi="Times New Roman"/>
                <w:b/>
              </w:rPr>
            </w:pPr>
            <w:r w:rsidRPr="00FF18FB">
              <w:rPr>
                <w:rFonts w:ascii="Times New Roman" w:hAnsi="Times New Roman"/>
              </w:rPr>
              <w:t>Источник: [1]</w:t>
            </w:r>
          </w:p>
        </w:tc>
        <w:tc>
          <w:tcPr>
            <w:tcW w:w="236" w:type="pct"/>
          </w:tcPr>
          <w:p w14:paraId="4AC0CD6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6194057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13CE0458" w14:textId="77777777" w:rsidTr="001F71A7">
        <w:tc>
          <w:tcPr>
            <w:tcW w:w="284" w:type="pct"/>
            <w:vMerge/>
          </w:tcPr>
          <w:p w14:paraId="7B27703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330917EB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Ссылка на таблицы в тексте</w:t>
            </w:r>
          </w:p>
        </w:tc>
        <w:tc>
          <w:tcPr>
            <w:tcW w:w="3095" w:type="pct"/>
            <w:gridSpan w:val="2"/>
          </w:tcPr>
          <w:p w14:paraId="7EE76AB5" w14:textId="76A93568" w:rsidR="001F625C" w:rsidRPr="00FF18FB" w:rsidRDefault="001F625C" w:rsidP="005874AA">
            <w:pPr>
              <w:jc w:val="both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Перед таблицей наличие предложения в тексте, например, «В таблице 1 представлена </w:t>
            </w:r>
            <w:r w:rsidR="00F84743">
              <w:rPr>
                <w:rFonts w:ascii="Times New Roman" w:hAnsi="Times New Roman"/>
              </w:rPr>
              <w:t>динамика стоимости программного обеспечения</w:t>
            </w:r>
            <w:r w:rsidRPr="00FF18FB">
              <w:rPr>
                <w:rFonts w:ascii="Times New Roman" w:hAnsi="Times New Roman"/>
              </w:rPr>
              <w:t>»</w:t>
            </w:r>
            <w:r w:rsidR="005874AA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36" w:type="pct"/>
          </w:tcPr>
          <w:p w14:paraId="0EF5A7E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1361B9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3F7B6A34" w14:textId="77777777" w:rsidTr="002676CE">
        <w:tc>
          <w:tcPr>
            <w:tcW w:w="284" w:type="pct"/>
            <w:vMerge/>
          </w:tcPr>
          <w:p w14:paraId="6189612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6E623CC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49C26147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После таблицы дано краткое описание данной таблицы и выводы по ней:</w:t>
            </w:r>
            <w:r>
              <w:rPr>
                <w:rFonts w:ascii="Times New Roman" w:hAnsi="Times New Roman"/>
              </w:rPr>
              <w:t xml:space="preserve"> </w:t>
            </w:r>
            <w:r w:rsidRPr="00FF18FB">
              <w:rPr>
                <w:rFonts w:ascii="Times New Roman" w:hAnsi="Times New Roman"/>
              </w:rPr>
              <w:t>Представленные в таблице 1 данные…….</w:t>
            </w:r>
          </w:p>
        </w:tc>
        <w:tc>
          <w:tcPr>
            <w:tcW w:w="236" w:type="pct"/>
          </w:tcPr>
          <w:p w14:paraId="411AC99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BB590A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4BBD34E" w14:textId="77777777" w:rsidTr="002676CE">
        <w:trPr>
          <w:trHeight w:val="2868"/>
        </w:trPr>
        <w:tc>
          <w:tcPr>
            <w:tcW w:w="284" w:type="pct"/>
            <w:vMerge/>
          </w:tcPr>
          <w:p w14:paraId="7CA6195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</w:tcPr>
          <w:p w14:paraId="0B261CC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5029FA58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Небольшой по объему цифровой материал целесообразно оформлять не в виде таблицы, а в виде текста:</w:t>
            </w:r>
          </w:p>
          <w:p w14:paraId="7575E0D3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noProof/>
              </w:rPr>
              <w:drawing>
                <wp:inline distT="0" distB="0" distL="0" distR="0" wp14:anchorId="33152718" wp14:editId="4D899384">
                  <wp:extent cx="3763311" cy="1157536"/>
                  <wp:effectExtent l="19050" t="19050" r="8890" b="2413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188" cy="1163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EFD35" w14:textId="77777777" w:rsidR="001F625C" w:rsidRPr="00FC4829" w:rsidRDefault="001F625C" w:rsidP="00AD5767">
            <w:pPr>
              <w:rPr>
                <w:rFonts w:ascii="Times New Roman" w:hAnsi="Times New Roman"/>
                <w:b/>
                <w:strike/>
              </w:rPr>
            </w:pPr>
          </w:p>
        </w:tc>
        <w:tc>
          <w:tcPr>
            <w:tcW w:w="236" w:type="pct"/>
          </w:tcPr>
          <w:p w14:paraId="7984AC2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1CD1C1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8BB63DC" w14:textId="77777777" w:rsidTr="001F71A7">
        <w:trPr>
          <w:trHeight w:val="516"/>
        </w:trPr>
        <w:tc>
          <w:tcPr>
            <w:tcW w:w="284" w:type="pct"/>
            <w:vMerge/>
          </w:tcPr>
          <w:p w14:paraId="14A64AA7" w14:textId="77777777" w:rsidR="001F625C" w:rsidRPr="00A93E11" w:rsidRDefault="001F625C" w:rsidP="00AD5767"/>
        </w:tc>
        <w:tc>
          <w:tcPr>
            <w:tcW w:w="1092" w:type="pct"/>
            <w:vAlign w:val="center"/>
          </w:tcPr>
          <w:p w14:paraId="4A8AB10C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FC4829">
              <w:rPr>
                <w:rFonts w:ascii="Times New Roman" w:hAnsi="Times New Roman"/>
                <w:szCs w:val="24"/>
              </w:rPr>
              <w:t>Интервалы в таблице</w:t>
            </w:r>
          </w:p>
        </w:tc>
        <w:tc>
          <w:tcPr>
            <w:tcW w:w="3095" w:type="pct"/>
            <w:gridSpan w:val="2"/>
          </w:tcPr>
          <w:p w14:paraId="45B70508" w14:textId="77777777" w:rsidR="001F625C" w:rsidRPr="00FC4829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FC4829">
              <w:rPr>
                <w:rFonts w:ascii="Times New Roman" w:hAnsi="Times New Roman"/>
                <w:szCs w:val="24"/>
              </w:rPr>
              <w:t>В таблице и названии таблицы, состоящем из нескольких строк, может использоваться одинарный интервал</w:t>
            </w:r>
          </w:p>
        </w:tc>
        <w:tc>
          <w:tcPr>
            <w:tcW w:w="236" w:type="pct"/>
          </w:tcPr>
          <w:p w14:paraId="1948DE6C" w14:textId="77777777" w:rsidR="001F625C" w:rsidRPr="00A93E11" w:rsidRDefault="001F625C" w:rsidP="00AD5767"/>
        </w:tc>
        <w:tc>
          <w:tcPr>
            <w:tcW w:w="292" w:type="pct"/>
          </w:tcPr>
          <w:p w14:paraId="1B8998E6" w14:textId="77777777" w:rsidR="001F625C" w:rsidRPr="00A93E11" w:rsidRDefault="001F625C" w:rsidP="00AD5767"/>
        </w:tc>
      </w:tr>
      <w:tr w:rsidR="001F625C" w:rsidRPr="00A93E11" w14:paraId="63A275B9" w14:textId="77777777" w:rsidTr="001F71A7">
        <w:tc>
          <w:tcPr>
            <w:tcW w:w="284" w:type="pct"/>
            <w:vMerge w:val="restart"/>
          </w:tcPr>
          <w:p w14:paraId="17F29A2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1.3</w:t>
            </w:r>
          </w:p>
        </w:tc>
        <w:tc>
          <w:tcPr>
            <w:tcW w:w="1092" w:type="pct"/>
            <w:vAlign w:val="center"/>
          </w:tcPr>
          <w:p w14:paraId="5110C2F4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Рисунки</w:t>
            </w:r>
          </w:p>
        </w:tc>
        <w:tc>
          <w:tcPr>
            <w:tcW w:w="3095" w:type="pct"/>
            <w:gridSpan w:val="2"/>
          </w:tcPr>
          <w:p w14:paraId="0B13DCFE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все</w:t>
            </w:r>
            <w:r>
              <w:rPr>
                <w:rFonts w:ascii="Times New Roman" w:hAnsi="Times New Roman"/>
              </w:rPr>
              <w:t xml:space="preserve"> имеют название </w:t>
            </w:r>
            <w:r w:rsidRPr="00FF18FB">
              <w:rPr>
                <w:rFonts w:ascii="Times New Roman" w:hAnsi="Times New Roman"/>
              </w:rPr>
              <w:t>и нумерацию (рисунок</w:t>
            </w:r>
            <w:r>
              <w:rPr>
                <w:rFonts w:ascii="Times New Roman" w:hAnsi="Times New Roman"/>
              </w:rPr>
              <w:t xml:space="preserve"> от текста отделяется пропуском дополнительной </w:t>
            </w:r>
            <w:r w:rsidRPr="004114C9">
              <w:rPr>
                <w:rFonts w:ascii="Times New Roman" w:hAnsi="Times New Roman"/>
              </w:rPr>
              <w:t>строки до и после).</w:t>
            </w:r>
            <w:r w:rsidRPr="00FF18FB">
              <w:rPr>
                <w:rFonts w:ascii="Times New Roman" w:hAnsi="Times New Roman"/>
              </w:rPr>
              <w:t xml:space="preserve"> Разрыв рисунка и подрисуночной подписи не допускается)</w:t>
            </w:r>
          </w:p>
        </w:tc>
        <w:tc>
          <w:tcPr>
            <w:tcW w:w="236" w:type="pct"/>
          </w:tcPr>
          <w:p w14:paraId="1411A14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365636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12F24DF4" w14:textId="77777777" w:rsidTr="001F71A7">
        <w:tc>
          <w:tcPr>
            <w:tcW w:w="284" w:type="pct"/>
            <w:vMerge/>
          </w:tcPr>
          <w:p w14:paraId="6A8B333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7938AC3A" w14:textId="77777777" w:rsidR="001F625C" w:rsidRPr="0064671E" w:rsidRDefault="001F625C" w:rsidP="001F71A7">
            <w:pPr>
              <w:rPr>
                <w:rFonts w:ascii="Times New Roman" w:hAnsi="Times New Roman"/>
              </w:rPr>
            </w:pPr>
            <w:r w:rsidRPr="0064671E">
              <w:rPr>
                <w:rFonts w:ascii="Times New Roman" w:hAnsi="Times New Roman"/>
              </w:rPr>
              <w:t>Нумерация рисунков</w:t>
            </w:r>
          </w:p>
        </w:tc>
        <w:tc>
          <w:tcPr>
            <w:tcW w:w="3095" w:type="pct"/>
            <w:gridSpan w:val="2"/>
          </w:tcPr>
          <w:p w14:paraId="0E3438D1" w14:textId="77777777" w:rsidR="001F625C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сквозная по всему тексту</w:t>
            </w:r>
            <w:r>
              <w:rPr>
                <w:rFonts w:ascii="Times New Roman" w:hAnsi="Times New Roman"/>
              </w:rPr>
              <w:t xml:space="preserve">, </w:t>
            </w:r>
            <w:r w:rsidRPr="00FF18FB">
              <w:rPr>
                <w:rFonts w:ascii="Times New Roman" w:hAnsi="Times New Roman"/>
              </w:rPr>
              <w:t>арабскими цифрами</w:t>
            </w:r>
          </w:p>
          <w:p w14:paraId="04745444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приложении А: Рисунок А.1 – Название</w:t>
            </w:r>
          </w:p>
        </w:tc>
        <w:tc>
          <w:tcPr>
            <w:tcW w:w="236" w:type="pct"/>
          </w:tcPr>
          <w:p w14:paraId="7DD159D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6371771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1DBD3D35" w14:textId="77777777" w:rsidTr="001F71A7">
        <w:tc>
          <w:tcPr>
            <w:tcW w:w="284" w:type="pct"/>
            <w:vMerge/>
          </w:tcPr>
          <w:p w14:paraId="74A53DA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023A98AB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Расположение надписей</w:t>
            </w:r>
          </w:p>
        </w:tc>
        <w:tc>
          <w:tcPr>
            <w:tcW w:w="3095" w:type="pct"/>
            <w:gridSpan w:val="2"/>
          </w:tcPr>
          <w:p w14:paraId="1CFF94BE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  <w:b/>
                <w:bCs/>
                <w:i/>
                <w:iCs/>
              </w:rPr>
              <w:t>внизу под</w:t>
            </w:r>
            <w:r w:rsidRPr="00FF18FB">
              <w:rPr>
                <w:rFonts w:ascii="Times New Roman" w:hAnsi="Times New Roman"/>
              </w:rPr>
              <w:t xml:space="preserve"> рисунком по центру в следующем порядке:</w:t>
            </w:r>
          </w:p>
          <w:p w14:paraId="13F9EE7B" w14:textId="77777777" w:rsidR="001F625C" w:rsidRPr="00FF18FB" w:rsidRDefault="001F625C" w:rsidP="00AD5767">
            <w:pPr>
              <w:jc w:val="center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«легенда» центрируется</w:t>
            </w:r>
            <w:r>
              <w:rPr>
                <w:rFonts w:ascii="Times New Roman" w:hAnsi="Times New Roman"/>
              </w:rPr>
              <w:t>, без абзацного отступа</w:t>
            </w:r>
          </w:p>
          <w:p w14:paraId="763EAAAA" w14:textId="6330B17D" w:rsidR="001F625C" w:rsidRPr="00FF18FB" w:rsidRDefault="001F625C" w:rsidP="00AD5767">
            <w:pPr>
              <w:jc w:val="center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Рисунок 1 </w:t>
            </w:r>
            <w:r>
              <w:rPr>
                <w:rFonts w:ascii="Times New Roman" w:hAnsi="Times New Roman"/>
                <w:color w:val="FF0000"/>
              </w:rPr>
              <w:t>‒</w:t>
            </w:r>
            <w:r w:rsidRPr="00FF18FB">
              <w:rPr>
                <w:rFonts w:ascii="Times New Roman" w:hAnsi="Times New Roman"/>
              </w:rPr>
              <w:t xml:space="preserve"> </w:t>
            </w:r>
            <w:r w:rsidR="00E02645">
              <w:rPr>
                <w:rFonts w:ascii="Times New Roman" w:hAnsi="Times New Roman"/>
              </w:rPr>
              <w:t>Архитектура веб-приложения</w:t>
            </w:r>
          </w:p>
          <w:p w14:paraId="5D262E9F" w14:textId="77777777" w:rsidR="001F625C" w:rsidRPr="00FF18FB" w:rsidRDefault="001F625C" w:rsidP="00AD57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Источник: [1]</w:t>
            </w:r>
          </w:p>
        </w:tc>
        <w:tc>
          <w:tcPr>
            <w:tcW w:w="236" w:type="pct"/>
          </w:tcPr>
          <w:p w14:paraId="1CD7752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10B57E5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C4AB53E" w14:textId="77777777" w:rsidTr="001F71A7">
        <w:tc>
          <w:tcPr>
            <w:tcW w:w="284" w:type="pct"/>
            <w:vMerge/>
          </w:tcPr>
          <w:p w14:paraId="7FE1CD0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148471C6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Ссылка на рисунок в тексте</w:t>
            </w:r>
          </w:p>
        </w:tc>
        <w:tc>
          <w:tcPr>
            <w:tcW w:w="3095" w:type="pct"/>
            <w:gridSpan w:val="2"/>
          </w:tcPr>
          <w:p w14:paraId="380D6AC2" w14:textId="5C4BABBB" w:rsidR="001F625C" w:rsidRPr="00FF18FB" w:rsidRDefault="001F625C" w:rsidP="008A0BB1">
            <w:pPr>
              <w:jc w:val="both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Перед рисунком </w:t>
            </w:r>
            <w:r w:rsidRPr="009355F8">
              <w:rPr>
                <w:rFonts w:ascii="Times New Roman" w:hAnsi="Times New Roman"/>
                <w:color w:val="FF0000"/>
              </w:rPr>
              <w:t>‒</w:t>
            </w:r>
            <w:r>
              <w:rPr>
                <w:rFonts w:ascii="Times New Roman" w:hAnsi="Times New Roman"/>
              </w:rPr>
              <w:t xml:space="preserve"> </w:t>
            </w:r>
            <w:r w:rsidRPr="00FF18FB">
              <w:rPr>
                <w:rFonts w:ascii="Times New Roman" w:hAnsi="Times New Roman"/>
              </w:rPr>
              <w:t xml:space="preserve">наличие предложения в тексте, например, «На рисунке 1 представлена </w:t>
            </w:r>
            <w:r w:rsidR="00E40D93">
              <w:rPr>
                <w:rFonts w:ascii="Times New Roman" w:hAnsi="Times New Roman"/>
              </w:rPr>
              <w:t>архитектура разрабатываемой системы</w:t>
            </w:r>
            <w:r w:rsidRPr="00FF18FB">
              <w:rPr>
                <w:rFonts w:ascii="Times New Roman" w:hAnsi="Times New Roman"/>
              </w:rPr>
              <w:t>»</w:t>
            </w:r>
          </w:p>
        </w:tc>
        <w:tc>
          <w:tcPr>
            <w:tcW w:w="236" w:type="pct"/>
          </w:tcPr>
          <w:p w14:paraId="75C5664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0F258F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9B33128" w14:textId="77777777" w:rsidTr="001F71A7">
        <w:tc>
          <w:tcPr>
            <w:tcW w:w="284" w:type="pct"/>
            <w:vMerge/>
          </w:tcPr>
          <w:p w14:paraId="3918055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69925B3C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2EC2EB35" w14:textId="60F73F53" w:rsidR="001F625C" w:rsidRPr="00FF18FB" w:rsidRDefault="001F625C" w:rsidP="008A0BB1">
            <w:pPr>
              <w:jc w:val="both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После </w:t>
            </w:r>
            <w:r w:rsidR="008A0BB1" w:rsidRPr="00FF18FB">
              <w:rPr>
                <w:rFonts w:ascii="Times New Roman" w:hAnsi="Times New Roman"/>
              </w:rPr>
              <w:t>рисунка размещено</w:t>
            </w:r>
            <w:r w:rsidRPr="00FF18FB">
              <w:rPr>
                <w:rFonts w:ascii="Times New Roman" w:hAnsi="Times New Roman"/>
              </w:rPr>
              <w:t xml:space="preserve"> краткое описание данного рисунка </w:t>
            </w:r>
          </w:p>
        </w:tc>
        <w:tc>
          <w:tcPr>
            <w:tcW w:w="236" w:type="pct"/>
          </w:tcPr>
          <w:p w14:paraId="06C6250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A86352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AD7B194" w14:textId="77777777" w:rsidTr="001F71A7">
        <w:tc>
          <w:tcPr>
            <w:tcW w:w="284" w:type="pct"/>
            <w:vMerge w:val="restart"/>
          </w:tcPr>
          <w:p w14:paraId="3A71805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1.4</w:t>
            </w:r>
          </w:p>
        </w:tc>
        <w:tc>
          <w:tcPr>
            <w:tcW w:w="1092" w:type="pct"/>
            <w:vMerge w:val="restart"/>
            <w:vAlign w:val="center"/>
          </w:tcPr>
          <w:p w14:paraId="2F55FF12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FC4829">
              <w:rPr>
                <w:rFonts w:ascii="Times New Roman" w:hAnsi="Times New Roman"/>
                <w:szCs w:val="24"/>
              </w:rPr>
              <w:t>Формулы</w:t>
            </w:r>
          </w:p>
        </w:tc>
        <w:tc>
          <w:tcPr>
            <w:tcW w:w="3095" w:type="pct"/>
            <w:gridSpan w:val="2"/>
          </w:tcPr>
          <w:p w14:paraId="1127317B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В тексте перед формулой:  …..по формуле</w:t>
            </w:r>
          </w:p>
          <w:p w14:paraId="27A1EA4A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или……..согласно формуле  (: НЕ СТАВИТСЯ)</w:t>
            </w:r>
          </w:p>
          <w:p w14:paraId="09A5F1FA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пропуск дополнительной строки для отделения от текста</w:t>
            </w:r>
          </w:p>
          <w:p w14:paraId="3E40B62C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Пример:</w:t>
            </w:r>
          </w:p>
          <w:p w14:paraId="53999238" w14:textId="19F19ACC" w:rsidR="001F625C" w:rsidRPr="00FC4829" w:rsidRDefault="00E12206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Коэффициент</w:t>
            </w:r>
            <w:r w:rsidR="00227E97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конверсии рассчитывается</w:t>
            </w:r>
            <w:r w:rsidR="001F625C" w:rsidRPr="00FC4829">
              <w:rPr>
                <w:rFonts w:ascii="Times New Roman" w:hAnsi="Times New Roman"/>
              </w:rPr>
              <w:t xml:space="preserve"> по формуле </w:t>
            </w:r>
          </w:p>
          <w:p w14:paraId="458B5F30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Пропуск одной строки</w:t>
            </w:r>
          </w:p>
          <w:p w14:paraId="0ECF7D0C" w14:textId="2E508467" w:rsidR="001F625C" w:rsidRPr="00FC4829" w:rsidRDefault="001F625C" w:rsidP="009E4958">
            <w:pPr>
              <w:pStyle w:val="a8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 xml:space="preserve">   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×100%</m:t>
              </m:r>
            </m:oMath>
            <w:r w:rsidRPr="009E4958">
              <w:rPr>
                <w:rFonts w:ascii="Times New Roman" w:hAnsi="Times New Roman"/>
              </w:rPr>
              <w:t>,</w:t>
            </w:r>
            <w:r w:rsidRPr="00FC4829">
              <w:rPr>
                <w:rFonts w:ascii="Times New Roman" w:hAnsi="Times New Roman"/>
              </w:rPr>
              <w:t xml:space="preserve">                               (1)</w:t>
            </w:r>
          </w:p>
          <w:p w14:paraId="48FCE936" w14:textId="77777777" w:rsidR="001F625C" w:rsidRPr="00720A05" w:rsidRDefault="001F625C" w:rsidP="00AD5767">
            <w:pPr>
              <w:rPr>
                <w:rFonts w:ascii="Times New Roman" w:hAnsi="Times New Roman"/>
                <w:color w:val="000000" w:themeColor="text1"/>
              </w:rPr>
            </w:pPr>
            <w:r w:rsidRPr="00FC4829">
              <w:rPr>
                <w:rFonts w:ascii="Times New Roman" w:hAnsi="Times New Roman"/>
              </w:rPr>
              <w:t xml:space="preserve"> </w:t>
            </w:r>
          </w:p>
          <w:p w14:paraId="18316877" w14:textId="77777777" w:rsidR="00720A05" w:rsidRPr="00720A05" w:rsidRDefault="001F625C" w:rsidP="00720A05">
            <w:pPr>
              <w:pStyle w:val="a8"/>
              <w:rPr>
                <w:rFonts w:ascii="Times New Roman" w:hAnsi="Times New Roman"/>
                <w:color w:val="000000" w:themeColor="text1"/>
              </w:rPr>
            </w:pPr>
            <w:r w:rsidRPr="00720A05">
              <w:rPr>
                <w:rFonts w:ascii="Times New Roman" w:hAnsi="Times New Roman"/>
                <w:color w:val="000000" w:themeColor="text1"/>
              </w:rPr>
              <w:t xml:space="preserve">             </w:t>
            </w:r>
            <w:r w:rsidR="00720A05" w:rsidRPr="00720A05">
              <w:rPr>
                <w:rFonts w:ascii="Times New Roman" w:hAnsi="Times New Roman"/>
                <w:color w:val="000000" w:themeColor="text1"/>
              </w:rPr>
              <w:t xml:space="preserve">где CR – коэффициент конверсии, %;  </w:t>
            </w:r>
          </w:p>
          <w:p w14:paraId="3A814BD6" w14:textId="5743AF44" w:rsidR="00720A05" w:rsidRPr="00720A05" w:rsidRDefault="00720A05" w:rsidP="00720A05">
            <w:pPr>
              <w:pStyle w:val="a8"/>
              <w:rPr>
                <w:rFonts w:ascii="Times New Roman" w:hAnsi="Times New Roman"/>
                <w:color w:val="000000" w:themeColor="text1"/>
              </w:rPr>
            </w:pPr>
            <w:r w:rsidRPr="00720A05">
              <w:rPr>
                <w:rFonts w:ascii="Times New Roman" w:hAnsi="Times New Roman"/>
                <w:color w:val="000000" w:themeColor="text1"/>
              </w:rPr>
              <w:t xml:space="preserve">             </w:t>
            </w:r>
            <w:r>
              <w:rPr>
                <w:rFonts w:ascii="Times New Roman" w:hAnsi="Times New Roman"/>
                <w:color w:val="000000" w:themeColor="text1"/>
                <w:lang w:val="en-US"/>
              </w:rPr>
              <w:t>N</w:t>
            </w:r>
            <w:r w:rsidRPr="00720A05">
              <w:rPr>
                <w:rFonts w:ascii="Times New Roman" w:hAnsi="Times New Roman"/>
                <w:color w:val="000000" w:themeColor="text1"/>
                <w:vertAlign w:val="subscript"/>
                <w:lang w:val="en-US"/>
              </w:rPr>
              <w:t>a</w:t>
            </w:r>
            <w:r w:rsidRPr="00720A05">
              <w:rPr>
                <w:rFonts w:ascii="Times New Roman" w:hAnsi="Times New Roman"/>
                <w:color w:val="000000" w:themeColor="text1"/>
              </w:rPr>
              <w:t xml:space="preserve"> – количество целевых действий;</w:t>
            </w:r>
          </w:p>
          <w:p w14:paraId="59E488CB" w14:textId="7C9EDC6C" w:rsidR="001F625C" w:rsidRPr="002A5D76" w:rsidRDefault="00720A05" w:rsidP="002A5D76">
            <w:pPr>
              <w:pStyle w:val="a8"/>
              <w:rPr>
                <w:rFonts w:ascii="Times New Roman" w:hAnsi="Times New Roman"/>
                <w:color w:val="000000" w:themeColor="text1"/>
              </w:rPr>
            </w:pPr>
            <w:r w:rsidRPr="00720A05">
              <w:rPr>
                <w:rFonts w:ascii="Times New Roman" w:hAnsi="Times New Roman"/>
                <w:color w:val="000000" w:themeColor="text1"/>
              </w:rPr>
              <w:t xml:space="preserve">             </w:t>
            </w:r>
            <w:r>
              <w:rPr>
                <w:rFonts w:ascii="Times New Roman" w:hAnsi="Times New Roman"/>
                <w:color w:val="000000" w:themeColor="text1"/>
                <w:lang w:val="en-US"/>
              </w:rPr>
              <w:t>N</w:t>
            </w:r>
            <w:r w:rsidRPr="00720A05">
              <w:rPr>
                <w:rFonts w:ascii="Times New Roman" w:hAnsi="Times New Roman"/>
                <w:color w:val="000000" w:themeColor="text1"/>
                <w:vertAlign w:val="subscript"/>
                <w:lang w:val="en-US"/>
              </w:rPr>
              <w:t>v</w:t>
            </w:r>
            <w:r w:rsidRPr="00720A05">
              <w:rPr>
                <w:rFonts w:ascii="Times New Roman" w:hAnsi="Times New Roman"/>
                <w:color w:val="000000" w:themeColor="text1"/>
              </w:rPr>
              <w:t xml:space="preserve"> –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26754A" w:rsidRPr="002A5D76">
              <w:rPr>
                <w:rFonts w:ascii="Times New Roman" w:hAnsi="Times New Roman"/>
                <w:color w:val="000000" w:themeColor="text1"/>
              </w:rPr>
              <w:t xml:space="preserve">количество посетителей. </w:t>
            </w:r>
          </w:p>
          <w:p w14:paraId="2F60B441" w14:textId="77777777" w:rsidR="001F625C" w:rsidRPr="00FC4829" w:rsidRDefault="001F625C" w:rsidP="002A5D76">
            <w:pPr>
              <w:pStyle w:val="a8"/>
            </w:pPr>
            <w:r w:rsidRPr="002A5D76">
              <w:rPr>
                <w:rFonts w:ascii="Times New Roman" w:hAnsi="Times New Roman"/>
                <w:color w:val="000000" w:themeColor="text1"/>
              </w:rPr>
              <w:t>Пропуск одной строки</w:t>
            </w:r>
          </w:p>
        </w:tc>
        <w:tc>
          <w:tcPr>
            <w:tcW w:w="236" w:type="pct"/>
          </w:tcPr>
          <w:p w14:paraId="2BEFF9A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04965E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298310F" w14:textId="77777777" w:rsidTr="002676CE">
        <w:tc>
          <w:tcPr>
            <w:tcW w:w="284" w:type="pct"/>
            <w:vMerge/>
          </w:tcPr>
          <w:p w14:paraId="0FC4400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76D8138B" w14:textId="77777777" w:rsidR="001F625C" w:rsidRPr="00FC4829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5A72A9A4" w14:textId="77777777" w:rsidR="001F625C" w:rsidRPr="00FC4829" w:rsidRDefault="001F625C" w:rsidP="00AF6B7E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FC4829">
              <w:rPr>
                <w:rFonts w:ascii="Times New Roman" w:hAnsi="Times New Roman"/>
              </w:rPr>
              <w:t xml:space="preserve">расположение ‒ в центре страницы, нумерация формулы ‒ в крайнем правом положении строки. Использование звездочки и косой черты в качестве знаков арифметических действий </w:t>
            </w:r>
            <w:r w:rsidRPr="00FC4829">
              <w:rPr>
                <w:rFonts w:ascii="Times New Roman" w:hAnsi="Times New Roman"/>
                <w:b/>
                <w:sz w:val="18"/>
                <w:szCs w:val="18"/>
              </w:rPr>
              <w:t>НЕ ДОПУСКАЕТСЯ</w:t>
            </w:r>
          </w:p>
          <w:p w14:paraId="7BE2D303" w14:textId="77777777" w:rsidR="001F625C" w:rsidRPr="00FC4829" w:rsidRDefault="001F625C" w:rsidP="00AF6B7E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Если формула не одна, то формулы нумеруются справа в круглых скобках</w:t>
            </w:r>
          </w:p>
        </w:tc>
        <w:tc>
          <w:tcPr>
            <w:tcW w:w="236" w:type="pct"/>
          </w:tcPr>
          <w:p w14:paraId="47C6238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174D112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302986D2" w14:textId="77777777" w:rsidTr="002676CE">
        <w:tc>
          <w:tcPr>
            <w:tcW w:w="284" w:type="pct"/>
            <w:vMerge/>
          </w:tcPr>
          <w:p w14:paraId="239EB3C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1A640DBA" w14:textId="77777777" w:rsidR="001F625C" w:rsidRPr="00FC4829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0B6F4BAD" w14:textId="77777777" w:rsidR="001F625C" w:rsidRPr="00FC4829" w:rsidRDefault="001F625C" w:rsidP="00AF6B7E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 xml:space="preserve">после формулы запятая, после нее на новой строке написано слово «где» </w:t>
            </w:r>
          </w:p>
        </w:tc>
        <w:tc>
          <w:tcPr>
            <w:tcW w:w="236" w:type="pct"/>
          </w:tcPr>
          <w:p w14:paraId="47B6DAA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4CF00CD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08E6460" w14:textId="77777777" w:rsidTr="002676CE">
        <w:tc>
          <w:tcPr>
            <w:tcW w:w="284" w:type="pct"/>
            <w:vMerge/>
          </w:tcPr>
          <w:p w14:paraId="442603A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0166DD96" w14:textId="77777777" w:rsidR="001F625C" w:rsidRPr="00FC4829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624F74A5" w14:textId="77777777" w:rsidR="001F625C" w:rsidRPr="00FC4829" w:rsidRDefault="001F625C" w:rsidP="00AF6B7E">
            <w:pP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на следующих строках в столбик приведены расшифровки символов, используемых в формуле, с указанием через запятую единиц измерения</w:t>
            </w:r>
          </w:p>
        </w:tc>
        <w:tc>
          <w:tcPr>
            <w:tcW w:w="236" w:type="pct"/>
          </w:tcPr>
          <w:p w14:paraId="1D3ABDC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18F467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9CF16AF" w14:textId="77777777" w:rsidTr="001F71A7">
        <w:tc>
          <w:tcPr>
            <w:tcW w:w="284" w:type="pct"/>
          </w:tcPr>
          <w:p w14:paraId="11AD6C2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1.5</w:t>
            </w:r>
          </w:p>
        </w:tc>
        <w:tc>
          <w:tcPr>
            <w:tcW w:w="1092" w:type="pct"/>
            <w:vAlign w:val="center"/>
          </w:tcPr>
          <w:p w14:paraId="451ACD43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FC4829">
              <w:rPr>
                <w:rFonts w:ascii="Times New Roman" w:hAnsi="Times New Roman"/>
                <w:szCs w:val="24"/>
              </w:rPr>
              <w:t>Перечисления</w:t>
            </w:r>
          </w:p>
        </w:tc>
        <w:tc>
          <w:tcPr>
            <w:tcW w:w="3095" w:type="pct"/>
            <w:gridSpan w:val="2"/>
          </w:tcPr>
          <w:p w14:paraId="30416CEA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 xml:space="preserve">Через дефис </w:t>
            </w:r>
          </w:p>
          <w:p w14:paraId="58FC2439" w14:textId="77777777" w:rsidR="001F625C" w:rsidRPr="00FC4829" w:rsidRDefault="001F625C" w:rsidP="00AD5767">
            <w:pPr>
              <w:pBdr>
                <w:top w:val="single" w:sz="2" w:space="1" w:color="auto"/>
                <w:left w:val="single" w:sz="2" w:space="4" w:color="auto"/>
                <w:bottom w:val="single" w:sz="2" w:space="1" w:color="auto"/>
                <w:right w:val="single" w:sz="2" w:space="4" w:color="auto"/>
              </w:pBdr>
              <w:ind w:firstLine="426"/>
              <w:jc w:val="both"/>
              <w:rPr>
                <w:rFonts w:ascii="Times New Roman" w:hAnsi="Times New Roman"/>
                <w:sz w:val="20"/>
              </w:rPr>
            </w:pPr>
            <w:r w:rsidRPr="00FC4829">
              <w:rPr>
                <w:rFonts w:ascii="Times New Roman" w:hAnsi="Times New Roman"/>
                <w:sz w:val="20"/>
              </w:rPr>
              <w:t>- постоянные издержки;</w:t>
            </w:r>
          </w:p>
          <w:p w14:paraId="5C068907" w14:textId="77777777" w:rsidR="001F625C" w:rsidRPr="00FC4829" w:rsidRDefault="001F625C" w:rsidP="00AD5767">
            <w:pPr>
              <w:pBdr>
                <w:top w:val="single" w:sz="2" w:space="1" w:color="auto"/>
                <w:left w:val="single" w:sz="2" w:space="4" w:color="auto"/>
                <w:bottom w:val="single" w:sz="2" w:space="1" w:color="auto"/>
                <w:right w:val="single" w:sz="2" w:space="4" w:color="auto"/>
              </w:pBdr>
              <w:ind w:firstLine="426"/>
              <w:jc w:val="both"/>
              <w:rPr>
                <w:rFonts w:ascii="Times New Roman" w:hAnsi="Times New Roman"/>
                <w:sz w:val="20"/>
              </w:rPr>
            </w:pPr>
            <w:r w:rsidRPr="00FC4829">
              <w:rPr>
                <w:rFonts w:ascii="Times New Roman" w:hAnsi="Times New Roman"/>
                <w:sz w:val="20"/>
              </w:rPr>
              <w:t>- переменные издержки;</w:t>
            </w:r>
          </w:p>
          <w:p w14:paraId="01C3C815" w14:textId="77777777" w:rsidR="001F625C" w:rsidRPr="00FC4829" w:rsidRDefault="001F625C" w:rsidP="00AD5767">
            <w:pPr>
              <w:pBdr>
                <w:top w:val="single" w:sz="2" w:space="1" w:color="auto"/>
                <w:left w:val="single" w:sz="2" w:space="4" w:color="auto"/>
                <w:bottom w:val="single" w:sz="2" w:space="1" w:color="auto"/>
                <w:right w:val="single" w:sz="2" w:space="4" w:color="auto"/>
              </w:pBdr>
              <w:ind w:firstLine="426"/>
              <w:jc w:val="both"/>
              <w:rPr>
                <w:rFonts w:ascii="Times New Roman" w:hAnsi="Times New Roman"/>
                <w:sz w:val="20"/>
              </w:rPr>
            </w:pPr>
            <w:r w:rsidRPr="00FC4829">
              <w:rPr>
                <w:rFonts w:ascii="Times New Roman" w:hAnsi="Times New Roman"/>
                <w:sz w:val="20"/>
              </w:rPr>
              <w:t>- фонд оплаты труда.</w:t>
            </w:r>
          </w:p>
          <w:p w14:paraId="4EDF8EBE" w14:textId="77777777" w:rsidR="001F625C" w:rsidRPr="00FC4829" w:rsidRDefault="001F625C" w:rsidP="00AD5767">
            <w:pPr>
              <w:jc w:val="center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или</w:t>
            </w:r>
          </w:p>
          <w:p w14:paraId="7173E2F1" w14:textId="77777777" w:rsidR="001F625C" w:rsidRPr="00FC4829" w:rsidRDefault="001F625C" w:rsidP="00AD5767">
            <w:pPr>
              <w:jc w:val="center"/>
            </w:pPr>
            <w:r w:rsidRPr="00FC4829">
              <w:t>(</w:t>
            </w:r>
            <w:r w:rsidRPr="00FC4829">
              <w:rPr>
                <w:rFonts w:ascii="Times New Roman" w:hAnsi="Times New Roman"/>
              </w:rPr>
              <w:t>буквы ё, з, о, ч, ь, й, ы, ъ не используются),</w:t>
            </w:r>
          </w:p>
          <w:p w14:paraId="05D6392E" w14:textId="77777777" w:rsidR="001F625C" w:rsidRPr="00FC4829" w:rsidRDefault="001F625C" w:rsidP="00AD5767">
            <w:pPr>
              <w:jc w:val="center"/>
            </w:pPr>
            <w:r w:rsidRPr="00FC4829">
              <w:rPr>
                <w:noProof/>
              </w:rPr>
              <w:drawing>
                <wp:inline distT="0" distB="0" distL="0" distR="0" wp14:anchorId="31ED19F4" wp14:editId="700967CD">
                  <wp:extent cx="3808932" cy="1095325"/>
                  <wp:effectExtent l="19050" t="19050" r="20320" b="1016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846" cy="109443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C567B" w14:textId="77777777" w:rsidR="001F625C" w:rsidRPr="00FC4829" w:rsidRDefault="001F625C" w:rsidP="00AD5767">
            <w:pPr>
              <w:pBdr>
                <w:top w:val="single" w:sz="2" w:space="1" w:color="auto"/>
                <w:left w:val="single" w:sz="2" w:space="4" w:color="auto"/>
                <w:bottom w:val="single" w:sz="2" w:space="1" w:color="auto"/>
                <w:right w:val="single" w:sz="2" w:space="4" w:color="auto"/>
              </w:pBdr>
              <w:jc w:val="both"/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lastRenderedPageBreak/>
              <w:t>или арабские цифры с круглой скобкой: 1)</w:t>
            </w:r>
          </w:p>
        </w:tc>
        <w:tc>
          <w:tcPr>
            <w:tcW w:w="236" w:type="pct"/>
          </w:tcPr>
          <w:p w14:paraId="1F6E6C1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6A34E20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34B25885" w14:textId="77777777" w:rsidTr="001F71A7">
        <w:tc>
          <w:tcPr>
            <w:tcW w:w="284" w:type="pct"/>
          </w:tcPr>
          <w:p w14:paraId="68A5F4A3" w14:textId="77777777" w:rsidR="001F625C" w:rsidRPr="00A1595F" w:rsidRDefault="001F625C" w:rsidP="00AD5767">
            <w:pPr>
              <w:rPr>
                <w:rFonts w:ascii="Times New Roman" w:hAnsi="Times New Roman"/>
              </w:rPr>
            </w:pPr>
            <w:r w:rsidRPr="00A1595F">
              <w:rPr>
                <w:rFonts w:ascii="Times New Roman" w:hAnsi="Times New Roman"/>
              </w:rPr>
              <w:t>1.6.</w:t>
            </w:r>
          </w:p>
        </w:tc>
        <w:tc>
          <w:tcPr>
            <w:tcW w:w="1092" w:type="pct"/>
            <w:vAlign w:val="center"/>
          </w:tcPr>
          <w:p w14:paraId="41A712D7" w14:textId="77777777" w:rsidR="001F625C" w:rsidRPr="00FC4829" w:rsidRDefault="001F625C" w:rsidP="001F71A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Сокращения</w:t>
            </w:r>
          </w:p>
        </w:tc>
        <w:tc>
          <w:tcPr>
            <w:tcW w:w="3095" w:type="pct"/>
            <w:gridSpan w:val="2"/>
          </w:tcPr>
          <w:p w14:paraId="418AA516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Млн, млрд, трлн – пишутся без точки</w:t>
            </w:r>
          </w:p>
          <w:p w14:paraId="7EEC14CE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тыс., руб. – пишутся с точкой</w:t>
            </w:r>
          </w:p>
          <w:p w14:paraId="41E71E8B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Пример: 1 млн 140 тыс. руб.</w:t>
            </w:r>
          </w:p>
        </w:tc>
        <w:tc>
          <w:tcPr>
            <w:tcW w:w="236" w:type="pct"/>
          </w:tcPr>
          <w:p w14:paraId="5A8B9023" w14:textId="77777777" w:rsidR="001F625C" w:rsidRPr="00A93E11" w:rsidRDefault="001F625C" w:rsidP="00AD5767"/>
        </w:tc>
        <w:tc>
          <w:tcPr>
            <w:tcW w:w="292" w:type="pct"/>
          </w:tcPr>
          <w:p w14:paraId="37258028" w14:textId="77777777" w:rsidR="001F625C" w:rsidRPr="00A93E11" w:rsidRDefault="001F625C" w:rsidP="00AD5767"/>
        </w:tc>
      </w:tr>
      <w:tr w:rsidR="001F625C" w:rsidRPr="00A93E11" w14:paraId="4C8F59D5" w14:textId="77777777" w:rsidTr="001F71A7">
        <w:tc>
          <w:tcPr>
            <w:tcW w:w="284" w:type="pct"/>
            <w:vMerge w:val="restart"/>
          </w:tcPr>
          <w:p w14:paraId="38FAC5ED" w14:textId="77777777" w:rsidR="001F625C" w:rsidRPr="00A93E11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>2</w:t>
            </w:r>
          </w:p>
        </w:tc>
        <w:tc>
          <w:tcPr>
            <w:tcW w:w="1092" w:type="pct"/>
            <w:vAlign w:val="center"/>
          </w:tcPr>
          <w:p w14:paraId="0787E640" w14:textId="77777777" w:rsidR="001F625C" w:rsidRPr="00FC4829" w:rsidRDefault="001F625C" w:rsidP="001F71A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FC4829">
              <w:rPr>
                <w:rFonts w:ascii="Times New Roman" w:hAnsi="Times New Roman"/>
                <w:b/>
                <w:bCs/>
                <w:szCs w:val="24"/>
              </w:rPr>
              <w:t>Титульный лист</w:t>
            </w:r>
          </w:p>
        </w:tc>
        <w:tc>
          <w:tcPr>
            <w:tcW w:w="3095" w:type="pct"/>
            <w:gridSpan w:val="2"/>
          </w:tcPr>
          <w:p w14:paraId="0398CDDD" w14:textId="564A299E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Соответствует образцу.</w:t>
            </w:r>
            <w:r w:rsidR="00F01B6D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36" w:type="pct"/>
          </w:tcPr>
          <w:p w14:paraId="181E5BF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5FBC0EC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66DC6B7" w14:textId="77777777" w:rsidTr="001F71A7">
        <w:tc>
          <w:tcPr>
            <w:tcW w:w="284" w:type="pct"/>
            <w:vMerge/>
          </w:tcPr>
          <w:p w14:paraId="3276180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77854BC3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FC4829">
              <w:rPr>
                <w:rFonts w:ascii="Times New Roman" w:hAnsi="Times New Roman"/>
                <w:szCs w:val="24"/>
              </w:rPr>
              <w:t>Подписи</w:t>
            </w:r>
          </w:p>
        </w:tc>
        <w:tc>
          <w:tcPr>
            <w:tcW w:w="3095" w:type="pct"/>
            <w:gridSpan w:val="2"/>
          </w:tcPr>
          <w:p w14:paraId="4FB87C03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студента</w:t>
            </w:r>
          </w:p>
        </w:tc>
        <w:tc>
          <w:tcPr>
            <w:tcW w:w="236" w:type="pct"/>
          </w:tcPr>
          <w:p w14:paraId="737A68D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A13D8B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8DE2F6D" w14:textId="77777777" w:rsidTr="001F71A7">
        <w:tc>
          <w:tcPr>
            <w:tcW w:w="284" w:type="pct"/>
            <w:vMerge/>
          </w:tcPr>
          <w:p w14:paraId="5C6D12F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5F7DD902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79FB19E9" w14:textId="63EA97F1" w:rsidR="001F625C" w:rsidRPr="00FC4829" w:rsidRDefault="000E4081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руководителя работы</w:t>
            </w:r>
          </w:p>
        </w:tc>
        <w:tc>
          <w:tcPr>
            <w:tcW w:w="236" w:type="pct"/>
          </w:tcPr>
          <w:p w14:paraId="311DE6F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6332A48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7C17B5B3" w14:textId="77777777" w:rsidTr="001F71A7">
        <w:tc>
          <w:tcPr>
            <w:tcW w:w="284" w:type="pct"/>
            <w:vMerge/>
          </w:tcPr>
          <w:p w14:paraId="6ECE296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76177F8D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7E853F54" w14:textId="129F4811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 xml:space="preserve">виза </w:t>
            </w:r>
            <w:r w:rsidR="000E4081">
              <w:rPr>
                <w:rFonts w:ascii="Times New Roman" w:hAnsi="Times New Roman"/>
              </w:rPr>
              <w:t>руководителя работы</w:t>
            </w:r>
            <w:r w:rsidRPr="00FC4829">
              <w:rPr>
                <w:rFonts w:ascii="Times New Roman" w:hAnsi="Times New Roman"/>
              </w:rPr>
              <w:t xml:space="preserve">, осуществляющего нормоконтроль </w:t>
            </w:r>
          </w:p>
        </w:tc>
        <w:tc>
          <w:tcPr>
            <w:tcW w:w="236" w:type="pct"/>
          </w:tcPr>
          <w:p w14:paraId="58DB642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39D7ED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11B8157A" w14:textId="77777777" w:rsidTr="001F71A7">
        <w:tc>
          <w:tcPr>
            <w:tcW w:w="284" w:type="pct"/>
            <w:vMerge/>
          </w:tcPr>
          <w:p w14:paraId="34A28BD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5ADB7BAA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31240A51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 xml:space="preserve">виза преподавателя, осуществляющего проверку на плагиат </w:t>
            </w:r>
          </w:p>
        </w:tc>
        <w:tc>
          <w:tcPr>
            <w:tcW w:w="236" w:type="pct"/>
          </w:tcPr>
          <w:p w14:paraId="4EAC8BE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4C8126B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1C00B681" w14:textId="77777777" w:rsidTr="001F71A7">
        <w:tc>
          <w:tcPr>
            <w:tcW w:w="284" w:type="pct"/>
            <w:vMerge/>
          </w:tcPr>
          <w:p w14:paraId="5E1CA39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0BBDA404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0549E91A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>заведующего кафедрой</w:t>
            </w:r>
          </w:p>
        </w:tc>
        <w:tc>
          <w:tcPr>
            <w:tcW w:w="236" w:type="pct"/>
          </w:tcPr>
          <w:p w14:paraId="7F802E0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372F3D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7E9E4BEB" w14:textId="77777777" w:rsidTr="001F71A7">
        <w:tc>
          <w:tcPr>
            <w:tcW w:w="284" w:type="pct"/>
            <w:vMerge/>
          </w:tcPr>
          <w:p w14:paraId="6266260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03CE29CC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17263A9F" w14:textId="09281985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 xml:space="preserve">директора института </w:t>
            </w:r>
            <w:r w:rsidR="00376310">
              <w:rPr>
                <w:rFonts w:ascii="Times New Roman" w:hAnsi="Times New Roman"/>
              </w:rPr>
              <w:t>ИТКН</w:t>
            </w:r>
          </w:p>
        </w:tc>
        <w:tc>
          <w:tcPr>
            <w:tcW w:w="236" w:type="pct"/>
          </w:tcPr>
          <w:p w14:paraId="30A3B27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13033F4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05CD4E5" w14:textId="77777777" w:rsidTr="001F71A7">
        <w:tc>
          <w:tcPr>
            <w:tcW w:w="284" w:type="pct"/>
            <w:vMerge/>
          </w:tcPr>
          <w:p w14:paraId="19D3762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606777EC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FC4829">
              <w:rPr>
                <w:rFonts w:ascii="Times New Roman" w:hAnsi="Times New Roman"/>
                <w:szCs w:val="24"/>
              </w:rPr>
              <w:t>Нумерация страниц</w:t>
            </w:r>
          </w:p>
        </w:tc>
        <w:tc>
          <w:tcPr>
            <w:tcW w:w="3095" w:type="pct"/>
            <w:gridSpan w:val="2"/>
          </w:tcPr>
          <w:p w14:paraId="7C7091D1" w14:textId="77777777" w:rsidR="001F625C" w:rsidRPr="00FC4829" w:rsidRDefault="001F625C" w:rsidP="00AD5767">
            <w:pPr>
              <w:rPr>
                <w:rFonts w:ascii="Times New Roman" w:hAnsi="Times New Roman"/>
              </w:rPr>
            </w:pPr>
            <w:r w:rsidRPr="00FC4829">
              <w:rPr>
                <w:rFonts w:ascii="Times New Roman" w:hAnsi="Times New Roman"/>
              </w:rPr>
              <w:t xml:space="preserve">Номер 1 на титульном листе </w:t>
            </w:r>
            <w:r w:rsidRPr="00FC4829">
              <w:rPr>
                <w:rFonts w:ascii="Times New Roman" w:hAnsi="Times New Roman"/>
                <w:b/>
                <w:bCs/>
                <w:i/>
                <w:iCs/>
              </w:rPr>
              <w:t>не</w:t>
            </w:r>
            <w:r w:rsidRPr="00FC4829">
              <w:rPr>
                <w:rFonts w:ascii="Times New Roman" w:hAnsi="Times New Roman"/>
              </w:rPr>
              <w:t xml:space="preserve"> проставляется </w:t>
            </w:r>
          </w:p>
        </w:tc>
        <w:tc>
          <w:tcPr>
            <w:tcW w:w="236" w:type="pct"/>
          </w:tcPr>
          <w:p w14:paraId="0596ED2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A1485C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7EB64D9E" w14:textId="77777777" w:rsidTr="001F71A7">
        <w:tc>
          <w:tcPr>
            <w:tcW w:w="284" w:type="pct"/>
            <w:vMerge w:val="restart"/>
          </w:tcPr>
          <w:p w14:paraId="14603879" w14:textId="77777777" w:rsidR="001F625C" w:rsidRPr="004A6E26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4A6E26">
              <w:rPr>
                <w:rFonts w:ascii="Times New Roman" w:hAnsi="Times New Roman"/>
                <w:b/>
                <w:bCs/>
                <w:szCs w:val="24"/>
              </w:rPr>
              <w:t>3</w:t>
            </w:r>
          </w:p>
        </w:tc>
        <w:tc>
          <w:tcPr>
            <w:tcW w:w="1092" w:type="pct"/>
            <w:vAlign w:val="center"/>
          </w:tcPr>
          <w:p w14:paraId="4A634748" w14:textId="77777777" w:rsidR="001F625C" w:rsidRPr="00FC4829" w:rsidRDefault="001F625C" w:rsidP="001F71A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FC4829">
              <w:rPr>
                <w:rFonts w:ascii="Times New Roman" w:hAnsi="Times New Roman"/>
                <w:b/>
                <w:bCs/>
                <w:szCs w:val="24"/>
              </w:rPr>
              <w:t>Задание</w:t>
            </w:r>
          </w:p>
        </w:tc>
        <w:tc>
          <w:tcPr>
            <w:tcW w:w="3095" w:type="pct"/>
            <w:gridSpan w:val="2"/>
          </w:tcPr>
          <w:p w14:paraId="5DB28061" w14:textId="77777777" w:rsidR="001F625C" w:rsidRPr="00FC4829" w:rsidRDefault="001F625C" w:rsidP="00AD5767">
            <w:pPr>
              <w:rPr>
                <w:rFonts w:ascii="Times New Roman" w:hAnsi="Times New Roman"/>
                <w:highlight w:val="yellow"/>
              </w:rPr>
            </w:pPr>
            <w:r w:rsidRPr="00FC4829">
              <w:rPr>
                <w:rFonts w:ascii="Times New Roman" w:hAnsi="Times New Roman"/>
              </w:rPr>
              <w:t>в соответствии с шаблоном</w:t>
            </w:r>
          </w:p>
        </w:tc>
        <w:tc>
          <w:tcPr>
            <w:tcW w:w="236" w:type="pct"/>
          </w:tcPr>
          <w:p w14:paraId="23F3E04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  <w:highlight w:val="yellow"/>
              </w:rPr>
            </w:pPr>
          </w:p>
        </w:tc>
        <w:tc>
          <w:tcPr>
            <w:tcW w:w="292" w:type="pct"/>
          </w:tcPr>
          <w:p w14:paraId="5DF0ECB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  <w:highlight w:val="yellow"/>
              </w:rPr>
            </w:pPr>
          </w:p>
        </w:tc>
      </w:tr>
      <w:tr w:rsidR="001F625C" w:rsidRPr="00A93E11" w14:paraId="0DB9E8A3" w14:textId="77777777" w:rsidTr="001F71A7">
        <w:tc>
          <w:tcPr>
            <w:tcW w:w="284" w:type="pct"/>
            <w:vMerge/>
          </w:tcPr>
          <w:p w14:paraId="32CCB37D" w14:textId="77777777" w:rsidR="001F625C" w:rsidRPr="004A6E26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720E9D72" w14:textId="77777777" w:rsidR="001F625C" w:rsidRPr="00FC4829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FC4829">
              <w:rPr>
                <w:rFonts w:ascii="Times New Roman" w:hAnsi="Times New Roman"/>
                <w:szCs w:val="24"/>
              </w:rPr>
              <w:t>Нумерация страниц</w:t>
            </w:r>
          </w:p>
        </w:tc>
        <w:tc>
          <w:tcPr>
            <w:tcW w:w="3095" w:type="pct"/>
            <w:gridSpan w:val="2"/>
          </w:tcPr>
          <w:p w14:paraId="35BB12DB" w14:textId="72BE0C80" w:rsidR="001F625C" w:rsidRPr="00FC4829" w:rsidRDefault="001F625C" w:rsidP="00AD5767">
            <w:pPr>
              <w:rPr>
                <w:rFonts w:ascii="Times New Roman" w:hAnsi="Times New Roman"/>
                <w:highlight w:val="yellow"/>
              </w:rPr>
            </w:pPr>
            <w:r w:rsidRPr="00FC4829">
              <w:rPr>
                <w:rFonts w:ascii="Times New Roman" w:hAnsi="Times New Roman"/>
              </w:rPr>
              <w:t xml:space="preserve">Нумеруется (первая </w:t>
            </w:r>
            <w:r w:rsidR="00A21B39" w:rsidRPr="00FC4829">
              <w:rPr>
                <w:rFonts w:ascii="Times New Roman" w:hAnsi="Times New Roman"/>
              </w:rPr>
              <w:t>страница с</w:t>
            </w:r>
            <w:r w:rsidRPr="00FC4829">
              <w:rPr>
                <w:rFonts w:ascii="Times New Roman" w:hAnsi="Times New Roman"/>
              </w:rPr>
              <w:t xml:space="preserve"> нумерацией ‒ «2»)</w:t>
            </w:r>
          </w:p>
        </w:tc>
        <w:tc>
          <w:tcPr>
            <w:tcW w:w="236" w:type="pct"/>
          </w:tcPr>
          <w:p w14:paraId="64CF198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  <w:highlight w:val="yellow"/>
              </w:rPr>
            </w:pPr>
          </w:p>
        </w:tc>
        <w:tc>
          <w:tcPr>
            <w:tcW w:w="292" w:type="pct"/>
          </w:tcPr>
          <w:p w14:paraId="78130BD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  <w:highlight w:val="yellow"/>
              </w:rPr>
            </w:pPr>
          </w:p>
        </w:tc>
      </w:tr>
      <w:tr w:rsidR="001F625C" w:rsidRPr="00A93E11" w14:paraId="7547BFAF" w14:textId="77777777" w:rsidTr="001F71A7">
        <w:tc>
          <w:tcPr>
            <w:tcW w:w="284" w:type="pct"/>
          </w:tcPr>
          <w:p w14:paraId="301E6B3D" w14:textId="77777777" w:rsidR="001F625C" w:rsidRPr="004A6E26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4A6E26">
              <w:rPr>
                <w:rFonts w:ascii="Times New Roman" w:hAnsi="Times New Roman"/>
                <w:b/>
                <w:bCs/>
                <w:szCs w:val="24"/>
              </w:rPr>
              <w:t>4</w:t>
            </w:r>
          </w:p>
        </w:tc>
        <w:tc>
          <w:tcPr>
            <w:tcW w:w="1092" w:type="pct"/>
            <w:vAlign w:val="center"/>
          </w:tcPr>
          <w:p w14:paraId="1A04DB94" w14:textId="72A55605" w:rsidR="001F625C" w:rsidRPr="004A6E26" w:rsidRDefault="00A871F5" w:rsidP="001F71A7">
            <w:pPr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АННОТАЦИЯ</w:t>
            </w:r>
          </w:p>
        </w:tc>
        <w:tc>
          <w:tcPr>
            <w:tcW w:w="3095" w:type="pct"/>
            <w:gridSpan w:val="2"/>
          </w:tcPr>
          <w:p w14:paraId="47687D21" w14:textId="261A4E64" w:rsidR="001F625C" w:rsidRPr="00FF18FB" w:rsidRDefault="001F625C" w:rsidP="00A871F5">
            <w:pPr>
              <w:jc w:val="both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Заголовок </w:t>
            </w:r>
            <w:r>
              <w:rPr>
                <w:rFonts w:ascii="Times New Roman" w:hAnsi="Times New Roman"/>
              </w:rPr>
              <w:t>полужирным шрифтом</w:t>
            </w:r>
            <w:r w:rsidRPr="00FF18FB">
              <w:rPr>
                <w:rFonts w:ascii="Times New Roman" w:hAnsi="Times New Roman"/>
              </w:rPr>
              <w:t xml:space="preserve"> написан в центре</w:t>
            </w:r>
            <w:r>
              <w:rPr>
                <w:rFonts w:ascii="Times New Roman" w:hAnsi="Times New Roman"/>
              </w:rPr>
              <w:t xml:space="preserve">, прописными буквами, пропуск дополнительной строки для отделения от текста. </w:t>
            </w:r>
            <w:r w:rsidR="00A871F5">
              <w:rPr>
                <w:rFonts w:ascii="Times New Roman" w:hAnsi="Times New Roman"/>
              </w:rPr>
              <w:t>Аннотация</w:t>
            </w:r>
            <w:r w:rsidRPr="00FF18FB">
              <w:rPr>
                <w:rFonts w:ascii="Times New Roman" w:hAnsi="Times New Roman"/>
              </w:rPr>
              <w:t xml:space="preserve"> н</w:t>
            </w:r>
            <w:r>
              <w:rPr>
                <w:rFonts w:ascii="Times New Roman" w:hAnsi="Times New Roman"/>
              </w:rPr>
              <w:t>а русском и английском</w:t>
            </w:r>
            <w:r w:rsidRPr="00FF18FB">
              <w:rPr>
                <w:rFonts w:ascii="Times New Roman" w:hAnsi="Times New Roman"/>
              </w:rPr>
              <w:t xml:space="preserve"> языках</w:t>
            </w:r>
          </w:p>
        </w:tc>
        <w:tc>
          <w:tcPr>
            <w:tcW w:w="236" w:type="pct"/>
          </w:tcPr>
          <w:p w14:paraId="0E9535F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D4398C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3754DD64" w14:textId="77777777" w:rsidTr="001F71A7">
        <w:tc>
          <w:tcPr>
            <w:tcW w:w="284" w:type="pct"/>
            <w:vMerge w:val="restart"/>
          </w:tcPr>
          <w:p w14:paraId="5C9196C8" w14:textId="77777777" w:rsidR="001F625C" w:rsidRPr="00A93E11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>5</w:t>
            </w:r>
          </w:p>
        </w:tc>
        <w:tc>
          <w:tcPr>
            <w:tcW w:w="1092" w:type="pct"/>
            <w:vAlign w:val="center"/>
          </w:tcPr>
          <w:p w14:paraId="58525A62" w14:textId="77777777" w:rsidR="001F625C" w:rsidRPr="00A93E11" w:rsidRDefault="001F625C" w:rsidP="001F71A7">
            <w:pPr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СОДЕРЖАНИЕ</w:t>
            </w:r>
          </w:p>
        </w:tc>
        <w:tc>
          <w:tcPr>
            <w:tcW w:w="3095" w:type="pct"/>
            <w:gridSpan w:val="2"/>
          </w:tcPr>
          <w:p w14:paraId="6A6258BC" w14:textId="77777777" w:rsidR="001F625C" w:rsidRPr="004114C9" w:rsidRDefault="001F625C" w:rsidP="00C617CA">
            <w:pPr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>Заголовок «СОДЕРЖАНИЕ» написан в центре, полужирным шрифтом, пропуск дополнительной строки для отделения от текста.</w:t>
            </w:r>
          </w:p>
          <w:p w14:paraId="59F31D28" w14:textId="77777777" w:rsidR="001F625C" w:rsidRPr="004114C9" w:rsidRDefault="001F625C" w:rsidP="00C617CA">
            <w:pPr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 xml:space="preserve">Содержание начинают с введения. Разделы и подразделы имеют нумерацию. Наименования (заголовки) разделов основной части записывают с прописной буквы (остальные буквы строчные) без абзацного отступа. Наименования (заголовки) подразделов, пунктов и подпунктов (если они имеют наименования) записывают с абзацного отступа с прописной буквы (остальные буквы строчные). </w:t>
            </w:r>
          </w:p>
          <w:p w14:paraId="5EB260D8" w14:textId="77777777" w:rsidR="001F625C" w:rsidRPr="004114C9" w:rsidRDefault="001F625C" w:rsidP="00C617CA">
            <w:pPr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>Каждая запись оформляется с выравниванием влево</w:t>
            </w:r>
          </w:p>
          <w:p w14:paraId="7C3A2C16" w14:textId="77777777" w:rsidR="001F625C" w:rsidRPr="004114C9" w:rsidRDefault="001F625C" w:rsidP="00C617CA">
            <w:pPr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>Номера страниц – выравнивание вправо.</w:t>
            </w:r>
          </w:p>
          <w:p w14:paraId="5EBA3E3A" w14:textId="77777777" w:rsidR="001F625C" w:rsidRPr="0043323A" w:rsidRDefault="001F625C" w:rsidP="00C617CA">
            <w:pPr>
              <w:jc w:val="both"/>
              <w:rPr>
                <w:rFonts w:ascii="Times New Roman" w:hAnsi="Times New Roman"/>
                <w:b/>
                <w:highlight w:val="yellow"/>
              </w:rPr>
            </w:pPr>
            <w:r w:rsidRPr="004114C9">
              <w:rPr>
                <w:rFonts w:ascii="Times New Roman" w:hAnsi="Times New Roman"/>
                <w:b/>
              </w:rPr>
              <w:t>Соединяются посредством отточия</w:t>
            </w:r>
          </w:p>
        </w:tc>
        <w:tc>
          <w:tcPr>
            <w:tcW w:w="236" w:type="pct"/>
          </w:tcPr>
          <w:p w14:paraId="29F2293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4A22E26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F4CB87B" w14:textId="77777777" w:rsidTr="001F71A7">
        <w:tc>
          <w:tcPr>
            <w:tcW w:w="284" w:type="pct"/>
            <w:vMerge/>
          </w:tcPr>
          <w:p w14:paraId="4DBE19D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10F26F7A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Структура</w:t>
            </w:r>
          </w:p>
          <w:p w14:paraId="3FAB6666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2D84310C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ВВЕДЕНИЕ</w:t>
            </w:r>
          </w:p>
        </w:tc>
        <w:tc>
          <w:tcPr>
            <w:tcW w:w="236" w:type="pct"/>
          </w:tcPr>
          <w:p w14:paraId="435A529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B1FD57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7FCD4B41" w14:textId="77777777" w:rsidTr="001F71A7">
        <w:tc>
          <w:tcPr>
            <w:tcW w:w="284" w:type="pct"/>
            <w:vMerge/>
          </w:tcPr>
          <w:p w14:paraId="0D4E0B8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061DAA91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3B2532B3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Название первого раздела</w:t>
            </w:r>
          </w:p>
        </w:tc>
        <w:tc>
          <w:tcPr>
            <w:tcW w:w="236" w:type="pct"/>
          </w:tcPr>
          <w:p w14:paraId="1D16D57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100736C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A0DFBB0" w14:textId="77777777" w:rsidTr="001F71A7">
        <w:tc>
          <w:tcPr>
            <w:tcW w:w="284" w:type="pct"/>
            <w:vMerge/>
          </w:tcPr>
          <w:p w14:paraId="01CCEA1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2D3D1001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1A9BD12E" w14:textId="77777777" w:rsidR="001F625C" w:rsidRPr="00FF18FB" w:rsidRDefault="001F625C" w:rsidP="00AD5767">
            <w:pPr>
              <w:ind w:firstLine="454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Названия подразделов (</w:t>
            </w:r>
            <w:r>
              <w:rPr>
                <w:rFonts w:ascii="Times New Roman" w:hAnsi="Times New Roman"/>
              </w:rPr>
              <w:t xml:space="preserve">не менее 2-х, </w:t>
            </w:r>
            <w:r w:rsidRPr="00FF18FB">
              <w:rPr>
                <w:rFonts w:ascii="Times New Roman" w:hAnsi="Times New Roman"/>
              </w:rPr>
              <w:t xml:space="preserve">не более </w:t>
            </w:r>
            <w:r>
              <w:rPr>
                <w:rFonts w:ascii="Times New Roman" w:hAnsi="Times New Roman"/>
              </w:rPr>
              <w:t>4</w:t>
            </w:r>
            <w:r w:rsidRPr="00FF18FB">
              <w:rPr>
                <w:rFonts w:ascii="Times New Roman" w:hAnsi="Times New Roman"/>
              </w:rPr>
              <w:t xml:space="preserve">-х) </w:t>
            </w:r>
          </w:p>
        </w:tc>
        <w:tc>
          <w:tcPr>
            <w:tcW w:w="236" w:type="pct"/>
          </w:tcPr>
          <w:p w14:paraId="66B4A1E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AB3429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69ED441" w14:textId="77777777" w:rsidTr="001F71A7">
        <w:tc>
          <w:tcPr>
            <w:tcW w:w="284" w:type="pct"/>
            <w:vMerge/>
          </w:tcPr>
          <w:p w14:paraId="557D533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43ED9136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0BE89B9D" w14:textId="77777777" w:rsidR="001F625C" w:rsidRPr="00FF18FB" w:rsidRDefault="001F625C" w:rsidP="00AD5767">
            <w:pPr>
              <w:ind w:firstLine="454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Выводы по первому разделу</w:t>
            </w:r>
          </w:p>
        </w:tc>
        <w:tc>
          <w:tcPr>
            <w:tcW w:w="236" w:type="pct"/>
          </w:tcPr>
          <w:p w14:paraId="75A6851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104C9FE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7C50E22B" w14:textId="77777777" w:rsidTr="001F71A7">
        <w:tc>
          <w:tcPr>
            <w:tcW w:w="284" w:type="pct"/>
            <w:vMerge/>
          </w:tcPr>
          <w:p w14:paraId="7641A71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4FB30EC4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234A5C15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Название второго раздела</w:t>
            </w:r>
          </w:p>
        </w:tc>
        <w:tc>
          <w:tcPr>
            <w:tcW w:w="236" w:type="pct"/>
          </w:tcPr>
          <w:p w14:paraId="76BB542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B98B47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10CCBE89" w14:textId="77777777" w:rsidTr="001F71A7">
        <w:tc>
          <w:tcPr>
            <w:tcW w:w="284" w:type="pct"/>
            <w:vMerge/>
          </w:tcPr>
          <w:p w14:paraId="460185C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437519F3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7E715B23" w14:textId="77777777" w:rsidR="001F625C" w:rsidRPr="00FF18FB" w:rsidRDefault="001F625C" w:rsidP="00AD5767">
            <w:pPr>
              <w:ind w:firstLine="454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Названия подразделов (</w:t>
            </w:r>
            <w:r w:rsidRPr="007C4BF3">
              <w:rPr>
                <w:rFonts w:ascii="Times New Roman" w:hAnsi="Times New Roman"/>
              </w:rPr>
              <w:t>не менее 2-х, не более 4-х</w:t>
            </w:r>
            <w:r w:rsidRPr="00FF18FB">
              <w:rPr>
                <w:rFonts w:ascii="Times New Roman" w:hAnsi="Times New Roman"/>
              </w:rPr>
              <w:t>)</w:t>
            </w:r>
          </w:p>
        </w:tc>
        <w:tc>
          <w:tcPr>
            <w:tcW w:w="236" w:type="pct"/>
          </w:tcPr>
          <w:p w14:paraId="5DC2421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06DD68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0008076" w14:textId="77777777" w:rsidTr="001F71A7">
        <w:tc>
          <w:tcPr>
            <w:tcW w:w="284" w:type="pct"/>
            <w:vMerge/>
          </w:tcPr>
          <w:p w14:paraId="19B6430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0036E7F6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556D73DD" w14:textId="77777777" w:rsidR="001F625C" w:rsidRPr="00FF18FB" w:rsidRDefault="001F625C" w:rsidP="00AD5767">
            <w:pPr>
              <w:ind w:firstLine="454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Выводы по второму разделу</w:t>
            </w:r>
          </w:p>
        </w:tc>
        <w:tc>
          <w:tcPr>
            <w:tcW w:w="236" w:type="pct"/>
          </w:tcPr>
          <w:p w14:paraId="6302BCE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B16427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45A0416" w14:textId="77777777" w:rsidTr="001F71A7">
        <w:tc>
          <w:tcPr>
            <w:tcW w:w="284" w:type="pct"/>
            <w:vMerge/>
          </w:tcPr>
          <w:p w14:paraId="4E4CEF6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78884522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1ED134F2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Название третьего раздела</w:t>
            </w:r>
          </w:p>
        </w:tc>
        <w:tc>
          <w:tcPr>
            <w:tcW w:w="236" w:type="pct"/>
          </w:tcPr>
          <w:p w14:paraId="5AE8EAA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47FC29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F643D12" w14:textId="77777777" w:rsidTr="001F71A7">
        <w:tc>
          <w:tcPr>
            <w:tcW w:w="284" w:type="pct"/>
            <w:vMerge/>
          </w:tcPr>
          <w:p w14:paraId="2C5B8DE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4F60469D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3B81D17F" w14:textId="77777777" w:rsidR="001F625C" w:rsidRPr="00FF18FB" w:rsidRDefault="001F625C" w:rsidP="00AD5767">
            <w:pPr>
              <w:ind w:firstLine="454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Названия подразделов (</w:t>
            </w:r>
            <w:r w:rsidRPr="007C4BF3">
              <w:rPr>
                <w:rFonts w:ascii="Times New Roman" w:hAnsi="Times New Roman"/>
              </w:rPr>
              <w:t>не менее 2-х, не более 4-х</w:t>
            </w:r>
            <w:r w:rsidRPr="00FF18FB">
              <w:rPr>
                <w:rFonts w:ascii="Times New Roman" w:hAnsi="Times New Roman"/>
              </w:rPr>
              <w:t>)</w:t>
            </w:r>
          </w:p>
        </w:tc>
        <w:tc>
          <w:tcPr>
            <w:tcW w:w="236" w:type="pct"/>
          </w:tcPr>
          <w:p w14:paraId="7E4ED48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13BD4E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2024CB1" w14:textId="77777777" w:rsidTr="001F71A7">
        <w:tc>
          <w:tcPr>
            <w:tcW w:w="284" w:type="pct"/>
            <w:vMerge/>
          </w:tcPr>
          <w:p w14:paraId="2387C57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2AB0201B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41CC8187" w14:textId="77777777" w:rsidR="001F625C" w:rsidRPr="00FF18FB" w:rsidRDefault="001F625C" w:rsidP="00AD5767">
            <w:pPr>
              <w:ind w:firstLine="454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Выводы по третьему разделу</w:t>
            </w:r>
          </w:p>
        </w:tc>
        <w:tc>
          <w:tcPr>
            <w:tcW w:w="236" w:type="pct"/>
          </w:tcPr>
          <w:p w14:paraId="5D91EA1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41CE4A3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7ABF3894" w14:textId="77777777" w:rsidTr="001F71A7">
        <w:tc>
          <w:tcPr>
            <w:tcW w:w="284" w:type="pct"/>
            <w:vMerge/>
          </w:tcPr>
          <w:p w14:paraId="4D44EFE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68B537D4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0B2BACF7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ЗАКЛЮЧЕНИЕ</w:t>
            </w:r>
          </w:p>
        </w:tc>
        <w:tc>
          <w:tcPr>
            <w:tcW w:w="236" w:type="pct"/>
          </w:tcPr>
          <w:p w14:paraId="2597374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52F82F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0E9DD895" w14:textId="77777777" w:rsidTr="001F71A7">
        <w:tc>
          <w:tcPr>
            <w:tcW w:w="284" w:type="pct"/>
            <w:vMerge/>
          </w:tcPr>
          <w:p w14:paraId="14EA8E9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056CDE0C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3C8F25C3" w14:textId="60356D9B" w:rsidR="001F625C" w:rsidRPr="00FF18FB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СПИСОК ИСПОЛЬЗОВАНН</w:t>
            </w:r>
            <w:r w:rsidR="00C617CA">
              <w:rPr>
                <w:rFonts w:ascii="Times New Roman" w:hAnsi="Times New Roman"/>
              </w:rPr>
              <w:t>ОЙ ЛИТЕРАТУРЫ</w:t>
            </w:r>
          </w:p>
        </w:tc>
        <w:tc>
          <w:tcPr>
            <w:tcW w:w="236" w:type="pct"/>
          </w:tcPr>
          <w:p w14:paraId="5AA8748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B8BD60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E20989A" w14:textId="77777777" w:rsidTr="001F71A7">
        <w:tc>
          <w:tcPr>
            <w:tcW w:w="284" w:type="pct"/>
            <w:vMerge/>
          </w:tcPr>
          <w:p w14:paraId="588A750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52B8E137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19A4D9FE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ПРИЛОЖЕНИЕ А – Название приложения</w:t>
            </w:r>
          </w:p>
          <w:p w14:paraId="644BA509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(приводятся все с названиями)</w:t>
            </w:r>
          </w:p>
        </w:tc>
        <w:tc>
          <w:tcPr>
            <w:tcW w:w="236" w:type="pct"/>
          </w:tcPr>
          <w:p w14:paraId="45073A3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415111B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2C8E864" w14:textId="77777777" w:rsidTr="001F71A7">
        <w:tc>
          <w:tcPr>
            <w:tcW w:w="284" w:type="pct"/>
            <w:vMerge/>
          </w:tcPr>
          <w:p w14:paraId="238B3BF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2F883B6A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 xml:space="preserve">Актуальность </w:t>
            </w:r>
            <w:r w:rsidRPr="00A93E11">
              <w:rPr>
                <w:rFonts w:ascii="Times New Roman" w:hAnsi="Times New Roman"/>
                <w:szCs w:val="24"/>
              </w:rPr>
              <w:lastRenderedPageBreak/>
              <w:t>работы</w:t>
            </w:r>
          </w:p>
        </w:tc>
        <w:tc>
          <w:tcPr>
            <w:tcW w:w="3095" w:type="pct"/>
            <w:gridSpan w:val="2"/>
          </w:tcPr>
          <w:p w14:paraId="185C0C54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lastRenderedPageBreak/>
              <w:t>начинается со слов «Актуальность работы состоит в …»</w:t>
            </w:r>
          </w:p>
        </w:tc>
        <w:tc>
          <w:tcPr>
            <w:tcW w:w="236" w:type="pct"/>
          </w:tcPr>
          <w:p w14:paraId="1E51BC8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40BB0C0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7FFAAA4F" w14:textId="77777777" w:rsidTr="002676CE">
        <w:tc>
          <w:tcPr>
            <w:tcW w:w="284" w:type="pct"/>
            <w:vMerge/>
          </w:tcPr>
          <w:p w14:paraId="5088369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14A33F2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55B9D3FE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Объём</w:t>
            </w:r>
            <w:r>
              <w:rPr>
                <w:rFonts w:ascii="Times New Roman" w:hAnsi="Times New Roman"/>
              </w:rPr>
              <w:t xml:space="preserve"> </w:t>
            </w:r>
            <w:r w:rsidRPr="00883175">
              <w:rPr>
                <w:rFonts w:ascii="Times New Roman" w:hAnsi="Times New Roman"/>
                <w:color w:val="FF0000"/>
              </w:rPr>
              <w:t>‒</w:t>
            </w:r>
            <w:r>
              <w:rPr>
                <w:rFonts w:ascii="Times New Roman" w:hAnsi="Times New Roman"/>
              </w:rPr>
              <w:t xml:space="preserve"> </w:t>
            </w:r>
            <w:r w:rsidRPr="00FF18FB">
              <w:rPr>
                <w:rFonts w:ascii="Times New Roman" w:hAnsi="Times New Roman"/>
              </w:rPr>
              <w:t xml:space="preserve"> не менее 0,5 страницы</w:t>
            </w:r>
          </w:p>
        </w:tc>
        <w:tc>
          <w:tcPr>
            <w:tcW w:w="236" w:type="pct"/>
          </w:tcPr>
          <w:p w14:paraId="55068C8A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774A7F1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02F955E" w14:textId="77777777" w:rsidTr="001F71A7">
        <w:tc>
          <w:tcPr>
            <w:tcW w:w="284" w:type="pct"/>
            <w:vMerge/>
          </w:tcPr>
          <w:p w14:paraId="4E649CCC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04E020F2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Практическая значимость</w:t>
            </w:r>
          </w:p>
        </w:tc>
        <w:tc>
          <w:tcPr>
            <w:tcW w:w="3095" w:type="pct"/>
            <w:gridSpan w:val="2"/>
          </w:tcPr>
          <w:p w14:paraId="255C876F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начинается со слов «Практическая значимость работы состоит в…»</w:t>
            </w:r>
          </w:p>
        </w:tc>
        <w:tc>
          <w:tcPr>
            <w:tcW w:w="236" w:type="pct"/>
          </w:tcPr>
          <w:p w14:paraId="69C4648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2E5223A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2CD4648" w14:textId="77777777" w:rsidTr="001F71A7">
        <w:tc>
          <w:tcPr>
            <w:tcW w:w="284" w:type="pct"/>
            <w:vMerge/>
          </w:tcPr>
          <w:p w14:paraId="5C81F1B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0023E184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7B8F301C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Объем </w:t>
            </w:r>
            <w:r w:rsidRPr="00883175">
              <w:rPr>
                <w:rFonts w:ascii="Times New Roman" w:hAnsi="Times New Roman"/>
                <w:color w:val="FF0000"/>
              </w:rPr>
              <w:t xml:space="preserve">‒ </w:t>
            </w:r>
            <w:r w:rsidRPr="00FF18FB">
              <w:rPr>
                <w:rFonts w:ascii="Times New Roman" w:hAnsi="Times New Roman"/>
              </w:rPr>
              <w:t>не менее 0,5 страницы</w:t>
            </w:r>
          </w:p>
        </w:tc>
        <w:tc>
          <w:tcPr>
            <w:tcW w:w="236" w:type="pct"/>
          </w:tcPr>
          <w:p w14:paraId="3F3593F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57B35D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44BE7C6" w14:textId="77777777" w:rsidTr="001F71A7">
        <w:tc>
          <w:tcPr>
            <w:tcW w:w="284" w:type="pct"/>
            <w:vMerge/>
          </w:tcPr>
          <w:p w14:paraId="780E157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4F596F5C" w14:textId="77777777" w:rsidR="001F625C" w:rsidRPr="00DA7ABD" w:rsidRDefault="001F625C" w:rsidP="001F71A7">
            <w:pPr>
              <w:rPr>
                <w:rFonts w:ascii="Times New Roman" w:hAnsi="Times New Roman"/>
              </w:rPr>
            </w:pPr>
            <w:r w:rsidRPr="00DA7ABD">
              <w:rPr>
                <w:rFonts w:ascii="Times New Roman" w:hAnsi="Times New Roman"/>
              </w:rPr>
              <w:t>Объект</w:t>
            </w:r>
            <w:r>
              <w:rPr>
                <w:rFonts w:ascii="Times New Roman" w:hAnsi="Times New Roman"/>
              </w:rPr>
              <w:t xml:space="preserve"> </w:t>
            </w:r>
            <w:r w:rsidRPr="00DA7ABD">
              <w:rPr>
                <w:rFonts w:ascii="Times New Roman" w:hAnsi="Times New Roman"/>
              </w:rPr>
              <w:t>исследования</w:t>
            </w:r>
          </w:p>
        </w:tc>
        <w:tc>
          <w:tcPr>
            <w:tcW w:w="3095" w:type="pct"/>
            <w:gridSpan w:val="2"/>
          </w:tcPr>
          <w:p w14:paraId="3511F80F" w14:textId="77777777" w:rsidR="001F625C" w:rsidRPr="00FF18FB" w:rsidRDefault="001F625C" w:rsidP="00AD576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</w:t>
            </w:r>
            <w:r w:rsidRPr="00FF18FB">
              <w:rPr>
                <w:rFonts w:ascii="Times New Roman" w:hAnsi="Times New Roman"/>
              </w:rPr>
              <w:t>бласть, пространство для исследования</w:t>
            </w:r>
            <w:r w:rsidRPr="00883175">
              <w:rPr>
                <w:rFonts w:ascii="Times New Roman" w:hAnsi="Times New Roman"/>
                <w:strike/>
                <w:color w:val="FF0000"/>
              </w:rPr>
              <w:t>.</w:t>
            </w:r>
          </w:p>
        </w:tc>
        <w:tc>
          <w:tcPr>
            <w:tcW w:w="236" w:type="pct"/>
          </w:tcPr>
          <w:p w14:paraId="0D6636E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25554BD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7702734" w14:textId="77777777" w:rsidTr="001F71A7">
        <w:tc>
          <w:tcPr>
            <w:tcW w:w="284" w:type="pct"/>
            <w:vMerge/>
          </w:tcPr>
          <w:p w14:paraId="7F07814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5DF66AC9" w14:textId="77777777" w:rsidR="001F625C" w:rsidRPr="00DA7ABD" w:rsidRDefault="001F625C" w:rsidP="001F71A7">
            <w:pPr>
              <w:rPr>
                <w:rFonts w:ascii="Times New Roman" w:hAnsi="Times New Roman"/>
              </w:rPr>
            </w:pPr>
            <w:r w:rsidRPr="00DA7ABD">
              <w:rPr>
                <w:rFonts w:ascii="Times New Roman" w:hAnsi="Times New Roman"/>
              </w:rPr>
              <w:t>Предмет</w:t>
            </w:r>
            <w:r>
              <w:rPr>
                <w:rFonts w:ascii="Times New Roman" w:hAnsi="Times New Roman"/>
              </w:rPr>
              <w:t xml:space="preserve"> </w:t>
            </w:r>
            <w:r w:rsidRPr="00DA7ABD">
              <w:rPr>
                <w:rFonts w:ascii="Times New Roman" w:hAnsi="Times New Roman"/>
              </w:rPr>
              <w:t>исследования</w:t>
            </w:r>
          </w:p>
        </w:tc>
        <w:tc>
          <w:tcPr>
            <w:tcW w:w="3095" w:type="pct"/>
            <w:gridSpan w:val="2"/>
          </w:tcPr>
          <w:p w14:paraId="516B88A5" w14:textId="77777777" w:rsidR="001F625C" w:rsidRPr="00FF18FB" w:rsidRDefault="001F625C" w:rsidP="00AD576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</w:t>
            </w:r>
            <w:r w:rsidRPr="00FF18FB">
              <w:rPr>
                <w:rFonts w:ascii="Times New Roman" w:hAnsi="Times New Roman"/>
              </w:rPr>
              <w:t>зучаемый процесс в рамках объекта исследования, направление исследования. Предмет показывает, как, с каких сторон будут изучать объект. Предмет исследования чаще всего близок по звучанию с темой ВКР</w:t>
            </w:r>
            <w:r w:rsidRPr="00883175">
              <w:rPr>
                <w:rFonts w:ascii="Times New Roman" w:hAnsi="Times New Roman"/>
                <w:strike/>
                <w:color w:val="FF0000"/>
              </w:rPr>
              <w:t>.</w:t>
            </w:r>
          </w:p>
        </w:tc>
        <w:tc>
          <w:tcPr>
            <w:tcW w:w="236" w:type="pct"/>
          </w:tcPr>
          <w:p w14:paraId="256603C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55AC8B7D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EFAE992" w14:textId="77777777" w:rsidTr="001F71A7">
        <w:tc>
          <w:tcPr>
            <w:tcW w:w="284" w:type="pct"/>
            <w:vMerge/>
          </w:tcPr>
          <w:p w14:paraId="049CEC3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131E5977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Цель *</w:t>
            </w:r>
          </w:p>
        </w:tc>
        <w:tc>
          <w:tcPr>
            <w:tcW w:w="3095" w:type="pct"/>
            <w:gridSpan w:val="2"/>
          </w:tcPr>
          <w:p w14:paraId="0E5AE427" w14:textId="77777777" w:rsidR="001F625C" w:rsidRPr="00FF18FB" w:rsidRDefault="001F625C" w:rsidP="00AD576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</w:t>
            </w:r>
            <w:r w:rsidRPr="00FF18FB">
              <w:rPr>
                <w:rFonts w:ascii="Times New Roman" w:hAnsi="Times New Roman"/>
              </w:rPr>
              <w:t>сновная цель ВКР, которая определяет область исследования</w:t>
            </w:r>
          </w:p>
        </w:tc>
        <w:tc>
          <w:tcPr>
            <w:tcW w:w="236" w:type="pct"/>
          </w:tcPr>
          <w:p w14:paraId="4FEF6F4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2F8DD39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21E964F" w14:textId="77777777" w:rsidTr="001F71A7">
        <w:tc>
          <w:tcPr>
            <w:tcW w:w="284" w:type="pct"/>
            <w:vMerge/>
          </w:tcPr>
          <w:p w14:paraId="2ADF7C3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5AAC9B99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Задачи *</w:t>
            </w:r>
          </w:p>
        </w:tc>
        <w:tc>
          <w:tcPr>
            <w:tcW w:w="3095" w:type="pct"/>
            <w:gridSpan w:val="2"/>
          </w:tcPr>
          <w:p w14:paraId="2ADA2C14" w14:textId="042687E8" w:rsidR="001F625C" w:rsidRPr="00FF18FB" w:rsidRDefault="001F625C" w:rsidP="00AD5767">
            <w:pPr>
              <w:jc w:val="both"/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Для реализации поставленной цели необходимо решение следующих логически взаимосвязанных задач</w:t>
            </w:r>
            <w:r>
              <w:rPr>
                <w:rFonts w:ascii="Times New Roman" w:hAnsi="Times New Roman"/>
              </w:rPr>
              <w:t>:</w:t>
            </w:r>
            <w:r w:rsidRPr="00FF18FB">
              <w:rPr>
                <w:rFonts w:ascii="Times New Roman" w:hAnsi="Times New Roman"/>
              </w:rPr>
              <w:t xml:space="preserve"> </w:t>
            </w:r>
            <w:r w:rsidRPr="00F272A8">
              <w:rPr>
                <w:rFonts w:ascii="Times New Roman" w:hAnsi="Times New Roman"/>
              </w:rPr>
              <w:t xml:space="preserve">указать </w:t>
            </w:r>
            <w:r w:rsidR="00A21B39" w:rsidRPr="00F272A8">
              <w:rPr>
                <w:rFonts w:ascii="Times New Roman" w:hAnsi="Times New Roman"/>
              </w:rPr>
              <w:t xml:space="preserve">3–5 </w:t>
            </w:r>
            <w:r w:rsidRPr="00F272A8">
              <w:rPr>
                <w:rFonts w:ascii="Times New Roman" w:hAnsi="Times New Roman"/>
              </w:rPr>
              <w:t xml:space="preserve"> задач. </w:t>
            </w:r>
            <w:r w:rsidRPr="00FF18FB">
              <w:rPr>
                <w:rFonts w:ascii="Times New Roman" w:hAnsi="Times New Roman"/>
              </w:rPr>
              <w:t>Научная новизна</w:t>
            </w:r>
            <w:r>
              <w:rPr>
                <w:rFonts w:ascii="Times New Roman" w:hAnsi="Times New Roman"/>
              </w:rPr>
              <w:t xml:space="preserve"> </w:t>
            </w:r>
            <w:r w:rsidRPr="00F272A8">
              <w:rPr>
                <w:rFonts w:ascii="Times New Roman" w:hAnsi="Times New Roman"/>
              </w:rPr>
              <w:t xml:space="preserve">(для магистров) </w:t>
            </w:r>
            <w:r w:rsidRPr="00FF18FB">
              <w:rPr>
                <w:rFonts w:ascii="Times New Roman" w:hAnsi="Times New Roman"/>
              </w:rPr>
              <w:t>должна коррелироваться с поставленными задачами</w:t>
            </w:r>
          </w:p>
        </w:tc>
        <w:tc>
          <w:tcPr>
            <w:tcW w:w="236" w:type="pct"/>
          </w:tcPr>
          <w:p w14:paraId="0ED9B98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51AF6E1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69FD8D01" w14:textId="77777777" w:rsidTr="001F71A7">
        <w:tc>
          <w:tcPr>
            <w:tcW w:w="284" w:type="pct"/>
            <w:vMerge/>
          </w:tcPr>
          <w:p w14:paraId="7A79328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Merge/>
            <w:vAlign w:val="center"/>
          </w:tcPr>
          <w:p w14:paraId="16938EF4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3095" w:type="pct"/>
            <w:gridSpan w:val="2"/>
          </w:tcPr>
          <w:p w14:paraId="35DFE582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</w:t>
            </w:r>
            <w:r w:rsidRPr="00FF18FB">
              <w:rPr>
                <w:rFonts w:ascii="Times New Roman" w:hAnsi="Times New Roman"/>
              </w:rPr>
              <w:t>оответствуют названию подразделов</w:t>
            </w:r>
          </w:p>
        </w:tc>
        <w:tc>
          <w:tcPr>
            <w:tcW w:w="236" w:type="pct"/>
          </w:tcPr>
          <w:p w14:paraId="69746EE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2CFD3C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427F777A" w14:textId="77777777" w:rsidTr="001F71A7">
        <w:tc>
          <w:tcPr>
            <w:tcW w:w="284" w:type="pct"/>
            <w:vMerge/>
          </w:tcPr>
          <w:p w14:paraId="3F17534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7CE2A48E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Результат *</w:t>
            </w:r>
          </w:p>
        </w:tc>
        <w:tc>
          <w:tcPr>
            <w:tcW w:w="3095" w:type="pct"/>
            <w:gridSpan w:val="2"/>
          </w:tcPr>
          <w:p w14:paraId="1DCFCCA8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</w:t>
            </w:r>
            <w:r w:rsidRPr="00FF18FB">
              <w:rPr>
                <w:rFonts w:ascii="Times New Roman" w:hAnsi="Times New Roman"/>
              </w:rPr>
              <w:t>оответствует основным моментам заключения к работе</w:t>
            </w:r>
          </w:p>
        </w:tc>
        <w:tc>
          <w:tcPr>
            <w:tcW w:w="236" w:type="pct"/>
          </w:tcPr>
          <w:p w14:paraId="47EB0041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1D75926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37382439" w14:textId="77777777" w:rsidTr="001F71A7">
        <w:tc>
          <w:tcPr>
            <w:tcW w:w="284" w:type="pct"/>
            <w:vMerge/>
          </w:tcPr>
          <w:p w14:paraId="2F17644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2F6ED348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>Объем введения</w:t>
            </w:r>
          </w:p>
        </w:tc>
        <w:tc>
          <w:tcPr>
            <w:tcW w:w="3095" w:type="pct"/>
            <w:gridSpan w:val="2"/>
          </w:tcPr>
          <w:p w14:paraId="49AC42AE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3-4 страницы</w:t>
            </w:r>
          </w:p>
        </w:tc>
        <w:tc>
          <w:tcPr>
            <w:tcW w:w="236" w:type="pct"/>
          </w:tcPr>
          <w:p w14:paraId="7086D8A9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0032C83B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79F0AD83" w14:textId="77777777" w:rsidTr="001F71A7">
        <w:tc>
          <w:tcPr>
            <w:tcW w:w="284" w:type="pct"/>
            <w:vMerge w:val="restart"/>
          </w:tcPr>
          <w:p w14:paraId="7FD27FAA" w14:textId="77777777" w:rsidR="001F625C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>6</w:t>
            </w:r>
          </w:p>
          <w:p w14:paraId="497886A2" w14:textId="77777777" w:rsidR="001F625C" w:rsidRPr="00A93E11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2FD1C1A8" w14:textId="77777777" w:rsidR="001F625C" w:rsidRPr="00B170E9" w:rsidRDefault="001F625C" w:rsidP="001F71A7">
            <w:pPr>
              <w:rPr>
                <w:rFonts w:ascii="Times New Roman" w:hAnsi="Times New Roman"/>
                <w:b/>
                <w:bCs/>
              </w:rPr>
            </w:pPr>
            <w:r w:rsidRPr="00C41C25">
              <w:rPr>
                <w:rFonts w:ascii="Times New Roman" w:hAnsi="Times New Roman"/>
                <w:b/>
                <w:bCs/>
              </w:rPr>
              <w:t>Раздел 1</w:t>
            </w:r>
            <w:r>
              <w:rPr>
                <w:rFonts w:ascii="Times New Roman" w:hAnsi="Times New Roman"/>
                <w:b/>
                <w:bCs/>
              </w:rPr>
              <w:t>, 2, 3</w:t>
            </w:r>
          </w:p>
          <w:p w14:paraId="1CFF047A" w14:textId="77777777" w:rsidR="001F625C" w:rsidRPr="00C41C25" w:rsidRDefault="001F625C" w:rsidP="001F71A7">
            <w:pPr>
              <w:rPr>
                <w:rFonts w:ascii="Times New Roman" w:hAnsi="Times New Roman"/>
                <w:bCs/>
                <w:color w:val="FF0000"/>
              </w:rPr>
            </w:pPr>
            <w:r w:rsidRPr="00C41C25">
              <w:rPr>
                <w:rFonts w:ascii="Times New Roman" w:hAnsi="Times New Roman"/>
                <w:bCs/>
              </w:rPr>
              <w:t>Пример оформления заголовков</w:t>
            </w:r>
            <w:r>
              <w:rPr>
                <w:rFonts w:ascii="Times New Roman" w:hAnsi="Times New Roman"/>
              </w:rPr>
              <w:t xml:space="preserve"> (</w:t>
            </w:r>
            <w:r w:rsidRPr="000A3F95">
              <w:rPr>
                <w:rFonts w:ascii="Times New Roman" w:hAnsi="Times New Roman"/>
                <w:b/>
              </w:rPr>
              <w:t>полу</w:t>
            </w:r>
            <w:r w:rsidRPr="00224D89">
              <w:rPr>
                <w:rFonts w:ascii="Times New Roman" w:hAnsi="Times New Roman"/>
                <w:b/>
              </w:rPr>
              <w:t>жирным шрифтом</w:t>
            </w:r>
            <w:r>
              <w:rPr>
                <w:rFonts w:ascii="Times New Roman" w:hAnsi="Times New Roman"/>
              </w:rPr>
              <w:t>)</w:t>
            </w:r>
            <w:r>
              <w:t xml:space="preserve">, </w:t>
            </w:r>
            <w:r>
              <w:rPr>
                <w:rFonts w:ascii="Times New Roman" w:hAnsi="Times New Roman"/>
              </w:rPr>
              <w:t>подчеркивание не допускается, в конце заголовка точки нет, переносы не допускаются. Только</w:t>
            </w:r>
            <w:r w:rsidRPr="00B170E9">
              <w:rPr>
                <w:rFonts w:ascii="Times New Roman" w:hAnsi="Times New Roman"/>
              </w:rPr>
              <w:t xml:space="preserve"> </w:t>
            </w:r>
            <w:r w:rsidRPr="00A1595F">
              <w:rPr>
                <w:rFonts w:ascii="Times New Roman" w:hAnsi="Times New Roman"/>
                <w:b/>
              </w:rPr>
              <w:t>разделы</w:t>
            </w:r>
            <w:r w:rsidRPr="00B170E9">
              <w:rPr>
                <w:rFonts w:ascii="Times New Roman" w:hAnsi="Times New Roman"/>
              </w:rPr>
              <w:t xml:space="preserve"> начинают</w:t>
            </w:r>
            <w:r>
              <w:rPr>
                <w:rFonts w:ascii="Times New Roman" w:hAnsi="Times New Roman"/>
              </w:rPr>
              <w:t>ся</w:t>
            </w:r>
            <w:r w:rsidRPr="00B170E9">
              <w:rPr>
                <w:rFonts w:ascii="Times New Roman" w:hAnsi="Times New Roman"/>
              </w:rPr>
              <w:t xml:space="preserve"> с новой страницы</w:t>
            </w:r>
            <w:r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3095" w:type="pct"/>
            <w:gridSpan w:val="2"/>
          </w:tcPr>
          <w:p w14:paraId="7E5B89DE" w14:textId="77777777" w:rsidR="001F625C" w:rsidRPr="00A37F20" w:rsidRDefault="001F625C" w:rsidP="00AD5767">
            <w:pPr>
              <w:rPr>
                <w:rFonts w:ascii="Times New Roman" w:hAnsi="Times New Roman"/>
              </w:rPr>
            </w:pPr>
            <w:r w:rsidRPr="00A37F20">
              <w:rPr>
                <w:rFonts w:ascii="Times New Roman" w:hAnsi="Times New Roman"/>
              </w:rPr>
              <w:t>Пример оформления</w:t>
            </w:r>
            <w:r>
              <w:rPr>
                <w:rFonts w:ascii="Times New Roman" w:hAnsi="Times New Roman"/>
              </w:rPr>
              <w:t xml:space="preserve"> заголовков и подзаголовков</w:t>
            </w:r>
            <w:r w:rsidRPr="00A37F20">
              <w:rPr>
                <w:rFonts w:ascii="Times New Roman" w:hAnsi="Times New Roman"/>
              </w:rPr>
              <w:t>:</w:t>
            </w:r>
          </w:p>
          <w:p w14:paraId="18C509C7" w14:textId="77777777" w:rsidR="001F625C" w:rsidRPr="007567AB" w:rsidRDefault="001F625C" w:rsidP="00AD5767">
            <w:pPr>
              <w:rPr>
                <w:rFonts w:ascii="Times New Roman" w:hAnsi="Times New Roman"/>
                <w:b/>
                <w:szCs w:val="24"/>
              </w:rPr>
            </w:pPr>
            <w:r w:rsidRPr="00A37F20">
              <w:rPr>
                <w:rFonts w:ascii="Times New Roman" w:hAnsi="Times New Roman"/>
              </w:rPr>
              <w:t xml:space="preserve">     </w:t>
            </w:r>
            <w:r w:rsidRPr="007567AB">
              <w:rPr>
                <w:rFonts w:ascii="Times New Roman" w:hAnsi="Times New Roman"/>
                <w:b/>
                <w:szCs w:val="24"/>
              </w:rPr>
              <w:t xml:space="preserve">1 Правила оформления </w:t>
            </w:r>
          </w:p>
          <w:p w14:paraId="5A14E225" w14:textId="77777777" w:rsidR="001F625C" w:rsidRPr="000B5662" w:rsidRDefault="001F625C" w:rsidP="00AD5767">
            <w:pPr>
              <w:rPr>
                <w:rFonts w:ascii="Times New Roman" w:hAnsi="Times New Roman"/>
              </w:rPr>
            </w:pPr>
            <w:r w:rsidRPr="000B5662">
              <w:rPr>
                <w:rFonts w:ascii="Times New Roman" w:hAnsi="Times New Roman"/>
              </w:rPr>
              <w:t xml:space="preserve">     </w:t>
            </w:r>
          </w:p>
          <w:p w14:paraId="6E3490E3" w14:textId="77777777" w:rsidR="001F625C" w:rsidRDefault="001F625C" w:rsidP="00AD5767">
            <w:pPr>
              <w:pStyle w:val="a6"/>
              <w:numPr>
                <w:ilvl w:val="1"/>
                <w:numId w:val="1"/>
              </w:numPr>
              <w:ind w:right="0"/>
              <w:rPr>
                <w:b/>
              </w:rPr>
            </w:pPr>
            <w:r w:rsidRPr="005C1471">
              <w:rPr>
                <w:b/>
              </w:rPr>
              <w:t>Общие требования к оформлению</w:t>
            </w:r>
          </w:p>
          <w:p w14:paraId="71A7406F" w14:textId="77777777" w:rsidR="001F625C" w:rsidRDefault="001F625C" w:rsidP="00AD5767">
            <w:pPr>
              <w:rPr>
                <w:rFonts w:ascii="Times New Roman" w:hAnsi="Times New Roman"/>
                <w:b/>
                <w:szCs w:val="24"/>
              </w:rPr>
            </w:pPr>
          </w:p>
          <w:p w14:paraId="385FD8C9" w14:textId="77777777" w:rsidR="001F625C" w:rsidRPr="005C1471" w:rsidRDefault="001F625C" w:rsidP="00AD576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 xml:space="preserve">     </w:t>
            </w:r>
            <w:r w:rsidRPr="005C1471">
              <w:rPr>
                <w:rFonts w:ascii="Times New Roman" w:hAnsi="Times New Roman"/>
                <w:szCs w:val="24"/>
              </w:rPr>
              <w:t>Расстояние между заголовками и текстом – два полуторных</w:t>
            </w:r>
          </w:p>
          <w:p w14:paraId="500C779A" w14:textId="77777777" w:rsidR="001F625C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5C1471">
              <w:rPr>
                <w:rFonts w:ascii="Times New Roman" w:hAnsi="Times New Roman"/>
                <w:szCs w:val="24"/>
              </w:rPr>
              <w:t>интервала (пропустить строку);</w:t>
            </w:r>
          </w:p>
          <w:p w14:paraId="09552DF5" w14:textId="77777777" w:rsidR="001F625C" w:rsidRPr="00A1595F" w:rsidRDefault="001F625C" w:rsidP="00AD5767">
            <w:pPr>
              <w:rPr>
                <w:rFonts w:ascii="Times New Roman" w:hAnsi="Times New Roman"/>
                <w:b/>
                <w:szCs w:val="24"/>
              </w:rPr>
            </w:pPr>
            <w:r w:rsidRPr="00652E18">
              <w:rPr>
                <w:rFonts w:ascii="Times New Roman" w:hAnsi="Times New Roman"/>
                <w:b/>
                <w:szCs w:val="24"/>
              </w:rPr>
              <w:t>выравнивание по ширине с абзацным отступом</w:t>
            </w:r>
          </w:p>
        </w:tc>
        <w:tc>
          <w:tcPr>
            <w:tcW w:w="236" w:type="pct"/>
          </w:tcPr>
          <w:p w14:paraId="23D0CFC5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1CBF8226" w14:textId="77777777" w:rsidR="001F625C" w:rsidRPr="005C1471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5C1471">
              <w:rPr>
                <w:rFonts w:ascii="Times New Roman" w:hAnsi="Times New Roman"/>
                <w:szCs w:val="24"/>
              </w:rPr>
              <w:t xml:space="preserve"> </w:t>
            </w:r>
          </w:p>
        </w:tc>
      </w:tr>
      <w:tr w:rsidR="001F625C" w:rsidRPr="00A93E11" w14:paraId="0F8BB3A0" w14:textId="77777777" w:rsidTr="001F71A7">
        <w:trPr>
          <w:trHeight w:val="747"/>
        </w:trPr>
        <w:tc>
          <w:tcPr>
            <w:tcW w:w="284" w:type="pct"/>
            <w:vMerge/>
          </w:tcPr>
          <w:p w14:paraId="213D8642" w14:textId="77777777" w:rsidR="001F625C" w:rsidRPr="00A93E11" w:rsidRDefault="001F625C" w:rsidP="00AD5767"/>
        </w:tc>
        <w:tc>
          <w:tcPr>
            <w:tcW w:w="1092" w:type="pct"/>
            <w:vAlign w:val="center"/>
          </w:tcPr>
          <w:p w14:paraId="50545BA1" w14:textId="77777777" w:rsidR="001F625C" w:rsidRPr="005F0374" w:rsidRDefault="001F625C" w:rsidP="001F71A7">
            <w:pPr>
              <w:rPr>
                <w:b/>
              </w:rPr>
            </w:pPr>
            <w:r w:rsidRPr="005F0374">
              <w:rPr>
                <w:rFonts w:ascii="Times New Roman" w:hAnsi="Times New Roman"/>
                <w:b/>
                <w:szCs w:val="24"/>
              </w:rPr>
              <w:t>Выводы</w:t>
            </w:r>
          </w:p>
        </w:tc>
        <w:tc>
          <w:tcPr>
            <w:tcW w:w="3095" w:type="pct"/>
            <w:gridSpan w:val="2"/>
          </w:tcPr>
          <w:p w14:paraId="4F4C1E88" w14:textId="07152924" w:rsidR="001F625C" w:rsidRDefault="001F625C" w:rsidP="00AD5767">
            <w:r w:rsidRPr="00FF18FB">
              <w:rPr>
                <w:rFonts w:ascii="Times New Roman" w:hAnsi="Times New Roman"/>
              </w:rPr>
              <w:t xml:space="preserve">Наличие в конце текста каждого подраздела кратких выводов, </w:t>
            </w:r>
            <w:r w:rsidRPr="00110FC5">
              <w:rPr>
                <w:rFonts w:ascii="Times New Roman" w:hAnsi="Times New Roman"/>
                <w:b/>
              </w:rPr>
              <w:t>без специального оформления</w:t>
            </w:r>
            <w:r w:rsidRPr="00FF18FB">
              <w:rPr>
                <w:rFonts w:ascii="Times New Roman" w:hAnsi="Times New Roman"/>
              </w:rPr>
              <w:t xml:space="preserve">. В </w:t>
            </w:r>
            <w:r w:rsidR="00C654B5" w:rsidRPr="00FF18FB">
              <w:rPr>
                <w:rFonts w:ascii="Times New Roman" w:hAnsi="Times New Roman"/>
              </w:rPr>
              <w:t>конце раздела</w:t>
            </w:r>
            <w:r w:rsidRPr="00FF18FB">
              <w:rPr>
                <w:rFonts w:ascii="Times New Roman" w:hAnsi="Times New Roman"/>
              </w:rPr>
              <w:t xml:space="preserve"> обобщённые выводы </w:t>
            </w:r>
            <w:r w:rsidRPr="00110FC5">
              <w:rPr>
                <w:rFonts w:ascii="Times New Roman" w:hAnsi="Times New Roman"/>
                <w:b/>
              </w:rPr>
              <w:t>специально оформляются</w:t>
            </w:r>
            <w:r w:rsidRPr="00FF18FB">
              <w:rPr>
                <w:rFonts w:ascii="Times New Roman" w:hAnsi="Times New Roman"/>
              </w:rPr>
              <w:t>.</w:t>
            </w:r>
          </w:p>
        </w:tc>
        <w:tc>
          <w:tcPr>
            <w:tcW w:w="236" w:type="pct"/>
          </w:tcPr>
          <w:p w14:paraId="363C2897" w14:textId="77777777" w:rsidR="001F625C" w:rsidRPr="00A93E11" w:rsidRDefault="001F625C" w:rsidP="00AD5767"/>
        </w:tc>
        <w:tc>
          <w:tcPr>
            <w:tcW w:w="292" w:type="pct"/>
          </w:tcPr>
          <w:p w14:paraId="3CEDF2E3" w14:textId="77777777" w:rsidR="001F625C" w:rsidRPr="00A93E11" w:rsidRDefault="001F625C" w:rsidP="00AD5767"/>
        </w:tc>
      </w:tr>
      <w:tr w:rsidR="001F625C" w:rsidRPr="00A93E11" w14:paraId="4CAC1D6F" w14:textId="77777777" w:rsidTr="001F71A7">
        <w:tc>
          <w:tcPr>
            <w:tcW w:w="284" w:type="pct"/>
            <w:vMerge/>
          </w:tcPr>
          <w:p w14:paraId="7D76CDB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  <w:vAlign w:val="center"/>
          </w:tcPr>
          <w:p w14:paraId="51BE3E4B" w14:textId="77777777" w:rsidR="001F625C" w:rsidRPr="00A93E11" w:rsidRDefault="001F625C" w:rsidP="001F71A7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Объёмы</w:t>
            </w:r>
          </w:p>
        </w:tc>
        <w:tc>
          <w:tcPr>
            <w:tcW w:w="3095" w:type="pct"/>
            <w:gridSpan w:val="2"/>
          </w:tcPr>
          <w:p w14:paraId="0A689D3D" w14:textId="5C1EC470" w:rsidR="001F625C" w:rsidRPr="00FF18FB" w:rsidRDefault="001F625C" w:rsidP="00AD576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Сбалансированно</w:t>
            </w:r>
            <w:r w:rsidRPr="00FF18FB"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 xml:space="preserve">разделы – </w:t>
            </w:r>
            <w:r w:rsidR="00C654B5">
              <w:rPr>
                <w:rFonts w:ascii="Times New Roman" w:hAnsi="Times New Roman"/>
              </w:rPr>
              <w:t>20–</w:t>
            </w:r>
            <w:r w:rsidR="004411F8">
              <w:rPr>
                <w:rFonts w:ascii="Times New Roman" w:hAnsi="Times New Roman"/>
              </w:rPr>
              <w:t>25 страниц</w:t>
            </w:r>
            <w:r>
              <w:rPr>
                <w:rFonts w:ascii="Times New Roman" w:hAnsi="Times New Roman"/>
              </w:rPr>
              <w:t>, подраздел – не менее 3-х страниц</w:t>
            </w:r>
          </w:p>
        </w:tc>
        <w:tc>
          <w:tcPr>
            <w:tcW w:w="236" w:type="pct"/>
          </w:tcPr>
          <w:p w14:paraId="6A64E66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BE7F4EE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D12ADCD" w14:textId="77777777" w:rsidTr="001F71A7">
        <w:tc>
          <w:tcPr>
            <w:tcW w:w="284" w:type="pct"/>
            <w:vMerge w:val="restart"/>
          </w:tcPr>
          <w:p w14:paraId="01F21667" w14:textId="77777777" w:rsidR="001F625C" w:rsidRPr="00A93E11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7</w:t>
            </w:r>
          </w:p>
        </w:tc>
        <w:tc>
          <w:tcPr>
            <w:tcW w:w="1092" w:type="pct"/>
            <w:vAlign w:val="center"/>
          </w:tcPr>
          <w:p w14:paraId="3F52102F" w14:textId="065F8765" w:rsidR="001F625C" w:rsidRPr="00A93E11" w:rsidRDefault="001F625C" w:rsidP="001F71A7">
            <w:pPr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СПИСОК ИСПОЛЬЗОВАН-Н</w:t>
            </w:r>
            <w:r w:rsidR="00FD7C91">
              <w:rPr>
                <w:rFonts w:ascii="Times New Roman" w:hAnsi="Times New Roman"/>
                <w:b/>
                <w:bCs/>
                <w:szCs w:val="24"/>
              </w:rPr>
              <w:t>ОЙ ЛИТЕРАТУРЫ</w:t>
            </w:r>
          </w:p>
        </w:tc>
        <w:tc>
          <w:tcPr>
            <w:tcW w:w="3095" w:type="pct"/>
            <w:gridSpan w:val="2"/>
          </w:tcPr>
          <w:p w14:paraId="4A43BFB4" w14:textId="77777777" w:rsidR="001F625C" w:rsidRPr="00FF18FB" w:rsidRDefault="001F625C" w:rsidP="00B6471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Заголовок оформляется полужирным шрифтом, центрируется, пропуск дополнительной строки для отделения от текста. </w:t>
            </w:r>
            <w:r w:rsidRPr="00FF18FB">
              <w:rPr>
                <w:rFonts w:ascii="Times New Roman" w:hAnsi="Times New Roman"/>
              </w:rPr>
              <w:t>Имеет упорядоченную структуру</w:t>
            </w:r>
            <w:r>
              <w:rPr>
                <w:rFonts w:ascii="Times New Roman" w:hAnsi="Times New Roman"/>
              </w:rPr>
              <w:t>.</w:t>
            </w:r>
            <w:r w:rsidRPr="00FF18FB">
              <w:rPr>
                <w:rFonts w:ascii="Times New Roman" w:hAnsi="Times New Roman"/>
              </w:rPr>
              <w:t xml:space="preserve"> (</w:t>
            </w:r>
            <w:r w:rsidRPr="00A17AF7">
              <w:rPr>
                <w:rFonts w:ascii="Times New Roman" w:hAnsi="Times New Roman"/>
                <w:b/>
              </w:rPr>
              <w:t>нумерация источников по мере ссылок в тексте</w:t>
            </w:r>
            <w:r w:rsidRPr="00FF18FB">
              <w:rPr>
                <w:rFonts w:ascii="Times New Roman" w:hAnsi="Times New Roman"/>
              </w:rPr>
              <w:t>, оформлен по ГОСТу</w:t>
            </w:r>
            <w:r>
              <w:rPr>
                <w:rFonts w:ascii="Times New Roman" w:hAnsi="Times New Roman"/>
              </w:rPr>
              <w:t>)</w:t>
            </w:r>
            <w:r w:rsidRPr="00FF18FB">
              <w:rPr>
                <w:rFonts w:ascii="Times New Roman" w:hAnsi="Times New Roman"/>
              </w:rPr>
              <w:t xml:space="preserve">. Научная и учебная литература </w:t>
            </w:r>
            <w:r w:rsidRPr="00883175">
              <w:rPr>
                <w:rFonts w:ascii="Times New Roman" w:hAnsi="Times New Roman"/>
                <w:color w:val="FF0000"/>
              </w:rPr>
              <w:t xml:space="preserve">‒ </w:t>
            </w:r>
            <w:r w:rsidRPr="00FF18FB">
              <w:rPr>
                <w:rFonts w:ascii="Times New Roman" w:hAnsi="Times New Roman"/>
              </w:rPr>
              <w:t>3-5 последних лет выпуска</w:t>
            </w:r>
          </w:p>
        </w:tc>
        <w:tc>
          <w:tcPr>
            <w:tcW w:w="236" w:type="pct"/>
          </w:tcPr>
          <w:p w14:paraId="241E4B10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932632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17341333" w14:textId="77777777" w:rsidTr="002676CE">
        <w:tc>
          <w:tcPr>
            <w:tcW w:w="284" w:type="pct"/>
            <w:vMerge/>
          </w:tcPr>
          <w:p w14:paraId="30A27B1F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1092" w:type="pct"/>
          </w:tcPr>
          <w:p w14:paraId="645A327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  <w:r w:rsidRPr="00A93E11">
              <w:rPr>
                <w:rFonts w:ascii="Times New Roman" w:hAnsi="Times New Roman"/>
                <w:szCs w:val="24"/>
              </w:rPr>
              <w:t xml:space="preserve">Содержит </w:t>
            </w:r>
          </w:p>
        </w:tc>
        <w:tc>
          <w:tcPr>
            <w:tcW w:w="3095" w:type="pct"/>
            <w:gridSpan w:val="2"/>
          </w:tcPr>
          <w:p w14:paraId="734E259D" w14:textId="77777777" w:rsidR="001F625C" w:rsidRPr="00FF18FB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  <w:b/>
              </w:rPr>
              <w:t>не менее 20 источников</w:t>
            </w:r>
            <w:r w:rsidRPr="00FF18FB">
              <w:rPr>
                <w:rFonts w:ascii="Times New Roman" w:hAnsi="Times New Roman"/>
              </w:rPr>
              <w:t>, актуальных по теме ВКР</w:t>
            </w:r>
          </w:p>
        </w:tc>
        <w:tc>
          <w:tcPr>
            <w:tcW w:w="236" w:type="pct"/>
          </w:tcPr>
          <w:p w14:paraId="1805EEF3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36AC9DF2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0C58871" w14:textId="77777777" w:rsidTr="002676CE">
        <w:tc>
          <w:tcPr>
            <w:tcW w:w="284" w:type="pct"/>
          </w:tcPr>
          <w:p w14:paraId="43D14D8A" w14:textId="77777777" w:rsidR="001F625C" w:rsidRPr="00A93E11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8</w:t>
            </w:r>
          </w:p>
        </w:tc>
        <w:tc>
          <w:tcPr>
            <w:tcW w:w="1092" w:type="pct"/>
          </w:tcPr>
          <w:p w14:paraId="4F9881F2" w14:textId="77777777" w:rsidR="001F625C" w:rsidRPr="00A93E11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ПРИЛОЖЕНИЯ</w:t>
            </w:r>
          </w:p>
        </w:tc>
        <w:tc>
          <w:tcPr>
            <w:tcW w:w="3095" w:type="pct"/>
            <w:gridSpan w:val="2"/>
          </w:tcPr>
          <w:p w14:paraId="28BE0073" w14:textId="77777777" w:rsidR="001F625C" w:rsidRPr="001B33F0" w:rsidRDefault="001F625C" w:rsidP="00AD5767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>Нумерация буквами алфавита (А, Б, В. …)</w:t>
            </w:r>
            <w:r>
              <w:rPr>
                <w:rFonts w:ascii="Times New Roman" w:hAnsi="Times New Roman"/>
              </w:rPr>
              <w:t xml:space="preserve"> и наличие названия</w:t>
            </w:r>
            <w:r w:rsidRPr="00FF18FB">
              <w:rPr>
                <w:rFonts w:ascii="Times New Roman" w:hAnsi="Times New Roman"/>
              </w:rPr>
              <w:t>. Пример</w:t>
            </w:r>
            <w:r w:rsidRPr="001B33F0">
              <w:rPr>
                <w:rFonts w:ascii="Times New Roman" w:hAnsi="Times New Roman"/>
              </w:rPr>
              <w:t>:</w:t>
            </w:r>
          </w:p>
          <w:p w14:paraId="1C2405F5" w14:textId="77777777" w:rsidR="001F625C" w:rsidRPr="00436D3A" w:rsidRDefault="001F625C" w:rsidP="00AD576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114C9">
              <w:rPr>
                <w:rFonts w:ascii="Times New Roman" w:hAnsi="Times New Roman"/>
                <w:b/>
                <w:sz w:val="28"/>
                <w:szCs w:val="28"/>
              </w:rPr>
              <w:t>ПРИЛОЖЕНИЕ Д</w:t>
            </w:r>
          </w:p>
          <w:p w14:paraId="2D055B1A" w14:textId="77777777" w:rsidR="001F625C" w:rsidRPr="00436D3A" w:rsidRDefault="001F625C" w:rsidP="00AD5767">
            <w:pPr>
              <w:rPr>
                <w:rFonts w:ascii="Times New Roman" w:hAnsi="Times New Roman"/>
                <w:sz w:val="28"/>
                <w:szCs w:val="28"/>
              </w:rPr>
            </w:pPr>
            <w:r w:rsidRPr="00436D3A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4184B8C8" w14:textId="4FC9A258" w:rsidR="001F625C" w:rsidRDefault="00DB6553" w:rsidP="00AD576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Макеты интерфейсов веб-приложения</w:t>
            </w:r>
          </w:p>
          <w:p w14:paraId="1BB19D4F" w14:textId="77777777" w:rsidR="001F625C" w:rsidRDefault="001F625C" w:rsidP="00AD576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7ECB293" w14:textId="77777777" w:rsidR="001F625C" w:rsidRPr="00FF18FB" w:rsidRDefault="001F625C" w:rsidP="00AD5767">
            <w:pPr>
              <w:rPr>
                <w:rFonts w:ascii="Times New Roman" w:hAnsi="Times New Roman"/>
                <w:b/>
              </w:rPr>
            </w:pPr>
            <w:r w:rsidRPr="00907A91">
              <w:rPr>
                <w:rFonts w:ascii="Times New Roman" w:hAnsi="Times New Roman"/>
              </w:rPr>
              <w:t xml:space="preserve">При использовании альбомной ориентации таблиц или рисунков название приложения и нумерация страниц сохраняется в книжном формате  </w:t>
            </w:r>
          </w:p>
        </w:tc>
        <w:tc>
          <w:tcPr>
            <w:tcW w:w="236" w:type="pct"/>
          </w:tcPr>
          <w:p w14:paraId="1E8B60D6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640EA464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516876C2" w14:textId="77777777" w:rsidTr="00067DFE">
        <w:tc>
          <w:tcPr>
            <w:tcW w:w="284" w:type="pct"/>
          </w:tcPr>
          <w:p w14:paraId="5510110B" w14:textId="77777777" w:rsidR="001F625C" w:rsidRPr="00A1595F" w:rsidRDefault="001F625C" w:rsidP="00AD576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1595F">
              <w:rPr>
                <w:rFonts w:ascii="Times New Roman" w:hAnsi="Times New Roman"/>
                <w:b/>
                <w:bCs/>
                <w:szCs w:val="24"/>
              </w:rPr>
              <w:t>9</w:t>
            </w:r>
          </w:p>
        </w:tc>
        <w:tc>
          <w:tcPr>
            <w:tcW w:w="1092" w:type="pct"/>
            <w:vAlign w:val="center"/>
          </w:tcPr>
          <w:p w14:paraId="646AC376" w14:textId="77777777" w:rsidR="001F625C" w:rsidRPr="00A93E11" w:rsidRDefault="001F625C" w:rsidP="001F71A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 xml:space="preserve">Протокол </w:t>
            </w:r>
          </w:p>
          <w:p w14:paraId="6ED9785B" w14:textId="77777777" w:rsidR="001F625C" w:rsidRPr="00A93E11" w:rsidRDefault="001F625C" w:rsidP="001F71A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93E11">
              <w:rPr>
                <w:rFonts w:ascii="Times New Roman" w:hAnsi="Times New Roman"/>
                <w:b/>
                <w:bCs/>
                <w:szCs w:val="24"/>
              </w:rPr>
              <w:t>Антиплагиата</w:t>
            </w:r>
          </w:p>
        </w:tc>
        <w:tc>
          <w:tcPr>
            <w:tcW w:w="3095" w:type="pct"/>
            <w:gridSpan w:val="2"/>
            <w:vAlign w:val="center"/>
          </w:tcPr>
          <w:p w14:paraId="27EB29E1" w14:textId="77777777" w:rsidR="001F625C" w:rsidRPr="00FF18FB" w:rsidRDefault="001F625C" w:rsidP="00067DFE">
            <w:pPr>
              <w:rPr>
                <w:rFonts w:ascii="Times New Roman" w:hAnsi="Times New Roman"/>
              </w:rPr>
            </w:pPr>
            <w:r w:rsidRPr="00FF18FB">
              <w:rPr>
                <w:rFonts w:ascii="Times New Roman" w:hAnsi="Times New Roman"/>
              </w:rPr>
              <w:t xml:space="preserve">Процент оригинальности текста </w:t>
            </w:r>
            <w:r w:rsidRPr="00883175">
              <w:rPr>
                <w:rFonts w:ascii="Times New Roman" w:hAnsi="Times New Roman"/>
                <w:color w:val="FF0000"/>
              </w:rPr>
              <w:t>‒</w:t>
            </w:r>
            <w:r>
              <w:rPr>
                <w:rFonts w:ascii="Times New Roman" w:hAnsi="Times New Roman"/>
              </w:rPr>
              <w:t xml:space="preserve"> </w:t>
            </w:r>
            <w:r w:rsidRPr="00FF18FB">
              <w:rPr>
                <w:rFonts w:ascii="Times New Roman" w:hAnsi="Times New Roman"/>
              </w:rPr>
              <w:t>не менее 75%</w:t>
            </w:r>
          </w:p>
        </w:tc>
        <w:tc>
          <w:tcPr>
            <w:tcW w:w="236" w:type="pct"/>
          </w:tcPr>
          <w:p w14:paraId="03B26918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  <w:tc>
          <w:tcPr>
            <w:tcW w:w="292" w:type="pct"/>
          </w:tcPr>
          <w:p w14:paraId="6E7674B7" w14:textId="77777777" w:rsidR="001F625C" w:rsidRPr="00A93E11" w:rsidRDefault="001F625C" w:rsidP="00AD5767">
            <w:pPr>
              <w:rPr>
                <w:rFonts w:ascii="Times New Roman" w:hAnsi="Times New Roman"/>
                <w:szCs w:val="24"/>
              </w:rPr>
            </w:pPr>
          </w:p>
        </w:tc>
      </w:tr>
      <w:tr w:rsidR="001F625C" w:rsidRPr="00A93E11" w14:paraId="235BB1AF" w14:textId="77777777" w:rsidTr="001F71A7">
        <w:tc>
          <w:tcPr>
            <w:tcW w:w="284" w:type="pct"/>
            <w:vMerge w:val="restart"/>
          </w:tcPr>
          <w:p w14:paraId="2FA0C812" w14:textId="77777777" w:rsidR="001F625C" w:rsidRPr="00A1595F" w:rsidRDefault="001F625C" w:rsidP="00AD5767">
            <w:pPr>
              <w:rPr>
                <w:rFonts w:ascii="Times New Roman" w:hAnsi="Times New Roman"/>
                <w:b/>
                <w:bCs/>
              </w:rPr>
            </w:pPr>
            <w:r w:rsidRPr="00A1595F">
              <w:rPr>
                <w:rFonts w:ascii="Times New Roman" w:hAnsi="Times New Roman"/>
                <w:b/>
                <w:bCs/>
              </w:rPr>
              <w:t>10</w:t>
            </w:r>
          </w:p>
        </w:tc>
        <w:tc>
          <w:tcPr>
            <w:tcW w:w="1092" w:type="pct"/>
            <w:vMerge w:val="restart"/>
            <w:vAlign w:val="center"/>
          </w:tcPr>
          <w:p w14:paraId="46281AFA" w14:textId="77777777" w:rsidR="001F625C" w:rsidRPr="00B26530" w:rsidRDefault="001F625C" w:rsidP="001F71A7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B26530">
              <w:rPr>
                <w:rFonts w:ascii="Times New Roman" w:hAnsi="Times New Roman"/>
                <w:b/>
                <w:bCs/>
                <w:szCs w:val="24"/>
              </w:rPr>
              <w:t>Прим</w:t>
            </w:r>
            <w:r>
              <w:rPr>
                <w:rFonts w:ascii="Times New Roman" w:hAnsi="Times New Roman"/>
                <w:b/>
                <w:bCs/>
                <w:szCs w:val="24"/>
              </w:rPr>
              <w:t xml:space="preserve">еры </w:t>
            </w:r>
            <w:r w:rsidRPr="00B26530">
              <w:rPr>
                <w:rFonts w:ascii="Times New Roman" w:hAnsi="Times New Roman"/>
                <w:b/>
                <w:bCs/>
                <w:szCs w:val="24"/>
              </w:rPr>
              <w:t xml:space="preserve">оформления </w:t>
            </w:r>
            <w:r>
              <w:rPr>
                <w:rFonts w:ascii="Times New Roman" w:hAnsi="Times New Roman"/>
                <w:b/>
                <w:bCs/>
                <w:szCs w:val="24"/>
              </w:rPr>
              <w:t>источников</w:t>
            </w:r>
          </w:p>
        </w:tc>
        <w:tc>
          <w:tcPr>
            <w:tcW w:w="3095" w:type="pct"/>
            <w:gridSpan w:val="2"/>
            <w:vMerge w:val="restart"/>
          </w:tcPr>
          <w:p w14:paraId="0B9FCAC1" w14:textId="77777777" w:rsidR="001F625C" w:rsidRPr="004114C9" w:rsidRDefault="001F625C" w:rsidP="00AD5767">
            <w:pPr>
              <w:jc w:val="center"/>
              <w:rPr>
                <w:rFonts w:ascii="Times New Roman" w:hAnsi="Times New Roman"/>
                <w:b/>
              </w:rPr>
            </w:pPr>
            <w:r w:rsidRPr="004114C9">
              <w:rPr>
                <w:rFonts w:ascii="Times New Roman" w:hAnsi="Times New Roman"/>
                <w:b/>
              </w:rPr>
              <w:t>Пример оформления источников</w:t>
            </w:r>
          </w:p>
          <w:p w14:paraId="0C32111A" w14:textId="77777777" w:rsidR="001F625C" w:rsidRPr="004114C9" w:rsidRDefault="001F625C" w:rsidP="00AD5767">
            <w:pPr>
              <w:jc w:val="both"/>
              <w:rPr>
                <w:rFonts w:ascii="Times New Roman" w:hAnsi="Times New Roman"/>
              </w:rPr>
            </w:pPr>
          </w:p>
          <w:p w14:paraId="77C6D4C1" w14:textId="77777777" w:rsidR="001F625C" w:rsidRPr="004114C9" w:rsidRDefault="001F625C" w:rsidP="00AD5767">
            <w:pPr>
              <w:jc w:val="both"/>
              <w:rPr>
                <w:rFonts w:ascii="Times New Roman" w:hAnsi="Times New Roman"/>
                <w:b/>
              </w:rPr>
            </w:pPr>
            <w:r w:rsidRPr="004114C9">
              <w:rPr>
                <w:rFonts w:ascii="Times New Roman" w:hAnsi="Times New Roman"/>
                <w:b/>
              </w:rPr>
              <w:t xml:space="preserve">Монографии, учебники и т.п. </w:t>
            </w:r>
          </w:p>
          <w:p w14:paraId="21DCE6CD" w14:textId="77777777" w:rsidR="001F625C" w:rsidRPr="004114C9" w:rsidRDefault="001F625C" w:rsidP="00AD5767">
            <w:pPr>
              <w:ind w:firstLine="454"/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>1. Шеремет, А.Д. Комплексный анализ хозяйственной деятельности / А.Д. Шеремет – М.: Инфра – М, 2019. – 415 с.</w:t>
            </w:r>
          </w:p>
          <w:p w14:paraId="328F1586" w14:textId="77777777" w:rsidR="001F625C" w:rsidRPr="004114C9" w:rsidRDefault="001F625C" w:rsidP="00AD5767">
            <w:pPr>
              <w:ind w:firstLine="454"/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 xml:space="preserve">2. </w:t>
            </w:r>
            <w:proofErr w:type="spellStart"/>
            <w:r w:rsidRPr="004114C9">
              <w:rPr>
                <w:rFonts w:ascii="Times New Roman" w:hAnsi="Times New Roman"/>
              </w:rPr>
              <w:t>Тебекин</w:t>
            </w:r>
            <w:proofErr w:type="spellEnd"/>
            <w:r w:rsidRPr="004114C9">
              <w:rPr>
                <w:rFonts w:ascii="Times New Roman" w:hAnsi="Times New Roman"/>
              </w:rPr>
              <w:t xml:space="preserve">, А. В.  Инновационный менеджмент: учебник для бакалавров / А. В. </w:t>
            </w:r>
            <w:proofErr w:type="spellStart"/>
            <w:r w:rsidRPr="004114C9">
              <w:rPr>
                <w:rFonts w:ascii="Times New Roman" w:hAnsi="Times New Roman"/>
              </w:rPr>
              <w:t>Тебекин</w:t>
            </w:r>
            <w:proofErr w:type="spellEnd"/>
            <w:r w:rsidRPr="004114C9">
              <w:rPr>
                <w:rFonts w:ascii="Times New Roman" w:hAnsi="Times New Roman"/>
              </w:rPr>
              <w:t xml:space="preserve">. – 2-е изд., </w:t>
            </w:r>
            <w:proofErr w:type="spellStart"/>
            <w:r w:rsidRPr="004114C9">
              <w:rPr>
                <w:rFonts w:ascii="Times New Roman" w:hAnsi="Times New Roman"/>
              </w:rPr>
              <w:t>перераб</w:t>
            </w:r>
            <w:proofErr w:type="spellEnd"/>
            <w:r w:rsidRPr="004114C9">
              <w:rPr>
                <w:rFonts w:ascii="Times New Roman" w:hAnsi="Times New Roman"/>
              </w:rPr>
              <w:t xml:space="preserve">. и доп. – М.: Издательство </w:t>
            </w:r>
            <w:proofErr w:type="spellStart"/>
            <w:r w:rsidRPr="004114C9">
              <w:rPr>
                <w:rFonts w:ascii="Times New Roman" w:hAnsi="Times New Roman"/>
              </w:rPr>
              <w:t>Юрайт</w:t>
            </w:r>
            <w:proofErr w:type="spellEnd"/>
            <w:r w:rsidRPr="004114C9">
              <w:rPr>
                <w:rFonts w:ascii="Times New Roman" w:hAnsi="Times New Roman"/>
              </w:rPr>
              <w:t>, 2020. – 481 с.</w:t>
            </w:r>
          </w:p>
          <w:p w14:paraId="3639815C" w14:textId="77777777" w:rsidR="001F625C" w:rsidRPr="004114C9" w:rsidRDefault="001F625C" w:rsidP="00AD5767">
            <w:pPr>
              <w:ind w:firstLine="454"/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>3. Инновационное развитие: фундаментальные и прикладные проблемы: монография / [</w:t>
            </w:r>
            <w:proofErr w:type="spellStart"/>
            <w:r w:rsidRPr="004114C9">
              <w:rPr>
                <w:rFonts w:ascii="Times New Roman" w:hAnsi="Times New Roman"/>
              </w:rPr>
              <w:t>Аламанова</w:t>
            </w:r>
            <w:proofErr w:type="spellEnd"/>
            <w:r w:rsidRPr="004114C9">
              <w:rPr>
                <w:rFonts w:ascii="Times New Roman" w:hAnsi="Times New Roman"/>
              </w:rPr>
              <w:t xml:space="preserve"> Э. А. и др.]. – Петрозаводск: МЦНП «Новая наука», 2022. – 488 с. </w:t>
            </w:r>
          </w:p>
          <w:p w14:paraId="57246B6E" w14:textId="77777777" w:rsidR="001F625C" w:rsidRPr="004114C9" w:rsidRDefault="001F625C" w:rsidP="00AD5767">
            <w:pPr>
              <w:ind w:firstLine="454"/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>4. Вихрова, Н. О. Экономика инноваций: инновационная деятельность: учебное пособие / Н. О. Вихрова. – М.: Изд. Дом НИТУ «МИСиС», 2018. – 60 с.</w:t>
            </w:r>
          </w:p>
          <w:p w14:paraId="2B3A3FF7" w14:textId="77777777" w:rsidR="001F625C" w:rsidRPr="004114C9" w:rsidRDefault="001F625C" w:rsidP="00AD5767">
            <w:pPr>
              <w:jc w:val="both"/>
              <w:rPr>
                <w:rFonts w:ascii="Times New Roman" w:hAnsi="Times New Roman"/>
                <w:b/>
              </w:rPr>
            </w:pPr>
            <w:r w:rsidRPr="004114C9">
              <w:rPr>
                <w:rFonts w:ascii="Times New Roman" w:hAnsi="Times New Roman"/>
                <w:b/>
              </w:rPr>
              <w:t xml:space="preserve">Отчеты по НИР, диссертации, дипломные проекты и т.п. </w:t>
            </w:r>
          </w:p>
          <w:p w14:paraId="74B4BADF" w14:textId="77777777" w:rsidR="001F625C" w:rsidRPr="004114C9" w:rsidRDefault="001F625C" w:rsidP="00AD5767">
            <w:pPr>
              <w:ind w:firstLine="454"/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 xml:space="preserve">1. Отчет о результатах экспертно-аналитического мероприятия «Анализ формирования показателя для оценки достижения национальной цели по ускорению технологического развития Российской Федерации», установленной в Указе Президента Российской Федерации от 7 мая 2018 г. № 204 «О национальных целях и стратегических задачах развития Российской Федерации на период до 2024 года». </w:t>
            </w:r>
          </w:p>
          <w:p w14:paraId="5471FC8A" w14:textId="77777777" w:rsidR="001F625C" w:rsidRPr="004114C9" w:rsidRDefault="001F625C" w:rsidP="00AD5767">
            <w:pPr>
              <w:ind w:firstLine="454"/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 xml:space="preserve">2. Сметанина, А.И. Разработка инновационной стратегии организации для обеспечения ее конкурентоспособности: </w:t>
            </w:r>
            <w:proofErr w:type="spellStart"/>
            <w:r w:rsidRPr="004114C9">
              <w:rPr>
                <w:rFonts w:ascii="Times New Roman" w:hAnsi="Times New Roman"/>
              </w:rPr>
              <w:t>дис</w:t>
            </w:r>
            <w:proofErr w:type="spellEnd"/>
            <w:r w:rsidRPr="004114C9">
              <w:rPr>
                <w:rFonts w:ascii="Times New Roman" w:hAnsi="Times New Roman"/>
              </w:rPr>
              <w:t>. ... канд. экон. наук: 08.00.05 / Сметанина Арина Ивановна – СПб., 2010. – 361 с.</w:t>
            </w:r>
          </w:p>
          <w:p w14:paraId="33F219F8" w14:textId="77777777" w:rsidR="001F625C" w:rsidRPr="004114C9" w:rsidRDefault="001F625C" w:rsidP="00AD5767">
            <w:pPr>
              <w:jc w:val="both"/>
              <w:rPr>
                <w:rFonts w:ascii="Times New Roman" w:hAnsi="Times New Roman"/>
                <w:b/>
              </w:rPr>
            </w:pPr>
            <w:r w:rsidRPr="004114C9">
              <w:rPr>
                <w:rFonts w:ascii="Times New Roman" w:hAnsi="Times New Roman"/>
                <w:b/>
              </w:rPr>
              <w:t>Периодическая литература</w:t>
            </w:r>
            <w:r>
              <w:rPr>
                <w:rFonts w:ascii="Times New Roman" w:hAnsi="Times New Roman"/>
                <w:b/>
              </w:rPr>
              <w:t xml:space="preserve"> (журналы)</w:t>
            </w:r>
            <w:r w:rsidRPr="004114C9">
              <w:rPr>
                <w:rFonts w:ascii="Times New Roman" w:hAnsi="Times New Roman"/>
                <w:b/>
              </w:rPr>
              <w:t xml:space="preserve"> </w:t>
            </w:r>
          </w:p>
          <w:p w14:paraId="69DAFEC8" w14:textId="77777777" w:rsidR="001F625C" w:rsidRPr="004114C9" w:rsidRDefault="001F625C" w:rsidP="00AD5767">
            <w:pPr>
              <w:ind w:firstLine="454"/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 xml:space="preserve">1. Алиева, Э.А. Сущность инноваций: анализ теоретических подходов / Э.А. Алиева // Вестник Российского экономического университета им. Г. В. Плеханова. – 2019. – N 6. – С. 21-31. </w:t>
            </w:r>
          </w:p>
          <w:p w14:paraId="116D27A2" w14:textId="77777777" w:rsidR="001F625C" w:rsidRPr="004114C9" w:rsidRDefault="001F625C" w:rsidP="00AD5767">
            <w:pPr>
              <w:ind w:firstLine="454"/>
              <w:jc w:val="both"/>
              <w:rPr>
                <w:rFonts w:ascii="Times New Roman" w:hAnsi="Times New Roman"/>
              </w:rPr>
            </w:pPr>
            <w:r w:rsidRPr="004114C9">
              <w:rPr>
                <w:rFonts w:ascii="Times New Roman" w:hAnsi="Times New Roman"/>
              </w:rPr>
              <w:t xml:space="preserve">2. Курбатова, В.В. Инновационный процесс: понятие, особенности внедрения / В.В. Курбатова, А.Е. Черникова // Инновационная экономика: перспективы развития и совершенствования. – 2018. – N 6. – С. 86-92. </w:t>
            </w:r>
          </w:p>
          <w:p w14:paraId="239637B0" w14:textId="77777777" w:rsidR="001F625C" w:rsidRPr="004114C9" w:rsidRDefault="001F625C" w:rsidP="00AD5767">
            <w:pPr>
              <w:jc w:val="both"/>
              <w:rPr>
                <w:rFonts w:ascii="Times New Roman" w:hAnsi="Times New Roman"/>
                <w:b/>
              </w:rPr>
            </w:pPr>
            <w:r w:rsidRPr="004114C9">
              <w:rPr>
                <w:rFonts w:ascii="Times New Roman" w:hAnsi="Times New Roman"/>
                <w:b/>
              </w:rPr>
              <w:t xml:space="preserve">Справочники и методическая литература </w:t>
            </w:r>
          </w:p>
          <w:p w14:paraId="54E31980" w14:textId="77777777" w:rsidR="001F625C" w:rsidRPr="004114C9" w:rsidRDefault="001F625C" w:rsidP="00AD5767">
            <w:pPr>
              <w:ind w:firstLine="454"/>
              <w:jc w:val="both"/>
            </w:pPr>
            <w:r w:rsidRPr="004114C9">
              <w:rPr>
                <w:rFonts w:ascii="Times New Roman" w:hAnsi="Times New Roman"/>
              </w:rPr>
              <w:t>1. Методические указания по разработке и корректировке программ инновационного развития акционерных обществ с государственным участием, государственных корпораций, государственных компаний и федеральных государственных унитарных предприятий от 07.11.2021 [Электронный ресурс] – URL: https://clck.ru/eEN8y (дата обращения: 15.02.2023).</w:t>
            </w:r>
          </w:p>
        </w:tc>
        <w:tc>
          <w:tcPr>
            <w:tcW w:w="236" w:type="pct"/>
            <w:vMerge w:val="restart"/>
          </w:tcPr>
          <w:p w14:paraId="2756370B" w14:textId="77777777" w:rsidR="001F625C" w:rsidRPr="00A93E11" w:rsidRDefault="001F625C" w:rsidP="00AD5767"/>
        </w:tc>
        <w:tc>
          <w:tcPr>
            <w:tcW w:w="292" w:type="pct"/>
          </w:tcPr>
          <w:p w14:paraId="318A57EB" w14:textId="77777777" w:rsidR="001F625C" w:rsidRPr="00A93E11" w:rsidRDefault="001F625C" w:rsidP="00AD5767"/>
        </w:tc>
      </w:tr>
      <w:tr w:rsidR="001F625C" w:rsidRPr="00A93E11" w14:paraId="34AB84DF" w14:textId="77777777" w:rsidTr="002676CE">
        <w:tc>
          <w:tcPr>
            <w:tcW w:w="284" w:type="pct"/>
            <w:vMerge/>
          </w:tcPr>
          <w:p w14:paraId="0FBC3BDA" w14:textId="77777777" w:rsidR="001F625C" w:rsidRDefault="001F625C" w:rsidP="00AD5767">
            <w:pPr>
              <w:rPr>
                <w:b/>
                <w:bCs/>
              </w:rPr>
            </w:pPr>
          </w:p>
        </w:tc>
        <w:tc>
          <w:tcPr>
            <w:tcW w:w="1092" w:type="pct"/>
            <w:vMerge/>
          </w:tcPr>
          <w:p w14:paraId="4350D34A" w14:textId="77777777" w:rsidR="001F625C" w:rsidRPr="00B26530" w:rsidRDefault="001F625C" w:rsidP="00AD5767">
            <w:pPr>
              <w:rPr>
                <w:b/>
                <w:bCs/>
              </w:rPr>
            </w:pPr>
          </w:p>
        </w:tc>
        <w:tc>
          <w:tcPr>
            <w:tcW w:w="3095" w:type="pct"/>
            <w:gridSpan w:val="2"/>
            <w:vMerge/>
          </w:tcPr>
          <w:p w14:paraId="0EC6A776" w14:textId="77777777" w:rsidR="001F625C" w:rsidRPr="00B51D98" w:rsidRDefault="001F625C" w:rsidP="00AD5767">
            <w:pPr>
              <w:ind w:firstLine="454"/>
              <w:jc w:val="both"/>
              <w:rPr>
                <w:b/>
              </w:rPr>
            </w:pPr>
          </w:p>
        </w:tc>
        <w:tc>
          <w:tcPr>
            <w:tcW w:w="236" w:type="pct"/>
            <w:vMerge/>
          </w:tcPr>
          <w:p w14:paraId="76130AB8" w14:textId="77777777" w:rsidR="001F625C" w:rsidRPr="00A93E11" w:rsidRDefault="001F625C" w:rsidP="00AD5767"/>
        </w:tc>
        <w:tc>
          <w:tcPr>
            <w:tcW w:w="292" w:type="pct"/>
          </w:tcPr>
          <w:p w14:paraId="538F1F2B" w14:textId="77777777" w:rsidR="001F625C" w:rsidRPr="00A93E11" w:rsidRDefault="001F625C" w:rsidP="00AD5767"/>
        </w:tc>
      </w:tr>
    </w:tbl>
    <w:p w14:paraId="745CEFB4" w14:textId="7C3CE023" w:rsidR="000D4DF3" w:rsidRPr="001333D3" w:rsidRDefault="000D4DF3" w:rsidP="001333D3">
      <w:pPr>
        <w:jc w:val="both"/>
        <w:rPr>
          <w:rFonts w:ascii="Times New Roman" w:hAnsi="Times New Roman"/>
        </w:rPr>
      </w:pPr>
    </w:p>
    <w:sectPr w:rsidR="000D4DF3" w:rsidRPr="001333D3" w:rsidSect="00372DB1">
      <w:pgSz w:w="11906" w:h="16838"/>
      <w:pgMar w:top="1134" w:right="707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12F"/>
    <w:multiLevelType w:val="multilevel"/>
    <w:tmpl w:val="E78472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40" w:hanging="1440"/>
      </w:pPr>
      <w:rPr>
        <w:rFonts w:hint="default"/>
      </w:rPr>
    </w:lvl>
  </w:abstractNum>
  <w:abstractNum w:abstractNumId="1" w15:restartNumberingAfterBreak="0">
    <w:nsid w:val="487C040B"/>
    <w:multiLevelType w:val="multilevel"/>
    <w:tmpl w:val="D618DDB4"/>
    <w:lvl w:ilvl="0">
      <w:start w:val="1"/>
      <w:numFmt w:val="decimal"/>
      <w:lvlText w:val="%1"/>
      <w:lvlJc w:val="left"/>
      <w:pPr>
        <w:ind w:left="77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3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9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5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5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52" w:hanging="1440"/>
      </w:pPr>
      <w:rPr>
        <w:rFonts w:hint="default"/>
      </w:rPr>
    </w:lvl>
  </w:abstractNum>
  <w:num w:numId="1" w16cid:durableId="213808936">
    <w:abstractNumId w:val="0"/>
  </w:num>
  <w:num w:numId="2" w16cid:durableId="72228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6846"/>
    <w:rsid w:val="0003173D"/>
    <w:rsid w:val="00034F13"/>
    <w:rsid w:val="00050530"/>
    <w:rsid w:val="00064AC7"/>
    <w:rsid w:val="00067DFE"/>
    <w:rsid w:val="000D24F0"/>
    <w:rsid w:val="000D3CC8"/>
    <w:rsid w:val="000D4DF3"/>
    <w:rsid w:val="000E4081"/>
    <w:rsid w:val="001333D3"/>
    <w:rsid w:val="00152DF4"/>
    <w:rsid w:val="00164CD4"/>
    <w:rsid w:val="00165694"/>
    <w:rsid w:val="00177B34"/>
    <w:rsid w:val="001823AF"/>
    <w:rsid w:val="00183257"/>
    <w:rsid w:val="001B686C"/>
    <w:rsid w:val="001F625C"/>
    <w:rsid w:val="001F71A7"/>
    <w:rsid w:val="00227E97"/>
    <w:rsid w:val="0026754A"/>
    <w:rsid w:val="002676CE"/>
    <w:rsid w:val="002955D5"/>
    <w:rsid w:val="002A5D76"/>
    <w:rsid w:val="002B026B"/>
    <w:rsid w:val="002F6846"/>
    <w:rsid w:val="00307D92"/>
    <w:rsid w:val="003518CC"/>
    <w:rsid w:val="0036115C"/>
    <w:rsid w:val="00372DB1"/>
    <w:rsid w:val="00376310"/>
    <w:rsid w:val="003933B0"/>
    <w:rsid w:val="0039445D"/>
    <w:rsid w:val="003A075F"/>
    <w:rsid w:val="003D3F89"/>
    <w:rsid w:val="003D7A6E"/>
    <w:rsid w:val="004411F8"/>
    <w:rsid w:val="00446B57"/>
    <w:rsid w:val="00452FDD"/>
    <w:rsid w:val="004530C9"/>
    <w:rsid w:val="00456DDF"/>
    <w:rsid w:val="00494F09"/>
    <w:rsid w:val="00496522"/>
    <w:rsid w:val="004A7C50"/>
    <w:rsid w:val="004C3E73"/>
    <w:rsid w:val="00576BA0"/>
    <w:rsid w:val="005874AA"/>
    <w:rsid w:val="005A5571"/>
    <w:rsid w:val="005B2F67"/>
    <w:rsid w:val="005C2B5E"/>
    <w:rsid w:val="005E6F81"/>
    <w:rsid w:val="006055F0"/>
    <w:rsid w:val="006208B6"/>
    <w:rsid w:val="00672079"/>
    <w:rsid w:val="006B7818"/>
    <w:rsid w:val="006C3705"/>
    <w:rsid w:val="006F72EA"/>
    <w:rsid w:val="00720A05"/>
    <w:rsid w:val="00764839"/>
    <w:rsid w:val="00774763"/>
    <w:rsid w:val="007B3EA6"/>
    <w:rsid w:val="007B7EC7"/>
    <w:rsid w:val="007D34B2"/>
    <w:rsid w:val="00811458"/>
    <w:rsid w:val="00825CFC"/>
    <w:rsid w:val="0084306E"/>
    <w:rsid w:val="00853FED"/>
    <w:rsid w:val="008632EE"/>
    <w:rsid w:val="00886981"/>
    <w:rsid w:val="008A0BB1"/>
    <w:rsid w:val="008E0F52"/>
    <w:rsid w:val="008F7D14"/>
    <w:rsid w:val="00937822"/>
    <w:rsid w:val="00964453"/>
    <w:rsid w:val="00976AA2"/>
    <w:rsid w:val="009B3994"/>
    <w:rsid w:val="009B6F64"/>
    <w:rsid w:val="009D745E"/>
    <w:rsid w:val="009E4958"/>
    <w:rsid w:val="00A21B39"/>
    <w:rsid w:val="00A305CF"/>
    <w:rsid w:val="00A329B2"/>
    <w:rsid w:val="00A37CB1"/>
    <w:rsid w:val="00A60999"/>
    <w:rsid w:val="00A871F5"/>
    <w:rsid w:val="00A9002F"/>
    <w:rsid w:val="00AB0EC1"/>
    <w:rsid w:val="00AE4B52"/>
    <w:rsid w:val="00AF2043"/>
    <w:rsid w:val="00AF3D82"/>
    <w:rsid w:val="00AF6B7E"/>
    <w:rsid w:val="00AF6EE2"/>
    <w:rsid w:val="00B02E50"/>
    <w:rsid w:val="00B03F31"/>
    <w:rsid w:val="00B07223"/>
    <w:rsid w:val="00B27166"/>
    <w:rsid w:val="00B5600D"/>
    <w:rsid w:val="00B63AEB"/>
    <w:rsid w:val="00B64713"/>
    <w:rsid w:val="00B9342A"/>
    <w:rsid w:val="00BD0011"/>
    <w:rsid w:val="00C26B53"/>
    <w:rsid w:val="00C43D19"/>
    <w:rsid w:val="00C617CA"/>
    <w:rsid w:val="00C654B5"/>
    <w:rsid w:val="00C76C52"/>
    <w:rsid w:val="00C903DA"/>
    <w:rsid w:val="00CF55B1"/>
    <w:rsid w:val="00D13452"/>
    <w:rsid w:val="00D34025"/>
    <w:rsid w:val="00D34B22"/>
    <w:rsid w:val="00DB6553"/>
    <w:rsid w:val="00DF2838"/>
    <w:rsid w:val="00E02645"/>
    <w:rsid w:val="00E12206"/>
    <w:rsid w:val="00E36799"/>
    <w:rsid w:val="00E40D93"/>
    <w:rsid w:val="00E5260C"/>
    <w:rsid w:val="00E914F2"/>
    <w:rsid w:val="00E94316"/>
    <w:rsid w:val="00EE619B"/>
    <w:rsid w:val="00EF4299"/>
    <w:rsid w:val="00F01B6D"/>
    <w:rsid w:val="00F020BB"/>
    <w:rsid w:val="00F135FA"/>
    <w:rsid w:val="00F15B78"/>
    <w:rsid w:val="00F42BA5"/>
    <w:rsid w:val="00F60D96"/>
    <w:rsid w:val="00F7068D"/>
    <w:rsid w:val="00F84743"/>
    <w:rsid w:val="00FB606E"/>
    <w:rsid w:val="00FC3B08"/>
    <w:rsid w:val="00FD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6425B"/>
  <w15:docId w15:val="{2ED2F964-2F3D-1749-96E8-DFB158BE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DF3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.FORMATTEXT"/>
    <w:uiPriority w:val="99"/>
    <w:rsid w:val="000D4DF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 w:bidi="he-IL"/>
    </w:rPr>
  </w:style>
  <w:style w:type="table" w:styleId="a3">
    <w:name w:val="Table Grid"/>
    <w:basedOn w:val="a1"/>
    <w:uiPriority w:val="39"/>
    <w:rsid w:val="00863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37CB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37CB1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1F625C"/>
    <w:pPr>
      <w:spacing w:line="276" w:lineRule="auto"/>
      <w:ind w:left="720" w:right="-143"/>
      <w:contextualSpacing/>
    </w:pPr>
    <w:rPr>
      <w:rFonts w:ascii="Times New Roman" w:hAnsi="Times New Roman"/>
      <w:szCs w:val="24"/>
    </w:rPr>
  </w:style>
  <w:style w:type="character" w:styleId="a7">
    <w:name w:val="Placeholder Text"/>
    <w:basedOn w:val="a0"/>
    <w:uiPriority w:val="99"/>
    <w:semiHidden/>
    <w:rsid w:val="009E4958"/>
    <w:rPr>
      <w:color w:val="666666"/>
    </w:rPr>
  </w:style>
  <w:style w:type="paragraph" w:styleId="a8">
    <w:name w:val="No Spacing"/>
    <w:uiPriority w:val="1"/>
    <w:qFormat/>
    <w:rsid w:val="009E4958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1804</Words>
  <Characters>10283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60</cp:revision>
  <cp:lastPrinted>2018-11-01T08:58:00Z</cp:lastPrinted>
  <dcterms:created xsi:type="dcterms:W3CDTF">2026-03-05T12:37:00Z</dcterms:created>
  <dcterms:modified xsi:type="dcterms:W3CDTF">2026-04-01T11:55:00Z</dcterms:modified>
</cp:coreProperties>
</file>