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9E2536"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 w:rsidR="009E2536">
              <w:rPr>
                <w:rFonts w:ascii="Tahoma" w:hAnsi="Tahoma"/>
                <w:sz w:val="16"/>
                <w:szCs w:val="16"/>
              </w:rPr>
              <w:t>}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${date}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87005B">
              <w:rPr>
                <w:rFonts w:ascii="Tahoma" w:hAnsi="Tahoma"/>
                <w:sz w:val="16"/>
                <w:szCs w:val="16"/>
              </w:rPr>
              <w:t>application_no</w:t>
            </w:r>
            <w:proofErr w:type="spellEnd"/>
            <w:r w:rsidR="0087005B">
              <w:rPr>
                <w:rFonts w:ascii="Tahoma" w:hAnsi="Tahoma"/>
                <w:sz w:val="16"/>
                <w:szCs w:val="16"/>
              </w:rPr>
              <w:t>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9E2536"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 w:rsidR="009E2536">
              <w:rPr>
                <w:rFonts w:ascii="Tahoma" w:hAnsi="Tahoma"/>
                <w:sz w:val="16"/>
                <w:szCs w:val="16"/>
              </w:rPr>
              <w:t>}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9E2536"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 w:rsidR="009E2536">
              <w:rPr>
                <w:rFonts w:ascii="Tahoma" w:hAnsi="Tahoma"/>
                <w:sz w:val="16"/>
                <w:szCs w:val="16"/>
              </w:rPr>
              <w:t>}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${</w:t>
            </w:r>
            <w:proofErr w:type="spellStart"/>
            <w:r w:rsidR="009E2536">
              <w:t>particulars.all</w:t>
            </w:r>
            <w:proofErr w:type="spellEnd"/>
            <w:r w:rsidR="009E2536">
              <w:t>}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${</w:t>
            </w:r>
            <w:proofErr w:type="spellStart"/>
            <w:r>
              <w:t>amount.all</w:t>
            </w:r>
            <w:proofErr w:type="spellEnd"/>
            <w:r>
              <w:t>}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${total}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${</w:t>
      </w:r>
      <w:proofErr w:type="spellStart"/>
      <w:r w:rsidR="009E2536">
        <w:rPr>
          <w:rFonts w:ascii="Tahoma" w:hAnsi="Tahoma"/>
          <w:sz w:val="16"/>
          <w:szCs w:val="16"/>
        </w:rPr>
        <w:t>pay_mode</w:t>
      </w:r>
      <w:proofErr w:type="spellEnd"/>
      <w:r w:rsidR="009E2536">
        <w:rPr>
          <w:rFonts w:ascii="Tahoma" w:hAnsi="Tahoma"/>
          <w:sz w:val="16"/>
          <w:szCs w:val="16"/>
        </w:rPr>
        <w:t>}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${</w:t>
      </w:r>
      <w:proofErr w:type="spellStart"/>
      <w:r w:rsidR="009E2536">
        <w:rPr>
          <w:rFonts w:ascii="Tahoma" w:hAnsi="Tahoma"/>
          <w:sz w:val="16"/>
          <w:szCs w:val="16"/>
        </w:rPr>
        <w:t>instrument_no</w:t>
      </w:r>
      <w:proofErr w:type="spellEnd"/>
      <w:r w:rsidR="009E2536">
        <w:rPr>
          <w:rFonts w:ascii="Tahoma" w:hAnsi="Tahoma"/>
          <w:sz w:val="16"/>
          <w:szCs w:val="16"/>
        </w:rPr>
        <w:t>}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>${</w:t>
      </w:r>
      <w:proofErr w:type="spellStart"/>
      <w:r w:rsidR="009E2536">
        <w:rPr>
          <w:rFonts w:ascii="Tahoma" w:hAnsi="Tahoma"/>
          <w:sz w:val="16"/>
          <w:szCs w:val="16"/>
        </w:rPr>
        <w:t>bank_name</w:t>
      </w:r>
      <w:proofErr w:type="spellEnd"/>
      <w:r w:rsidR="009E2536">
        <w:rPr>
          <w:rFonts w:ascii="Tahoma" w:hAnsi="Tahoma"/>
          <w:sz w:val="16"/>
          <w:szCs w:val="16"/>
        </w:rPr>
        <w:t>}</w:t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${</w:t>
      </w:r>
      <w:proofErr w:type="spellStart"/>
      <w:r w:rsidR="009E2536">
        <w:rPr>
          <w:rFonts w:ascii="Tahoma" w:hAnsi="Tahoma"/>
          <w:sz w:val="16"/>
          <w:szCs w:val="16"/>
        </w:rPr>
        <w:t>instrument_date</w:t>
      </w:r>
      <w:proofErr w:type="spellEnd"/>
      <w:r w:rsidR="009E2536">
        <w:rPr>
          <w:rFonts w:ascii="Tahoma" w:hAnsi="Tahoma"/>
          <w:sz w:val="16"/>
          <w:szCs w:val="16"/>
        </w:rPr>
        <w:t>}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