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sin lactosa en tetrabrik (160 ml)</w:t>
        <w:br/>
        <w:t>Valores estimados:</w:t>
        <w:br/>
        <w:t>• HC: 36 g | GR: 22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(24 g)</w:t>
        <w:br/>
        <w:t>• Crema de almendra (8 g)</w:t>
        <w:br/>
        <w:t>• Ciruela pasa (1 ud)</w:t>
        <w:br/>
        <w:t>Valores estimados:</w:t>
        <w:br/>
        <w:t>• HC: 20 g | GR: 8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Huevo cocido en conserva o pasteurizado (1 ud)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(16 g)</w:t>
        <w:br/>
        <w:t>• Tahini (8 g)</w:t>
        <w:br/>
        <w:t>• Zumo 100 % de piña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HC: ~176 g (≈ 55 %)</w:t>
        <w:br/>
        <w:t>• PR: ~57 g (≈ 14 %)</w:t>
        <w:br/>
        <w:t>• GR: ~48 g (≈ 27 %)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sin lactosa en tetrabrik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(8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(~184 kcal)</w:t>
        <w:br/>
        <w:t>• Tortas de maíz (16 g)</w:t>
        <w:br/>
        <w:t>• Tahini (8 g)</w:t>
        <w:br/>
        <w:t>• Zumo 100 % de melocotón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(~312 kcal)</w:t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35 g | GR: 8 g | PR: 15 g | Fibra: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4</w:t>
        <w:br/>
        <w:t>• Energía: ~1600 kcal</w:t>
        <w:br/>
        <w:t>• HC: ~176 g (≈ 55 %)</w:t>
        <w:br/>
        <w:t>• PR: ~54 g (≈ 14 %)</w:t>
        <w:br/>
        <w:t>• GR: ~48 g (≈ 27 %)</w:t>
        <w:br/>
        <w:t>• Fibra: ~26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1174</Words>
  <Characters>4131</Characters>
  <CharactersWithSpaces>5286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2025-05-03T14:39:28Z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