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Normal"/>
        <w:rPr/>
      </w:pPr>
      <w:r>
        <w:rPr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Normal"/>
        <w:rPr/>
      </w:pPr>
      <w:r>
        <w:rPr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Normal"/>
        <w:rPr/>
      </w:pPr>
      <w:r>
        <w:rPr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2</Pages>
  <Words>542</Words>
  <Characters>1950</Characters>
  <CharactersWithSpaces>2484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