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Normal"/>
        <w:rPr/>
      </w:pPr>
      <w:r>
        <w:rPr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Normal"/>
        <w:rPr/>
      </w:pPr>
      <w:r>
        <w:rPr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Normal"/>
        <w:rPr/>
      </w:pPr>
      <w:r>
        <w:rPr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(40 g)</w:t>
        <w:br/>
        <w:t>• Canned avocado (24 g)</w:t>
        <w:br/>
        <w:t>• Sun-dried tomato in drained oil (12 g)</w:t>
        <w:br/>
        <w:t>• Dried kiwi (12 g)</w:t>
        <w:br/>
        <w:t>• Fortified plant-based drink (160 ml)</w:t>
        <w:br/>
        <w:t>Estimated values:</w:t>
        <w:br/>
        <w:t>• CH: 36 g | F: 20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Prune (1 unit)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 (160 g drained)</w:t>
        <w:br/>
        <w:t>• Corn and pepper salad in brine (80 g)</w:t>
        <w:br/>
        <w:t>• Rye bread (32 g)</w:t>
        <w:br/>
        <w:t>• Extra virgin olive oil (8 g)</w:t>
        <w:br/>
        <w:t>• Peach in juice (80 g)</w:t>
        <w:br/>
        <w:t>• Firm tofu in brine (80 g)</w:t>
        <w:br/>
        <w:t>Estimated values:</w:t>
        <w:br/>
        <w:t>• CH: 44 g | F: 16 g | P: 20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(8 g)</w:t>
        <w:br/>
        <w:t>• 100% packaged pineapple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vinegar-marinated onion</w:t>
        <w:br/>
        <w:t>• Wholegrain crackers (24 g)</w:t>
        <w:br/>
        <w:t>• Unsweetened pear compote (80 g)</w:t>
        <w:br/>
        <w:t>Estimated values:</w:t>
        <w:br/>
        <w:t>• CH: 28 g | F: 8 g | P: 10 g | Fiber: 6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~152 g (≈55%)</w:t>
        <w:br/>
        <w:t>• Proteins: ~42 g (≈10%)</w:t>
        <w:br/>
        <w:t>• Fats: ~56 g (≈35%)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Fortified soy drink (200 ml)</w:t>
        <w:br/>
        <w:t>• Dried fig (16 g)</w:t>
        <w:br/>
        <w:t>• Raw almonds (12 g)</w:t>
        <w:br/>
        <w:t>Estimated values:</w:t>
        <w:br/>
        <w:t>• CH: 36 g | F: 16 g | P: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natural fruit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tender wheat salad from can (80 g drained)</w:t>
        <w:br/>
        <w:t>• Canned green beans (64 g)</w:t>
        <w:br/>
        <w:t>• Canned corn (40 g)</w:t>
        <w:br/>
        <w:t>• Roasted pepper and onion in brine (40 g)</w:t>
        <w:br/>
        <w:t>• Spiced toasted chickpeas (48 g)</w:t>
        <w:br/>
        <w:t>• Extra virgin olive oil (8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(2 units – 16 g)</w:t>
        <w:br/>
        <w:t>• Tahini (8 g)</w:t>
        <w:br/>
        <w:t>• 100% packaged peach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6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Carbohydrates: ~148 g (≈55%)</w:t>
        <w:br/>
        <w:t>• Proteins: ~42 g (≈10%)</w:t>
        <w:br/>
        <w:t>• Fats: ~52–56 g (≈30%)</w:t>
        <w:br/>
        <w:t>• Fiber: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(~376 kcal)</w:t>
        <w:br/>
        <w:t>• Fig or date bread (32 g)</w:t>
        <w:br/>
        <w:t>• Thin packaged wholegrain toast (24 g)</w:t>
        <w:br/>
        <w:t>• Cashew cream (8 g)</w:t>
        <w:br/>
        <w:t>• Fortified plant-based drink (200 ml)</w:t>
        <w:br/>
        <w:t>Estimated values:</w:t>
        <w:br/>
        <w:t>• CH: 36 g | F: 16 g | P: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Nut and seed mix (16 g)</w:t>
        <w:br/>
        <w:t>• 100% packaged grape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(~568 kcal)</w:t>
        <w:br/>
        <w:t>• Chickpeas with beetroot and onion in brine (120 g drained)</w:t>
        <w:br/>
        <w:t>• Unsweetened salty crackers (32 g)</w:t>
        <w:br/>
        <w:t>• Soy vegetable fillets (48 g)</w:t>
        <w:br/>
        <w:t>• Carrot and red cabbage salad in brine (64 g)</w:t>
        <w:br/>
        <w:t>• Extra virgin olive oil (8 g)</w:t>
        <w:br/>
        <w:t>Estimated values:</w:t>
        <w:br/>
        <w:t>• CH: 44 g | F: 22 g | P: 20 g | Fiber: 7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(16 g)</w:t>
        <w:br/>
        <w:t>• Dried fruit (apricot or mango – 16 g)</w:t>
        <w:br/>
        <w:t>Estimated values:</w:t>
        <w:br/>
        <w:t>• CH: 20 g | F: 6 g | P: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potatoes (120 g)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10 g | Fiber: 6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Carbohydrates: ~154 g (≈55%)</w:t>
        <w:br/>
        <w:t>• Proteins: ~40 g (≈10%)</w:t>
        <w:br/>
        <w:t>• Fats: ~56 g (≈35%)</w:t>
        <w:br/>
        <w:t>• Fiber: ~21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5</Pages>
  <Words>1348</Words>
  <Characters>4828</Characters>
  <CharactersWithSpaces>6158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