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57D6" w14:textId="5F06B5BF" w:rsidR="00214CF6" w:rsidRDefault="00400C0C">
      <w:pPr>
        <w:rPr>
          <w:rFonts w:ascii="Cascadia Mono" w:hAnsi="Cascadia Mono"/>
        </w:rPr>
      </w:pPr>
      <w:proofErr w:type="spellStart"/>
      <w:r>
        <w:rPr>
          <w:rFonts w:ascii="Cascadia Mono" w:hAnsi="Cascadia Mono"/>
        </w:rPr>
        <w:t>eShop</w:t>
      </w:r>
      <w:proofErr w:type="spellEnd"/>
      <w:r>
        <w:rPr>
          <w:rFonts w:ascii="Cascadia Mono" w:hAnsi="Cascadia Mo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C0C" w14:paraId="0D49AA91" w14:textId="77777777" w:rsidTr="00400C0C">
        <w:tc>
          <w:tcPr>
            <w:tcW w:w="3116" w:type="dxa"/>
          </w:tcPr>
          <w:p w14:paraId="721059CF" w14:textId="3B94B7D8" w:rsidR="00400C0C" w:rsidRDefault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3 user types</w:t>
            </w:r>
          </w:p>
        </w:tc>
        <w:tc>
          <w:tcPr>
            <w:tcW w:w="3117" w:type="dxa"/>
          </w:tcPr>
          <w:p w14:paraId="78525501" w14:textId="077796D5" w:rsidR="00400C0C" w:rsidRDefault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Guest</w:t>
            </w:r>
          </w:p>
        </w:tc>
        <w:tc>
          <w:tcPr>
            <w:tcW w:w="3117" w:type="dxa"/>
            <w:vMerge w:val="restart"/>
          </w:tcPr>
          <w:p w14:paraId="4F96A7CF" w14:textId="77777777" w:rsidR="00400C0C" w:rsidRDefault="00400C0C" w:rsidP="00400C0C">
            <w:pPr>
              <w:rPr>
                <w:rFonts w:ascii="Cascadia Mono" w:hAnsi="Cascadia Mono"/>
              </w:rPr>
            </w:pPr>
          </w:p>
          <w:p w14:paraId="0993FC7B" w14:textId="5A4332F5" w:rsidR="00400C0C" w:rsidRPr="00400C0C" w:rsidRDefault="00400C0C" w:rsidP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Details…</w:t>
            </w:r>
          </w:p>
        </w:tc>
      </w:tr>
      <w:tr w:rsidR="003D135F" w14:paraId="12059B76" w14:textId="77777777" w:rsidTr="00400C0C">
        <w:tc>
          <w:tcPr>
            <w:tcW w:w="3116" w:type="dxa"/>
            <w:vMerge w:val="restart"/>
          </w:tcPr>
          <w:p w14:paraId="5E2132C6" w14:textId="77777777" w:rsidR="003D135F" w:rsidRDefault="003D135F">
            <w:pPr>
              <w:rPr>
                <w:rFonts w:ascii="Cascadia Mono" w:hAnsi="Cascadia Mono"/>
              </w:rPr>
            </w:pPr>
          </w:p>
        </w:tc>
        <w:tc>
          <w:tcPr>
            <w:tcW w:w="3117" w:type="dxa"/>
          </w:tcPr>
          <w:p w14:paraId="3AA5B550" w14:textId="0CE9E2B1" w:rsidR="003D135F" w:rsidRDefault="003D135F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Registered user</w:t>
            </w:r>
          </w:p>
        </w:tc>
        <w:tc>
          <w:tcPr>
            <w:tcW w:w="3117" w:type="dxa"/>
            <w:vMerge/>
          </w:tcPr>
          <w:p w14:paraId="0229A0AC" w14:textId="77777777" w:rsidR="003D135F" w:rsidRDefault="003D135F">
            <w:pPr>
              <w:rPr>
                <w:rFonts w:ascii="Cascadia Mono" w:hAnsi="Cascadia Mono"/>
              </w:rPr>
            </w:pPr>
          </w:p>
        </w:tc>
      </w:tr>
      <w:tr w:rsidR="003D135F" w14:paraId="249ACA59" w14:textId="77777777" w:rsidTr="00400C0C">
        <w:tc>
          <w:tcPr>
            <w:tcW w:w="3116" w:type="dxa"/>
            <w:vMerge/>
          </w:tcPr>
          <w:p w14:paraId="7C29C174" w14:textId="77777777" w:rsidR="003D135F" w:rsidRDefault="003D135F">
            <w:pPr>
              <w:rPr>
                <w:rFonts w:ascii="Cascadia Mono" w:hAnsi="Cascadia Mono"/>
              </w:rPr>
            </w:pPr>
          </w:p>
        </w:tc>
        <w:tc>
          <w:tcPr>
            <w:tcW w:w="3117" w:type="dxa"/>
          </w:tcPr>
          <w:p w14:paraId="68EF69D6" w14:textId="43C989CD" w:rsidR="003D135F" w:rsidRDefault="003D135F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Admin</w:t>
            </w:r>
          </w:p>
        </w:tc>
        <w:tc>
          <w:tcPr>
            <w:tcW w:w="3117" w:type="dxa"/>
            <w:vMerge/>
          </w:tcPr>
          <w:p w14:paraId="43BC29C2" w14:textId="77777777" w:rsidR="003D135F" w:rsidRDefault="003D135F">
            <w:pPr>
              <w:rPr>
                <w:rFonts w:ascii="Cascadia Mono" w:hAnsi="Cascadia Mono"/>
              </w:rPr>
            </w:pPr>
          </w:p>
        </w:tc>
      </w:tr>
      <w:tr w:rsidR="00400C0C" w14:paraId="4F228B82" w14:textId="77777777" w:rsidTr="003D135F">
        <w:tc>
          <w:tcPr>
            <w:tcW w:w="3116" w:type="dxa"/>
            <w:shd w:val="clear" w:color="auto" w:fill="D0CECE" w:themeFill="background2" w:themeFillShade="E6"/>
          </w:tcPr>
          <w:p w14:paraId="61518E20" w14:textId="1D458090" w:rsidR="00400C0C" w:rsidRDefault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Multiple product categories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0C63AA5" w14:textId="153B256A" w:rsidR="00400C0C" w:rsidRDefault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Electronics, clothes, auto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FC47754" w14:textId="176A7BEE" w:rsidR="00400C0C" w:rsidRDefault="00400C0C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Each category has its own page – filtering (min. 3 filters)</w:t>
            </w:r>
          </w:p>
        </w:tc>
      </w:tr>
      <w:tr w:rsidR="003D135F" w14:paraId="48EF8089" w14:textId="77777777" w:rsidTr="00F312F2">
        <w:tc>
          <w:tcPr>
            <w:tcW w:w="6233" w:type="dxa"/>
            <w:gridSpan w:val="2"/>
            <w:vMerge w:val="restart"/>
          </w:tcPr>
          <w:p w14:paraId="67941426" w14:textId="77777777" w:rsidR="003D135F" w:rsidRDefault="003D135F">
            <w:pPr>
              <w:rPr>
                <w:rFonts w:ascii="Cascadia Mono" w:hAnsi="Cascadia Mono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14:paraId="36D5F39C" w14:textId="0AD991AD" w:rsidR="003D135F" w:rsidRDefault="003D135F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Each product has its own details page.</w:t>
            </w:r>
          </w:p>
        </w:tc>
      </w:tr>
      <w:tr w:rsidR="003D135F" w14:paraId="32998C3A" w14:textId="77777777" w:rsidTr="00F312F2">
        <w:tc>
          <w:tcPr>
            <w:tcW w:w="6233" w:type="dxa"/>
            <w:gridSpan w:val="2"/>
            <w:vMerge/>
          </w:tcPr>
          <w:p w14:paraId="6C28D553" w14:textId="77777777" w:rsidR="003D135F" w:rsidRDefault="003D135F">
            <w:pPr>
              <w:rPr>
                <w:rFonts w:ascii="Cascadia Mono" w:hAnsi="Cascadia Mono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14:paraId="758CB8C6" w14:textId="0F7D24E9" w:rsidR="003D135F" w:rsidRDefault="003D135F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Each product is checked whether is available or not.</w:t>
            </w:r>
          </w:p>
        </w:tc>
      </w:tr>
      <w:tr w:rsidR="003D135F" w14:paraId="53088821" w14:textId="77777777" w:rsidTr="00F312F2">
        <w:tc>
          <w:tcPr>
            <w:tcW w:w="6233" w:type="dxa"/>
            <w:gridSpan w:val="2"/>
            <w:vMerge/>
          </w:tcPr>
          <w:p w14:paraId="2874F91A" w14:textId="77777777" w:rsidR="003D135F" w:rsidRDefault="003D135F">
            <w:pPr>
              <w:rPr>
                <w:rFonts w:ascii="Cascadia Mono" w:hAnsi="Cascadia Mono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14:paraId="2A853329" w14:textId="41119A82" w:rsidR="003D135F" w:rsidRDefault="003D135F">
            <w:pPr>
              <w:rPr>
                <w:rFonts w:ascii="Cascadia Mono" w:hAnsi="Cascadia Mono"/>
              </w:rPr>
            </w:pPr>
            <w:r>
              <w:rPr>
                <w:rFonts w:ascii="Cascadia Mono" w:hAnsi="Cascadia Mono"/>
              </w:rPr>
              <w:t>On the landing page – the most sold products.</w:t>
            </w:r>
          </w:p>
        </w:tc>
      </w:tr>
    </w:tbl>
    <w:p w14:paraId="26A11556" w14:textId="0395AC87" w:rsidR="00400C0C" w:rsidRDefault="00400C0C">
      <w:pPr>
        <w:rPr>
          <w:rFonts w:ascii="Cascadia Mono" w:hAnsi="Cascadia Mono"/>
        </w:rPr>
      </w:pPr>
    </w:p>
    <w:p w14:paraId="57A5BE7E" w14:textId="1ACDD05E" w:rsidR="00400C0C" w:rsidRDefault="00400C0C" w:rsidP="00400C0C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Guest:</w:t>
      </w:r>
    </w:p>
    <w:p w14:paraId="64BF702D" w14:textId="2F96455D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Can search products</w:t>
      </w:r>
    </w:p>
    <w:p w14:paraId="32EFC293" w14:textId="69D874E2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Can visualize more for each product</w:t>
      </w:r>
    </w:p>
    <w:p w14:paraId="245B640D" w14:textId="61CAEC04" w:rsidR="00400C0C" w:rsidRDefault="00400C0C" w:rsidP="00400C0C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Registered user</w:t>
      </w:r>
    </w:p>
    <w:p w14:paraId="5F9F9613" w14:textId="40E917F8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&lt;Guest&gt;</w:t>
      </w:r>
    </w:p>
    <w:p w14:paraId="7B4D79E2" w14:textId="6A58B414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Can add products to a buying zone – and finish transaction</w:t>
      </w:r>
    </w:p>
    <w:p w14:paraId="68015E72" w14:textId="1D610F57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Can add ratings and comments for each product</w:t>
      </w:r>
    </w:p>
    <w:p w14:paraId="1AEC46D5" w14:textId="61B3569E" w:rsidR="00400C0C" w:rsidRDefault="00400C0C" w:rsidP="00400C0C">
      <w:pPr>
        <w:pStyle w:val="ListParagraph"/>
        <w:numPr>
          <w:ilvl w:val="0"/>
          <w:numId w:val="1"/>
        </w:numPr>
        <w:rPr>
          <w:rFonts w:ascii="Cascadia Mono" w:hAnsi="Cascadia Mono"/>
        </w:rPr>
      </w:pPr>
      <w:r>
        <w:rPr>
          <w:rFonts w:ascii="Cascadia Mono" w:hAnsi="Cascadia Mono"/>
        </w:rPr>
        <w:t>Admin</w:t>
      </w:r>
    </w:p>
    <w:p w14:paraId="380EC949" w14:textId="701873C5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&lt;Registered user&gt;</w:t>
      </w:r>
    </w:p>
    <w:p w14:paraId="55B48AAB" w14:textId="6B4FF163" w:rsidR="00400C0C" w:rsidRDefault="00400C0C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Can add, delete, edit products</w:t>
      </w:r>
    </w:p>
    <w:p w14:paraId="74EC64D0" w14:textId="2BE47786" w:rsidR="007F49C3" w:rsidRDefault="007F49C3" w:rsidP="00400C0C">
      <w:pPr>
        <w:pStyle w:val="ListParagraph"/>
        <w:rPr>
          <w:rFonts w:ascii="Cascadia Mono" w:hAnsi="Cascadia Mono"/>
        </w:rPr>
      </w:pPr>
    </w:p>
    <w:p w14:paraId="6CE42107" w14:textId="77777777" w:rsidR="007F49C3" w:rsidRPr="007F49C3" w:rsidRDefault="007F49C3" w:rsidP="007F49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7F49C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new_user@example.com</w:t>
      </w:r>
    </w:p>
    <w:p w14:paraId="76CA222C" w14:textId="23AEAC77" w:rsidR="007F49C3" w:rsidRDefault="007F49C3" w:rsidP="00400C0C">
      <w:pPr>
        <w:pStyle w:val="ListParagraph"/>
        <w:rPr>
          <w:rFonts w:ascii="Cascadia Mono" w:hAnsi="Cascadia Mono"/>
        </w:rPr>
      </w:pPr>
      <w:r>
        <w:rPr>
          <w:rFonts w:ascii="Cascadia Mono" w:hAnsi="Cascadia Mono"/>
        </w:rPr>
        <w:t>P@ssw0rd!</w:t>
      </w:r>
    </w:p>
    <w:p w14:paraId="72617CA8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>{</w:t>
      </w:r>
    </w:p>
    <w:p w14:paraId="20F83F61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 xml:space="preserve">  "</w:t>
      </w:r>
      <w:proofErr w:type="spellStart"/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>StatusCode</w:t>
      </w:r>
      <w:proofErr w:type="spellEnd"/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>": 200,</w:t>
      </w:r>
    </w:p>
    <w:p w14:paraId="6EA439F0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 xml:space="preserve">  "Message": "Login successful",</w:t>
      </w:r>
    </w:p>
    <w:p w14:paraId="2D4F93E4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 xml:space="preserve">  "Token": "eyJhbGciOiJIUzI1NiIsInR5cCI6IkpXVCJ9.eyJ1c2VyaWQiOiJlYmExNjAwYi04MDY5LTQwN2UtYmEwNC03YmZhOGE3Nzc1NDQiLCJyb2xlIjoiVXNlciIsIm5iZiI6MTY3NDU4NzE1MiwiZXhwIjoxNjc0NTk0MzUyLCJpYXQiOjE2NzQ1ODcxNTJ9.DbXjlk-dsXG2_u3cVtYQXR8YmCgYrU1gLuPPegSEzNo",</w:t>
      </w:r>
    </w:p>
    <w:p w14:paraId="60E9544A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 xml:space="preserve">  "Username": "new_user@example.com",</w:t>
      </w:r>
    </w:p>
    <w:p w14:paraId="72537924" w14:textId="77777777" w:rsidR="007F49C3" w:rsidRPr="007F49C3" w:rsidRDefault="007F49C3" w:rsidP="007F49C3">
      <w:pPr>
        <w:spacing w:after="0" w:line="240" w:lineRule="auto"/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 xml:space="preserve">  "Role": "User"</w:t>
      </w:r>
    </w:p>
    <w:p w14:paraId="7F1B1257" w14:textId="075B4741" w:rsidR="007F49C3" w:rsidRPr="00400C0C" w:rsidRDefault="007F49C3" w:rsidP="007F49C3">
      <w:pPr>
        <w:pStyle w:val="ListParagraph"/>
        <w:rPr>
          <w:rFonts w:ascii="Cascadia Mono" w:hAnsi="Cascadia Mono"/>
        </w:rPr>
      </w:pPr>
      <w:r w:rsidRPr="007F49C3">
        <w:rPr>
          <w:rFonts w:ascii="Times New Roman" w:eastAsia="Times New Roman" w:hAnsi="Times New Roman" w:cs="Times New Roman"/>
          <w:color w:val="E8E6E3"/>
          <w:sz w:val="27"/>
          <w:szCs w:val="27"/>
          <w:shd w:val="clear" w:color="auto" w:fill="1B1D1E"/>
        </w:rPr>
        <w:t>}</w:t>
      </w:r>
    </w:p>
    <w:sectPr w:rsidR="007F49C3" w:rsidRPr="0040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E8A"/>
    <w:multiLevelType w:val="hybridMultilevel"/>
    <w:tmpl w:val="E70EAC28"/>
    <w:lvl w:ilvl="0" w:tplc="64CAED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0C"/>
    <w:rsid w:val="000730CE"/>
    <w:rsid w:val="00214CF6"/>
    <w:rsid w:val="003D135F"/>
    <w:rsid w:val="00400C0C"/>
    <w:rsid w:val="005052D4"/>
    <w:rsid w:val="007F49C3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CEA2"/>
  <w15:chartTrackingRefBased/>
  <w15:docId w15:val="{AB8B6CF2-6880-4EA3-9128-BF429986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4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sc4recr0w</dc:creator>
  <cp:keywords/>
  <dc:description/>
  <cp:lastModifiedBy>sc4recr0w</cp:lastModifiedBy>
  <cp:revision>5</cp:revision>
  <dcterms:created xsi:type="dcterms:W3CDTF">2023-01-24T09:47:00Z</dcterms:created>
  <dcterms:modified xsi:type="dcterms:W3CDTF">2023-01-25T01:26:00Z</dcterms:modified>
</cp:coreProperties>
</file>