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82B3" w14:textId="77777777" w:rsidR="00521CCF" w:rsidRDefault="00521CCF" w:rsidP="00521CCF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14:paraId="5666EA2A" w14:textId="77777777" w:rsidR="00521CCF" w:rsidRDefault="00521CCF" w:rsidP="00521CCF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Федеральное</w:t>
      </w:r>
      <w:r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бюджетное</w:t>
      </w:r>
      <w:r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учреждение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14:paraId="45321EA1" w14:textId="77777777" w:rsidR="00521CCF" w:rsidRDefault="00521CCF" w:rsidP="00521CCF">
      <w:pPr>
        <w:widowControl w:val="0"/>
        <w:autoSpaceDE w:val="0"/>
        <w:autoSpaceDN w:val="0"/>
        <w:spacing w:before="32" w:after="0" w:line="280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14:paraId="2ECDEA5E" w14:textId="0A05F336" w:rsidR="00521CCF" w:rsidRDefault="00521CCF" w:rsidP="00521CC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CB3A381" wp14:editId="2AF81337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68732" id="Freeform: Shape 1" o:spid="_x0000_s1026" style="position:absolute;margin-left:93.65pt;margin-top:15.95pt;width:433.5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" path="m,l1253,t4,l2092,t5,l2932,t5,l3772,t4,l4611,t5,l4894,t5,l6151,t5,l6991,t5,l7831,t4,l8670,e" filled="f" strokeweight=".19642mm">
    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w10:wrap type="topAndBottom" anchorx="page"/>
              </v:shape>
            </w:pict>
          </mc:Fallback>
        </mc:AlternateContent>
      </w:r>
    </w:p>
    <w:p w14:paraId="2CA4F6DC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F9F202D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6A2386A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85AFAB9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551583C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CB2C525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14203FF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CA0024F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1858524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A51740C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1DDAC27" w14:textId="77777777" w:rsidR="00521CCF" w:rsidRDefault="00521CCF" w:rsidP="00521CCF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p w14:paraId="70222C0E" w14:textId="77777777" w:rsidR="00521CCF" w:rsidRDefault="00521CCF" w:rsidP="00521CCF">
      <w:pPr>
        <w:widowControl w:val="0"/>
        <w:autoSpaceDE w:val="0"/>
        <w:autoSpaceDN w:val="0"/>
        <w:spacing w:before="100" w:beforeAutospacing="1" w:after="100" w:afterAutospacing="1" w:line="259" w:lineRule="auto"/>
        <w:ind w:left="1296" w:hanging="1154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«HTTP, HTTPS и их параметры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6A0117C2" w14:textId="77777777" w:rsidR="00521CCF" w:rsidRDefault="00521CCF" w:rsidP="00521CCF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14:paraId="46F96549" w14:textId="77777777" w:rsidR="00521CCF" w:rsidRDefault="00521CCF" w:rsidP="00521CCF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8AF8C5D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31A8CCBD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33C3394A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379A26C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4C590192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D9E0CF1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363374C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104D0580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5D8BD63" w14:textId="77777777" w:rsidR="00521CCF" w:rsidRDefault="00521CCF" w:rsidP="00521CC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16E68085" w14:textId="298B52C6" w:rsidR="00521CCF" w:rsidRDefault="00521CCF" w:rsidP="00521CCF">
      <w:pPr>
        <w:widowControl w:val="0"/>
        <w:autoSpaceDE w:val="0"/>
        <w:autoSpaceDN w:val="0"/>
        <w:spacing w:after="0" w:line="376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  <w:r w:rsidR="00D56DB4">
        <w:rPr>
          <w:rFonts w:ascii="Times New Roman" w:eastAsia="Times New Roman" w:hAnsi="Times New Roman" w:cs="Times New Roman"/>
          <w:sz w:val="28"/>
          <w:szCs w:val="28"/>
        </w:rPr>
        <w:t>Кочетков В. 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Хлопин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К.</w:t>
      </w:r>
      <w:r w:rsidR="00D56D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14:paraId="23DD240B" w14:textId="77777777" w:rsidR="00521CCF" w:rsidRDefault="00521CCF" w:rsidP="00521CCF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АИБ-3-039</w:t>
      </w:r>
    </w:p>
    <w:p w14:paraId="75BC7689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A1C5CFB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0D27E2BA" w14:textId="77777777" w:rsidR="00521CCF" w:rsidRDefault="00521CCF" w:rsidP="00521CC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14:paraId="4E31AF5E" w14:textId="77777777" w:rsidR="00521CCF" w:rsidRDefault="00521CCF" w:rsidP="00521CCF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14:paraId="63219305" w14:textId="77777777" w:rsidR="00521CCF" w:rsidRDefault="00521CCF" w:rsidP="00521CCF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46FDBD03" w14:textId="5DA804DF" w:rsidR="00A713A4" w:rsidRDefault="00A713A4"/>
    <w:p w14:paraId="537CA665" w14:textId="3867172E" w:rsidR="00521CCF" w:rsidRPr="005D665E" w:rsidRDefault="00521CCF" w:rsidP="005D665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65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="00E62741" w:rsidRPr="005D665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E62741" w:rsidRPr="005D665E">
        <w:rPr>
          <w:rFonts w:ascii="Times New Roman" w:eastAsia="Times New Roman" w:hAnsi="Times New Roman" w:cs="Times New Roman"/>
          <w:sz w:val="28"/>
          <w:szCs w:val="28"/>
        </w:rPr>
        <w:t>познакомиться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 с протоколом HTTP и протоколом HTTPS, а также особенностями установления соединения между источником и получателем.</w:t>
      </w:r>
    </w:p>
    <w:p w14:paraId="4E3F1EC6" w14:textId="1E2C6A23" w:rsidR="00521CCF" w:rsidRPr="005D665E" w:rsidRDefault="00E62741" w:rsidP="005D665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665E">
        <w:rPr>
          <w:rFonts w:ascii="Times New Roman" w:eastAsia="Times New Roman" w:hAnsi="Times New Roman" w:cs="Times New Roman"/>
          <w:sz w:val="28"/>
          <w:szCs w:val="28"/>
          <w:lang w:val="en-US"/>
        </w:rPr>
        <w:t>1-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>й</w:t>
      </w:r>
      <w:r w:rsidR="00521CCF" w:rsidRPr="005D6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GET </w:t>
      </w:r>
      <w:r w:rsidR="00521CCF" w:rsidRPr="005D665E"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="00521CCF" w:rsidRPr="005D6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="005D665E" w:rsidRPr="005D66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portal.rgups.ru</w:t>
      </w:r>
      <w:r w:rsidRPr="005D665E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</w:p>
    <w:p w14:paraId="5649E62E" w14:textId="34FC5468" w:rsidR="00521CCF" w:rsidRPr="005D665E" w:rsidRDefault="00521CCF" w:rsidP="005D665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65E"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5D665E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6 адрес веб сервера: </w:t>
      </w:r>
      <w:r w:rsidRPr="005D665E">
        <w:rPr>
          <w:rFonts w:ascii="Times New Roman" w:eastAsia="Times New Roman" w:hAnsi="Times New Roman" w:cs="Times New Roman"/>
          <w:b/>
          <w:bCs/>
          <w:sz w:val="28"/>
          <w:szCs w:val="28"/>
        </w:rPr>
        <w:t>2a02:6b8:a::a</w:t>
      </w:r>
    </w:p>
    <w:p w14:paraId="4F3EE78E" w14:textId="0AF0E976" w:rsidR="00521CCF" w:rsidRPr="005D665E" w:rsidRDefault="00521CCF" w:rsidP="005D665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5D665E">
        <w:rPr>
          <w:rFonts w:ascii="Times New Roman" w:eastAsia="Times New Roman" w:hAnsi="Times New Roman" w:cs="Times New Roman"/>
          <w:b/>
          <w:bCs/>
          <w:sz w:val="28"/>
          <w:szCs w:val="28"/>
        </w:rPr>
        <w:t>80</w:t>
      </w:r>
    </w:p>
    <w:p w14:paraId="2D2369F5" w14:textId="04CC3BEF" w:rsidR="00521CCF" w:rsidRPr="005D665E" w:rsidRDefault="00521CCF" w:rsidP="005D665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Истинное значение хоста ресурса: </w:t>
      </w:r>
      <w:r w:rsidR="00E62741" w:rsidRPr="005D66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portal</w:t>
      </w:r>
      <w:r w:rsidR="00E62741" w:rsidRPr="005D665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E62741" w:rsidRPr="005D66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rgups</w:t>
      </w:r>
      <w:r w:rsidR="00E62741" w:rsidRPr="005D665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E62741" w:rsidRPr="005D66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</w:t>
      </w:r>
    </w:p>
    <w:p w14:paraId="7CB7C8C1" w14:textId="4C60A507" w:rsidR="00EE7960" w:rsidRPr="005D665E" w:rsidRDefault="00EE7960" w:rsidP="005D665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Данные о формате </w:t>
      </w:r>
      <w:r w:rsidR="00E62741" w:rsidRPr="005D665E">
        <w:rPr>
          <w:rFonts w:ascii="Times New Roman" w:eastAsia="Times New Roman" w:hAnsi="Times New Roman" w:cs="Times New Roman"/>
          <w:sz w:val="28"/>
          <w:szCs w:val="28"/>
        </w:rPr>
        <w:t>данных,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 которые содержатся в теле ответа: 30</w:t>
      </w:r>
      <w:r w:rsidR="005D665E" w:rsidRPr="005D665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665E">
        <w:rPr>
          <w:rFonts w:ascii="Times New Roman" w:eastAsia="Times New Roman" w:hAnsi="Times New Roman" w:cs="Times New Roman"/>
          <w:sz w:val="28"/>
          <w:szCs w:val="28"/>
          <w:lang w:val="en-US"/>
        </w:rPr>
        <w:t>Moved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665E">
        <w:rPr>
          <w:rFonts w:ascii="Times New Roman" w:eastAsia="Times New Roman" w:hAnsi="Times New Roman" w:cs="Times New Roman"/>
          <w:sz w:val="28"/>
          <w:szCs w:val="28"/>
          <w:lang w:val="en-US"/>
        </w:rPr>
        <w:t>Permanently</w:t>
      </w:r>
      <w:r w:rsidR="006F5773" w:rsidRPr="005D665E">
        <w:rPr>
          <w:rFonts w:ascii="Times New Roman" w:eastAsia="Times New Roman" w:hAnsi="Times New Roman" w:cs="Times New Roman"/>
          <w:sz w:val="28"/>
          <w:szCs w:val="28"/>
        </w:rPr>
        <w:t>. З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апрошенный ресурс был окончательно перемещён в URL (на данный момент при заходе перекидывает на </w:t>
      </w:r>
      <w:r w:rsidR="005D665E" w:rsidRPr="005D665E">
        <w:rPr>
          <w:rFonts w:ascii="Times New Roman" w:eastAsia="Times New Roman" w:hAnsi="Times New Roman" w:cs="Times New Roman"/>
          <w:sz w:val="28"/>
          <w:szCs w:val="28"/>
        </w:rPr>
        <w:t>https://portal.rgups.ru/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6144133" w14:textId="0974852A" w:rsidR="00EE7960" w:rsidRPr="005D665E" w:rsidRDefault="00EE7960" w:rsidP="005D665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Протокол, по которому осуществлялся запрос: </w:t>
      </w:r>
      <w:r w:rsidRPr="005D66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HTTP</w:t>
      </w:r>
    </w:p>
    <w:p w14:paraId="02630EAD" w14:textId="1364A6AB" w:rsidR="00EE7960" w:rsidRPr="005D665E" w:rsidRDefault="00E62741">
      <w:pPr>
        <w:rPr>
          <w:rFonts w:ascii="Times New Roman" w:hAnsi="Times New Roman" w:cs="Times New Roman"/>
          <w:sz w:val="28"/>
          <w:szCs w:val="28"/>
        </w:rPr>
      </w:pPr>
      <w:r w:rsidRPr="005D66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5AA8DE" wp14:editId="02E8667B">
            <wp:extent cx="5940425" cy="3329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1A64" w14:textId="5F242958" w:rsidR="00392A27" w:rsidRPr="005D665E" w:rsidRDefault="00392A2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665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4BC8280" w14:textId="1FD7AE9A" w:rsidR="006F5773" w:rsidRPr="005D665E" w:rsidRDefault="00392A27" w:rsidP="005D665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D665E">
        <w:rPr>
          <w:rFonts w:ascii="Times New Roman" w:eastAsia="Times New Roman" w:hAnsi="Times New Roman" w:cs="Times New Roman"/>
          <w:sz w:val="28"/>
          <w:szCs w:val="28"/>
        </w:rPr>
        <w:lastRenderedPageBreak/>
        <w:t>2-й</w:t>
      </w:r>
      <w:r w:rsidR="00EE7960" w:rsidRPr="005D6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7960" w:rsidRPr="005D665E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EE7960" w:rsidRPr="005D665E">
        <w:rPr>
          <w:rFonts w:ascii="Times New Roman" w:eastAsia="Times New Roman" w:hAnsi="Times New Roman" w:cs="Times New Roman"/>
          <w:sz w:val="28"/>
          <w:szCs w:val="28"/>
        </w:rPr>
        <w:t xml:space="preserve"> запрос </w:t>
      </w:r>
      <w:r w:rsidR="006F5773" w:rsidRPr="005D66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www</w:t>
      </w:r>
      <w:r w:rsidR="006F5773" w:rsidRPr="005D665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6F5773" w:rsidRPr="005D66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yandex</w:t>
      </w:r>
      <w:r w:rsidR="006F5773" w:rsidRPr="005D665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6F5773" w:rsidRPr="005D66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</w:t>
      </w:r>
    </w:p>
    <w:p w14:paraId="7361C962" w14:textId="383D84D8" w:rsidR="006F5773" w:rsidRPr="005D665E" w:rsidRDefault="005D665E">
      <w:pPr>
        <w:rPr>
          <w:rFonts w:ascii="Times New Roman" w:hAnsi="Times New Roman" w:cs="Times New Roman"/>
          <w:sz w:val="28"/>
          <w:szCs w:val="28"/>
        </w:rPr>
      </w:pPr>
      <w:r w:rsidRPr="005D66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1E2F15" wp14:editId="066964DA">
            <wp:extent cx="5940425" cy="2820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DFFE" w14:textId="35D2E67B" w:rsidR="006F5773" w:rsidRPr="005D665E" w:rsidRDefault="006F5773" w:rsidP="005D665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IP v6 адрес веб сервера: </w:t>
      </w:r>
      <w:r w:rsidRPr="005D665E">
        <w:rPr>
          <w:rFonts w:ascii="Times New Roman" w:eastAsia="Times New Roman" w:hAnsi="Times New Roman" w:cs="Times New Roman"/>
          <w:b/>
          <w:bCs/>
          <w:sz w:val="28"/>
          <w:szCs w:val="28"/>
        </w:rPr>
        <w:t>2a02:6b8:a::a</w:t>
      </w:r>
    </w:p>
    <w:p w14:paraId="22BD0246" w14:textId="64A03331" w:rsidR="006F5773" w:rsidRPr="005D665E" w:rsidRDefault="006F5773" w:rsidP="005D665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5D665E">
        <w:rPr>
          <w:rFonts w:ascii="Times New Roman" w:eastAsia="Times New Roman" w:hAnsi="Times New Roman" w:cs="Times New Roman"/>
          <w:b/>
          <w:bCs/>
          <w:sz w:val="28"/>
          <w:szCs w:val="28"/>
        </w:rPr>
        <w:t>80</w:t>
      </w:r>
    </w:p>
    <w:p w14:paraId="72957BF2" w14:textId="21D39875" w:rsidR="006F5773" w:rsidRPr="005D665E" w:rsidRDefault="006F5773" w:rsidP="005D665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Истинное значение хоста ресурса: </w:t>
      </w:r>
      <w:r w:rsidRPr="005D665E">
        <w:rPr>
          <w:rFonts w:ascii="Times New Roman" w:eastAsia="Times New Roman" w:hAnsi="Times New Roman" w:cs="Times New Roman"/>
          <w:b/>
          <w:bCs/>
          <w:sz w:val="28"/>
          <w:szCs w:val="28"/>
        </w:rPr>
        <w:t>www.yandex.ru</w:t>
      </w:r>
    </w:p>
    <w:p w14:paraId="30521F84" w14:textId="77777777" w:rsidR="005D665E" w:rsidRPr="005D665E" w:rsidRDefault="006F5773" w:rsidP="005D665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Данные о формате </w:t>
      </w:r>
      <w:r w:rsidR="005D665E" w:rsidRPr="005D665E">
        <w:rPr>
          <w:rFonts w:ascii="Times New Roman" w:eastAsia="Times New Roman" w:hAnsi="Times New Roman" w:cs="Times New Roman"/>
          <w:sz w:val="28"/>
          <w:szCs w:val="28"/>
        </w:rPr>
        <w:t>данных,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 которые содержатся в теле ответа: 30</w:t>
      </w:r>
      <w:r w:rsidR="005D665E" w:rsidRPr="005D665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665E" w:rsidRPr="005D665E">
        <w:rPr>
          <w:rFonts w:ascii="Times New Roman" w:eastAsia="Times New Roman" w:hAnsi="Times New Roman" w:cs="Times New Roman"/>
          <w:sz w:val="28"/>
          <w:szCs w:val="28"/>
        </w:rPr>
        <w:t>Moved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665E" w:rsidRPr="005D665E">
        <w:rPr>
          <w:rFonts w:ascii="Times New Roman" w:eastAsia="Times New Roman" w:hAnsi="Times New Roman" w:cs="Times New Roman"/>
          <w:sz w:val="28"/>
          <w:szCs w:val="28"/>
        </w:rPr>
        <w:t>Temporarily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. Запрошенный ресурс был </w:t>
      </w:r>
      <w:r w:rsidR="005D665E" w:rsidRPr="005D665E">
        <w:rPr>
          <w:rFonts w:ascii="Times New Roman" w:eastAsia="Times New Roman" w:hAnsi="Times New Roman" w:cs="Times New Roman"/>
          <w:sz w:val="28"/>
          <w:szCs w:val="28"/>
        </w:rPr>
        <w:t>временно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 перемещён в </w:t>
      </w:r>
      <w:r w:rsidR="005D665E" w:rsidRPr="005D665E">
        <w:rPr>
          <w:rFonts w:ascii="Times New Roman" w:eastAsia="Times New Roman" w:hAnsi="Times New Roman" w:cs="Times New Roman"/>
          <w:sz w:val="28"/>
          <w:szCs w:val="28"/>
        </w:rPr>
        <w:t xml:space="preserve">новое 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>URL (</w:t>
      </w:r>
      <w:r w:rsidR="005D665E" w:rsidRPr="005D665E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ри заходе на </w:t>
      </w:r>
      <w:r w:rsidR="005D665E" w:rsidRPr="005D665E">
        <w:rPr>
          <w:rFonts w:ascii="Times New Roman" w:eastAsia="Times New Roman" w:hAnsi="Times New Roman" w:cs="Times New Roman"/>
          <w:sz w:val="28"/>
          <w:szCs w:val="28"/>
        </w:rPr>
        <w:t>www.yandex.ru</w:t>
      </w:r>
      <w:r w:rsidR="005D665E" w:rsidRPr="005D6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>перекидывает на сайт dzen.ru)</w:t>
      </w:r>
    </w:p>
    <w:p w14:paraId="6BC0F5BD" w14:textId="226A1AF8" w:rsidR="006F5773" w:rsidRPr="005D665E" w:rsidRDefault="005D665E" w:rsidP="006F577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Протокол, по которому осуществлялся запрос: </w:t>
      </w:r>
      <w:r w:rsidRPr="005D665E">
        <w:rPr>
          <w:rFonts w:ascii="Times New Roman" w:eastAsia="Times New Roman" w:hAnsi="Times New Roman" w:cs="Times New Roman"/>
          <w:b/>
          <w:bCs/>
          <w:sz w:val="28"/>
          <w:szCs w:val="28"/>
        </w:rPr>
        <w:t>HTTP</w:t>
      </w:r>
    </w:p>
    <w:p w14:paraId="019A98A5" w14:textId="31683B05" w:rsidR="005D665E" w:rsidRPr="005D665E" w:rsidRDefault="005D665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D665E">
        <w:rPr>
          <w:rFonts w:ascii="Times New Roman" w:hAnsi="Times New Roman" w:cs="Times New Roman"/>
          <w:sz w:val="28"/>
          <w:szCs w:val="28"/>
        </w:rPr>
        <w:br w:type="page"/>
      </w:r>
    </w:p>
    <w:p w14:paraId="619C7C34" w14:textId="5B9970D6" w:rsidR="006F5773" w:rsidRPr="005D665E" w:rsidRDefault="006F5773" w:rsidP="005D665E">
      <w:pPr>
        <w:widowControl w:val="0"/>
        <w:autoSpaceDE w:val="0"/>
        <w:autoSpaceDN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D665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3-ый </w:t>
      </w:r>
      <w:r w:rsidRPr="005D665E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 запрос – </w:t>
      </w:r>
      <w:r w:rsidRPr="005D66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https</w:t>
      </w:r>
      <w:r w:rsidRPr="005D665E">
        <w:rPr>
          <w:rFonts w:ascii="Times New Roman" w:eastAsia="Times New Roman" w:hAnsi="Times New Roman" w:cs="Times New Roman"/>
          <w:b/>
          <w:bCs/>
          <w:sz w:val="28"/>
          <w:szCs w:val="28"/>
        </w:rPr>
        <w:t>://</w:t>
      </w:r>
      <w:r w:rsidRPr="005D66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yandex</w:t>
      </w:r>
      <w:r w:rsidRPr="005D665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5D66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</w:t>
      </w:r>
    </w:p>
    <w:p w14:paraId="2113B730" w14:textId="64516DA8" w:rsidR="006F5773" w:rsidRPr="005D665E" w:rsidRDefault="005D665E" w:rsidP="005D665E">
      <w:pPr>
        <w:jc w:val="center"/>
        <w:rPr>
          <w:rFonts w:ascii="Times New Roman" w:hAnsi="Times New Roman" w:cs="Times New Roman"/>
          <w:sz w:val="28"/>
          <w:szCs w:val="28"/>
        </w:rPr>
      </w:pPr>
      <w:r w:rsidRPr="005D66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07BA79" wp14:editId="229F81A3">
            <wp:extent cx="5940425" cy="4287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45E3" w14:textId="77777777" w:rsidR="006F5773" w:rsidRPr="005D665E" w:rsidRDefault="006F5773" w:rsidP="006F577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6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IP v6 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5D6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>веб</w:t>
      </w:r>
      <w:r w:rsidRPr="005D6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>сервера</w:t>
      </w:r>
      <w:r w:rsidRPr="005D6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5D66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2a02:6b8:a::a</w:t>
      </w:r>
    </w:p>
    <w:p w14:paraId="41B67697" w14:textId="0B861852" w:rsidR="006F5773" w:rsidRPr="005D665E" w:rsidRDefault="006F5773" w:rsidP="006F577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5D665E">
        <w:rPr>
          <w:rFonts w:ascii="Times New Roman" w:eastAsia="Times New Roman" w:hAnsi="Times New Roman" w:cs="Times New Roman"/>
          <w:b/>
          <w:bCs/>
          <w:sz w:val="28"/>
          <w:szCs w:val="28"/>
        </w:rPr>
        <w:t>443</w:t>
      </w:r>
    </w:p>
    <w:p w14:paraId="300C0EE2" w14:textId="77777777" w:rsidR="006F5773" w:rsidRPr="005D665E" w:rsidRDefault="006F5773" w:rsidP="006F577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Истинное значение хоста ресурса: </w:t>
      </w:r>
      <w:r w:rsidRPr="005D66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yandex</w:t>
      </w:r>
      <w:r w:rsidRPr="005D665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5D66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</w:t>
      </w:r>
    </w:p>
    <w:p w14:paraId="13ACAC50" w14:textId="1311E947" w:rsidR="006F5773" w:rsidRDefault="004A14FA">
      <w:pPr>
        <w:rPr>
          <w:rFonts w:ascii="Times New Roman" w:eastAsia="Times New Roman" w:hAnsi="Times New Roman" w:cs="Times New Roman"/>
          <w:sz w:val="28"/>
          <w:szCs w:val="28"/>
        </w:rPr>
      </w:pP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Код ответа и его значение: Код 200 обозначает, что запрос пользователя выполнен успешно и </w:t>
      </w:r>
      <w:r w:rsidR="00AB04DC" w:rsidRPr="005D665E">
        <w:rPr>
          <w:rFonts w:ascii="Times New Roman" w:eastAsia="Times New Roman" w:hAnsi="Times New Roman" w:cs="Times New Roman"/>
          <w:sz w:val="28"/>
          <w:szCs w:val="28"/>
        </w:rPr>
        <w:t>страница,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 на которую он переходил</w:t>
      </w:r>
      <w:r w:rsidR="00B30B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5D665E" w:rsidRPr="005D6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665E">
        <w:rPr>
          <w:rFonts w:ascii="Times New Roman" w:eastAsia="Times New Roman" w:hAnsi="Times New Roman" w:cs="Times New Roman"/>
          <w:sz w:val="28"/>
          <w:szCs w:val="28"/>
        </w:rPr>
        <w:t>была</w:t>
      </w: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 найдена и отображена</w:t>
      </w:r>
      <w:r w:rsidR="005D665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B78ABB" w14:textId="77777777" w:rsidR="005D665E" w:rsidRPr="005D665E" w:rsidRDefault="005D665E" w:rsidP="005D665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65E">
        <w:rPr>
          <w:rFonts w:ascii="Times New Roman" w:eastAsia="Times New Roman" w:hAnsi="Times New Roman" w:cs="Times New Roman"/>
          <w:sz w:val="28"/>
          <w:szCs w:val="28"/>
        </w:rPr>
        <w:t xml:space="preserve">Протокол, по которому осуществлялся запрос: </w:t>
      </w:r>
      <w:r w:rsidRPr="005D665E">
        <w:rPr>
          <w:rFonts w:ascii="Times New Roman" w:eastAsia="Times New Roman" w:hAnsi="Times New Roman" w:cs="Times New Roman"/>
          <w:b/>
          <w:bCs/>
          <w:sz w:val="28"/>
          <w:szCs w:val="28"/>
        </w:rPr>
        <w:t>HTTP</w:t>
      </w:r>
    </w:p>
    <w:p w14:paraId="0C06F37C" w14:textId="77777777" w:rsidR="005D665E" w:rsidRPr="005D665E" w:rsidRDefault="005D665E">
      <w:pPr>
        <w:rPr>
          <w:rFonts w:ascii="Times New Roman" w:hAnsi="Times New Roman" w:cs="Times New Roman"/>
          <w:sz w:val="28"/>
          <w:szCs w:val="28"/>
        </w:rPr>
      </w:pPr>
    </w:p>
    <w:sectPr w:rsidR="005D665E" w:rsidRPr="005D6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56"/>
    <w:rsid w:val="00392A27"/>
    <w:rsid w:val="00487D56"/>
    <w:rsid w:val="004A14FA"/>
    <w:rsid w:val="00521CCF"/>
    <w:rsid w:val="005D665E"/>
    <w:rsid w:val="006F5773"/>
    <w:rsid w:val="00A713A4"/>
    <w:rsid w:val="00A7278C"/>
    <w:rsid w:val="00AB04DC"/>
    <w:rsid w:val="00B30BCB"/>
    <w:rsid w:val="00D56DB4"/>
    <w:rsid w:val="00E62741"/>
    <w:rsid w:val="00EE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3319"/>
  <w15:chartTrackingRefBased/>
  <w15:docId w15:val="{38FF82B9-965B-485E-9BCA-52B3C042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65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C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1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GNP GNP</dc:creator>
  <cp:keywords/>
  <dc:description/>
  <cp:lastModifiedBy>GNP GNP</cp:lastModifiedBy>
  <cp:revision>8</cp:revision>
  <dcterms:created xsi:type="dcterms:W3CDTF">2022-11-24T05:58:00Z</dcterms:created>
  <dcterms:modified xsi:type="dcterms:W3CDTF">2023-01-18T00:41:00Z</dcterms:modified>
</cp:coreProperties>
</file>