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9DCF" w14:textId="218F2061" w:rsidR="001777A1" w:rsidRDefault="001777A1" w:rsidP="00D72AF4">
      <w:pPr>
        <w:spacing w:after="0"/>
        <w:ind w:left="1134"/>
        <w:rPr>
          <w:rFonts w:ascii="Calibri" w:eastAsia="Malgun Gothic" w:hAnsi="Calibri" w:cs="Calibri"/>
          <w:sz w:val="24"/>
          <w:szCs w:val="24"/>
        </w:rPr>
      </w:pPr>
      <w:r w:rsidRPr="001F7267">
        <w:rPr>
          <w:rFonts w:ascii="Calibri" w:eastAsia="Malgun Gothic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508105" wp14:editId="03F18827">
                <wp:simplePos x="0" y="0"/>
                <wp:positionH relativeFrom="column">
                  <wp:posOffset>2675890</wp:posOffset>
                </wp:positionH>
                <wp:positionV relativeFrom="page">
                  <wp:posOffset>513715</wp:posOffset>
                </wp:positionV>
                <wp:extent cx="3758400" cy="1176655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400" cy="117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E8BA1" w14:textId="5FB4731B" w:rsidR="001F7267" w:rsidRDefault="001F7267"/>
                          <w:tbl>
                            <w:tblPr>
                              <w:tblStyle w:val="TableGrid"/>
                              <w:tblW w:w="9533" w:type="dxa"/>
                              <w:tblInd w:w="7" w:type="dxa"/>
                              <w:tblCellMar>
                                <w:top w:w="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33"/>
                            </w:tblGrid>
                            <w:tr w:rsidR="001F7267" w14:paraId="6120E1C9" w14:textId="77777777" w:rsidTr="00DD55DB">
                              <w:trPr>
                                <w:trHeight w:val="263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2F6420" w14:textId="77777777" w:rsidR="001F7267" w:rsidRPr="00B30B0E" w:rsidRDefault="001F7267" w:rsidP="001F7267">
                                  <w:pPr>
                                    <w:spacing w:after="0" w:line="259" w:lineRule="auto"/>
                                    <w:ind w:left="209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B30B0E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Адресат: Национальное Бюро Кредитных Историй</w:t>
                                  </w:r>
                                </w:p>
                              </w:tc>
                            </w:tr>
                            <w:tr w:rsidR="001F7267" w14:paraId="44C390DC" w14:textId="77777777" w:rsidTr="00DD55DB">
                              <w:trPr>
                                <w:trHeight w:val="680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82C4C5" w14:textId="77777777" w:rsidR="001F7267" w:rsidRPr="00B30B0E" w:rsidRDefault="001F7267" w:rsidP="001F7267">
                                  <w:pPr>
                                    <w:spacing w:after="0" w:line="259" w:lineRule="auto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B30B0E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Адрес: 121069, г. Москва, Скатертный пер., д.20, стр. 1</w:t>
                                  </w:r>
                                </w:p>
                              </w:tc>
                            </w:tr>
                          </w:tbl>
                          <w:p w14:paraId="6C166104" w14:textId="3A86C806" w:rsidR="001F7267" w:rsidRDefault="001F72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5081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0.7pt;margin-top:40.45pt;width:295.95pt;height:92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" stroked="f">
                <v:textbox style="mso-fit-shape-to-text:t">
                  <w:txbxContent>
                    <w:p w14:paraId="2DAE8BA1" w14:textId="5FB4731B" w:rsidR="001F7267" w:rsidRDefault="001F7267"/>
                    <w:tbl>
                      <w:tblPr>
                        <w:tblStyle w:val="TableGrid"/>
                        <w:tblW w:w="9533" w:type="dxa"/>
                        <w:tblInd w:w="7" w:type="dxa"/>
                        <w:tblCellMar>
                          <w:top w:w="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33"/>
                      </w:tblGrid>
                      <w:tr w:rsidR="001F7267" w14:paraId="6120E1C9" w14:textId="77777777" w:rsidTr="00DD55DB">
                        <w:trPr>
                          <w:trHeight w:val="263"/>
                        </w:trPr>
                        <w:tc>
                          <w:tcPr>
                            <w:tcW w:w="5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2F6420" w14:textId="77777777" w:rsidR="001F7267" w:rsidRPr="00B30B0E" w:rsidRDefault="001F7267" w:rsidP="001F7267">
                            <w:pPr>
                              <w:spacing w:after="0" w:line="259" w:lineRule="auto"/>
                              <w:ind w:left="209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30B0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Адресат: Национальное Бюро Кредитных Историй</w:t>
                            </w:r>
                          </w:p>
                        </w:tc>
                      </w:tr>
                      <w:tr w:rsidR="001F7267" w14:paraId="44C390DC" w14:textId="77777777" w:rsidTr="00DD55DB">
                        <w:trPr>
                          <w:trHeight w:val="680"/>
                        </w:trPr>
                        <w:tc>
                          <w:tcPr>
                            <w:tcW w:w="5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82C4C5" w14:textId="77777777" w:rsidR="001F7267" w:rsidRPr="00B30B0E" w:rsidRDefault="001F7267" w:rsidP="001F7267">
                            <w:pPr>
                              <w:spacing w:after="0" w:line="259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30B0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Адрес: 121069, г. Москва, Скатертный пер., д.20, стр. 1</w:t>
                            </w:r>
                          </w:p>
                        </w:tc>
                      </w:tr>
                    </w:tbl>
                    <w:p w14:paraId="6C166104" w14:textId="3A86C806" w:rsidR="001F7267" w:rsidRDefault="001F7267"/>
                  </w:txbxContent>
                </v:textbox>
                <w10:wrap anchory="page"/>
              </v:shape>
            </w:pict>
          </mc:Fallback>
        </mc:AlternateContent>
      </w:r>
    </w:p>
    <w:p w14:paraId="3A5C9940" w14:textId="77777777" w:rsidR="001777A1" w:rsidRDefault="001777A1" w:rsidP="00D72AF4">
      <w:pPr>
        <w:spacing w:after="0"/>
        <w:ind w:left="1134"/>
        <w:rPr>
          <w:rFonts w:ascii="Calibri" w:eastAsia="Malgun Gothic" w:hAnsi="Calibri" w:cs="Calibri"/>
          <w:sz w:val="24"/>
          <w:szCs w:val="24"/>
        </w:rPr>
      </w:pPr>
    </w:p>
    <w:p w14:paraId="2EFFC854" w14:textId="0E0601A6" w:rsidR="001F7267" w:rsidRPr="001F7267" w:rsidRDefault="0019203E" w:rsidP="001F7267">
      <w:pPr>
        <w:spacing w:before="240" w:after="0"/>
        <w:rPr>
          <w:rFonts w:ascii="Calibri" w:eastAsia="Malgun Gothic" w:hAnsi="Calibri" w:cs="Calibri"/>
          <w:sz w:val="24"/>
          <w:szCs w:val="24"/>
        </w:rPr>
      </w:pPr>
      <w:r>
        <w:rPr>
          <w:rFonts w:ascii="Calibri" w:eastAsia="Malgun Gothic" w:hAnsi="Calibri" w:cs="Calibri"/>
          <w:sz w:val="24"/>
          <w:szCs w:val="24"/>
        </w:rPr>
        <w:tab/>
        <w:t>ИСХ. ХХХХ от ХХ.ХХ.ХХХХ г</w:t>
      </w:r>
    </w:p>
    <w:p w14:paraId="25B51D14" w14:textId="14893722" w:rsidR="001F7267" w:rsidRPr="001F7267" w:rsidRDefault="001F7267" w:rsidP="001F7267">
      <w:pPr>
        <w:spacing w:before="240" w:after="0"/>
        <w:ind w:firstLine="708"/>
        <w:rPr>
          <w:rFonts w:ascii="Calibri" w:eastAsia="Malgun Gothic" w:hAnsi="Calibri" w:cs="Calibri"/>
          <w:sz w:val="24"/>
          <w:szCs w:val="24"/>
        </w:rPr>
      </w:pPr>
      <w:r w:rsidRPr="001F7267">
        <w:rPr>
          <w:rFonts w:ascii="Calibri" w:eastAsia="Malgun Gothic" w:hAnsi="Calibri" w:cs="Calibri"/>
          <w:sz w:val="24"/>
          <w:szCs w:val="24"/>
        </w:rPr>
        <w:t xml:space="preserve">В ответ на Ваш запрос </w:t>
      </w:r>
      <w:r>
        <w:rPr>
          <w:rFonts w:ascii="Calibri" w:eastAsia="Malgun Gothic" w:hAnsi="Calibri" w:cs="Calibri"/>
          <w:sz w:val="24"/>
          <w:szCs w:val="24"/>
        </w:rPr>
        <w:t xml:space="preserve">№ </w:t>
      </w:r>
      <w:r w:rsidRPr="001F7267">
        <w:rPr>
          <w:rFonts w:ascii="Calibri" w:eastAsia="Malgun Gothic" w:hAnsi="Calibri" w:cs="Calibri"/>
          <w:sz w:val="24"/>
          <w:szCs w:val="24"/>
        </w:rPr>
        <w:t>ИСХ/</w:t>
      </w:r>
      <w:r>
        <w:rPr>
          <w:rFonts w:ascii="Calibri" w:eastAsia="Malgun Gothic" w:hAnsi="Calibri" w:cs="Calibri"/>
          <w:sz w:val="24"/>
          <w:szCs w:val="24"/>
        </w:rPr>
        <w:t>/46803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от </w:t>
      </w:r>
      <w:r>
        <w:rPr>
          <w:rFonts w:ascii="Calibri" w:eastAsia="Malgun Gothic" w:hAnsi="Calibri" w:cs="Calibri"/>
          <w:sz w:val="24"/>
          <w:szCs w:val="24"/>
        </w:rPr>
        <w:t>21</w:t>
      </w:r>
      <w:r w:rsidRPr="001F7267">
        <w:rPr>
          <w:rFonts w:ascii="Calibri" w:eastAsia="Malgun Gothic" w:hAnsi="Calibri" w:cs="Calibri"/>
          <w:sz w:val="24"/>
          <w:szCs w:val="24"/>
        </w:rPr>
        <w:t>.</w:t>
      </w:r>
      <w:r>
        <w:rPr>
          <w:rFonts w:ascii="Calibri" w:eastAsia="Malgun Gothic" w:hAnsi="Calibri" w:cs="Calibri"/>
          <w:sz w:val="24"/>
          <w:szCs w:val="24"/>
        </w:rPr>
        <w:t>04</w:t>
      </w:r>
      <w:r w:rsidRPr="001F7267">
        <w:rPr>
          <w:rFonts w:ascii="Calibri" w:eastAsia="Malgun Gothic" w:hAnsi="Calibri" w:cs="Calibri"/>
          <w:sz w:val="24"/>
          <w:szCs w:val="24"/>
        </w:rPr>
        <w:t>.202</w:t>
      </w:r>
      <w:r>
        <w:rPr>
          <w:rFonts w:ascii="Calibri" w:eastAsia="Malgun Gothic" w:hAnsi="Calibri" w:cs="Calibri"/>
          <w:sz w:val="24"/>
          <w:szCs w:val="24"/>
        </w:rPr>
        <w:t>3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г. о проведении проверки оспариваемых сведений и предоставлении ответа в отношении </w:t>
      </w:r>
      <w:r w:rsidR="0050747A" w:rsidRPr="0050747A">
        <w:rPr>
          <w:rFonts w:ascii="Calibri" w:eastAsia="Malgun Gothic" w:hAnsi="Calibri" w:cs="Calibri"/>
          <w:sz w:val="24"/>
          <w:szCs w:val="24"/>
        </w:rPr>
        <w:t>Ореховск</w:t>
      </w:r>
      <w:r w:rsidR="0050747A">
        <w:rPr>
          <w:rFonts w:ascii="Calibri" w:eastAsia="Malgun Gothic" w:hAnsi="Calibri" w:cs="Calibri"/>
          <w:sz w:val="24"/>
          <w:szCs w:val="24"/>
        </w:rPr>
        <w:t>ого</w:t>
      </w:r>
      <w:r w:rsidR="0050747A" w:rsidRPr="0050747A">
        <w:rPr>
          <w:rFonts w:ascii="Calibri" w:eastAsia="Malgun Gothic" w:hAnsi="Calibri" w:cs="Calibri"/>
          <w:sz w:val="24"/>
          <w:szCs w:val="24"/>
        </w:rPr>
        <w:t xml:space="preserve"> Евгени</w:t>
      </w:r>
      <w:r w:rsidR="0050747A">
        <w:rPr>
          <w:rFonts w:ascii="Calibri" w:eastAsia="Malgun Gothic" w:hAnsi="Calibri" w:cs="Calibri"/>
          <w:sz w:val="24"/>
          <w:szCs w:val="24"/>
        </w:rPr>
        <w:t xml:space="preserve">я </w:t>
      </w:r>
      <w:r w:rsidR="0050747A" w:rsidRPr="0050747A">
        <w:rPr>
          <w:rFonts w:ascii="Calibri" w:eastAsia="Malgun Gothic" w:hAnsi="Calibri" w:cs="Calibri"/>
          <w:sz w:val="24"/>
          <w:szCs w:val="24"/>
        </w:rPr>
        <w:t>Валериевич</w:t>
      </w:r>
      <w:r w:rsidR="0050747A">
        <w:rPr>
          <w:rFonts w:ascii="Calibri" w:eastAsia="Malgun Gothic" w:hAnsi="Calibri" w:cs="Calibri"/>
          <w:sz w:val="24"/>
          <w:szCs w:val="24"/>
        </w:rPr>
        <w:t>а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, полученный Обществом </w:t>
      </w:r>
      <w:r w:rsidR="0050747A">
        <w:rPr>
          <w:rFonts w:ascii="Calibri" w:eastAsia="Malgun Gothic" w:hAnsi="Calibri" w:cs="Calibri"/>
          <w:sz w:val="24"/>
          <w:szCs w:val="24"/>
        </w:rPr>
        <w:t>24</w:t>
      </w:r>
      <w:r w:rsidRPr="001F7267">
        <w:rPr>
          <w:rFonts w:ascii="Calibri" w:eastAsia="Malgun Gothic" w:hAnsi="Calibri" w:cs="Calibri"/>
          <w:sz w:val="24"/>
          <w:szCs w:val="24"/>
        </w:rPr>
        <w:t>.0</w:t>
      </w:r>
      <w:r w:rsidR="0050747A">
        <w:rPr>
          <w:rFonts w:ascii="Calibri" w:eastAsia="Malgun Gothic" w:hAnsi="Calibri" w:cs="Calibri"/>
          <w:sz w:val="24"/>
          <w:szCs w:val="24"/>
        </w:rPr>
        <w:t>4</w:t>
      </w:r>
      <w:r w:rsidRPr="001F7267">
        <w:rPr>
          <w:rFonts w:ascii="Calibri" w:eastAsia="Malgun Gothic" w:hAnsi="Calibri" w:cs="Calibri"/>
          <w:sz w:val="24"/>
          <w:szCs w:val="24"/>
        </w:rPr>
        <w:t>.202</w:t>
      </w:r>
      <w:r w:rsidR="0050747A">
        <w:rPr>
          <w:rFonts w:ascii="Calibri" w:eastAsia="Malgun Gothic" w:hAnsi="Calibri" w:cs="Calibri"/>
          <w:sz w:val="24"/>
          <w:szCs w:val="24"/>
        </w:rPr>
        <w:t>3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г., сообщаем следующее:</w:t>
      </w:r>
    </w:p>
    <w:p w14:paraId="30294496" w14:textId="698C092C" w:rsidR="001F7267" w:rsidRDefault="0050747A" w:rsidP="001F7267">
      <w:pPr>
        <w:spacing w:before="240" w:after="0"/>
        <w:rPr>
          <w:rFonts w:ascii="Calibri" w:eastAsia="Malgun Gothic" w:hAnsi="Calibri" w:cs="Calibri"/>
          <w:sz w:val="24"/>
          <w:szCs w:val="24"/>
        </w:rPr>
      </w:pPr>
      <w:r>
        <w:rPr>
          <w:rFonts w:ascii="Calibri" w:eastAsia="Malgun Gothic" w:hAnsi="Calibri" w:cs="Calibri"/>
          <w:sz w:val="24"/>
          <w:szCs w:val="24"/>
        </w:rPr>
        <w:t>19</w:t>
      </w:r>
      <w:r w:rsidR="001F7267" w:rsidRPr="001F7267">
        <w:rPr>
          <w:rFonts w:ascii="Calibri" w:eastAsia="Malgun Gothic" w:hAnsi="Calibri" w:cs="Calibri"/>
          <w:sz w:val="24"/>
          <w:szCs w:val="24"/>
        </w:rPr>
        <w:t>.</w:t>
      </w:r>
      <w:r>
        <w:rPr>
          <w:rFonts w:ascii="Calibri" w:eastAsia="Malgun Gothic" w:hAnsi="Calibri" w:cs="Calibri"/>
          <w:sz w:val="24"/>
          <w:szCs w:val="24"/>
        </w:rPr>
        <w:t>03</w:t>
      </w:r>
      <w:r w:rsidR="001F7267" w:rsidRPr="001F7267">
        <w:rPr>
          <w:rFonts w:ascii="Calibri" w:eastAsia="Malgun Gothic" w:hAnsi="Calibri" w:cs="Calibri"/>
          <w:sz w:val="24"/>
          <w:szCs w:val="24"/>
        </w:rPr>
        <w:t>.20</w:t>
      </w:r>
      <w:r>
        <w:rPr>
          <w:rFonts w:ascii="Calibri" w:eastAsia="Malgun Gothic" w:hAnsi="Calibri" w:cs="Calibri"/>
          <w:sz w:val="24"/>
          <w:szCs w:val="24"/>
        </w:rPr>
        <w:t>21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 г. между ООО «МКК «</w:t>
      </w:r>
      <w:r>
        <w:rPr>
          <w:rFonts w:ascii="Calibri" w:eastAsia="Malgun Gothic" w:hAnsi="Calibri" w:cs="Calibri"/>
          <w:sz w:val="24"/>
          <w:szCs w:val="24"/>
        </w:rPr>
        <w:t>ВЗАИМНО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» </w:t>
      </w:r>
      <w:r>
        <w:rPr>
          <w:rFonts w:ascii="Calibri" w:eastAsia="Malgun Gothic" w:hAnsi="Calibri" w:cs="Calibri"/>
          <w:sz w:val="24"/>
          <w:szCs w:val="24"/>
        </w:rPr>
        <w:t xml:space="preserve">(прежнее название - ООО «МФК «ВЗАИМНО») 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и </w:t>
      </w:r>
      <w:r w:rsidR="00B30B0E" w:rsidRPr="00B30B0E">
        <w:rPr>
          <w:rFonts w:ascii="Calibri" w:eastAsia="Malgun Gothic" w:hAnsi="Calibri" w:cs="Calibri"/>
          <w:sz w:val="24"/>
          <w:szCs w:val="24"/>
        </w:rPr>
        <w:t>Ореховски</w:t>
      </w:r>
      <w:r w:rsidR="00B30B0E">
        <w:rPr>
          <w:rFonts w:ascii="Calibri" w:eastAsia="Malgun Gothic" w:hAnsi="Calibri" w:cs="Calibri"/>
          <w:sz w:val="24"/>
          <w:szCs w:val="24"/>
        </w:rPr>
        <w:t>м</w:t>
      </w:r>
      <w:r w:rsidR="00B30B0E" w:rsidRPr="00B30B0E">
        <w:rPr>
          <w:rFonts w:ascii="Calibri" w:eastAsia="Malgun Gothic" w:hAnsi="Calibri" w:cs="Calibri"/>
          <w:sz w:val="24"/>
          <w:szCs w:val="24"/>
        </w:rPr>
        <w:t xml:space="preserve"> Евгени</w:t>
      </w:r>
      <w:r w:rsidR="00B30B0E">
        <w:rPr>
          <w:rFonts w:ascii="Calibri" w:eastAsia="Malgun Gothic" w:hAnsi="Calibri" w:cs="Calibri"/>
          <w:sz w:val="24"/>
          <w:szCs w:val="24"/>
        </w:rPr>
        <w:t>ем</w:t>
      </w:r>
      <w:r w:rsidR="00B30B0E" w:rsidRPr="00B30B0E">
        <w:rPr>
          <w:rFonts w:ascii="Calibri" w:eastAsia="Malgun Gothic" w:hAnsi="Calibri" w:cs="Calibri"/>
          <w:sz w:val="24"/>
          <w:szCs w:val="24"/>
        </w:rPr>
        <w:t xml:space="preserve"> Валериевич</w:t>
      </w:r>
      <w:r w:rsidR="00B30B0E">
        <w:rPr>
          <w:rFonts w:ascii="Calibri" w:eastAsia="Malgun Gothic" w:hAnsi="Calibri" w:cs="Calibri"/>
          <w:sz w:val="24"/>
          <w:szCs w:val="24"/>
        </w:rPr>
        <w:t>ем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 был заключен Договор потребительского займа </w:t>
      </w:r>
      <w:r>
        <w:rPr>
          <w:rFonts w:ascii="Calibri" w:eastAsia="Malgun Gothic" w:hAnsi="Calibri" w:cs="Calibri"/>
          <w:sz w:val="24"/>
          <w:szCs w:val="24"/>
        </w:rPr>
        <w:t xml:space="preserve">№ </w:t>
      </w:r>
      <w:r w:rsidR="00B30B0E" w:rsidRPr="00B30B0E">
        <w:rPr>
          <w:rFonts w:ascii="Calibri" w:eastAsia="Malgun Gothic" w:hAnsi="Calibri" w:cs="Calibri"/>
          <w:sz w:val="24"/>
          <w:szCs w:val="24"/>
        </w:rPr>
        <w:t>В-01135/АЗ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. </w:t>
      </w:r>
      <w:r w:rsidR="004F6322">
        <w:rPr>
          <w:rFonts w:ascii="Calibri" w:eastAsia="Malgun Gothic" w:hAnsi="Calibri" w:cs="Calibri"/>
          <w:sz w:val="24"/>
          <w:szCs w:val="24"/>
        </w:rPr>
        <w:t>О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бязательства по указанному договору потребительского займа заемщиком </w:t>
      </w:r>
      <w:r w:rsidR="004F6322">
        <w:rPr>
          <w:rFonts w:ascii="Calibri" w:eastAsia="Malgun Gothic" w:hAnsi="Calibri" w:cs="Calibri"/>
          <w:sz w:val="24"/>
          <w:szCs w:val="24"/>
        </w:rPr>
        <w:t xml:space="preserve">были 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исполнены </w:t>
      </w:r>
      <w:r w:rsidR="004F6322">
        <w:rPr>
          <w:rFonts w:ascii="Calibri" w:eastAsia="Malgun Gothic" w:hAnsi="Calibri" w:cs="Calibri"/>
          <w:sz w:val="24"/>
          <w:szCs w:val="24"/>
        </w:rPr>
        <w:t xml:space="preserve">16.10.2022 г. </w:t>
      </w:r>
      <w:r w:rsidR="001F7267" w:rsidRPr="001F7267">
        <w:rPr>
          <w:rFonts w:ascii="Calibri" w:eastAsia="Malgun Gothic" w:hAnsi="Calibri" w:cs="Calibri"/>
          <w:sz w:val="24"/>
          <w:szCs w:val="24"/>
        </w:rPr>
        <w:t>в полном объеме.</w:t>
      </w:r>
    </w:p>
    <w:p w14:paraId="714FBF3B" w14:textId="5F87E89F" w:rsidR="00B30B0E" w:rsidRDefault="00B30B0E" w:rsidP="00B30B0E">
      <w:pPr>
        <w:spacing w:before="240" w:after="0"/>
        <w:rPr>
          <w:rFonts w:ascii="Calibri" w:eastAsia="Malgun Gothic" w:hAnsi="Calibri" w:cs="Calibri"/>
          <w:sz w:val="24"/>
          <w:szCs w:val="24"/>
        </w:rPr>
      </w:pPr>
      <w:r>
        <w:rPr>
          <w:rFonts w:ascii="Calibri" w:eastAsia="Malgun Gothic" w:hAnsi="Calibri" w:cs="Calibri"/>
          <w:sz w:val="24"/>
          <w:szCs w:val="24"/>
        </w:rPr>
        <w:t>06</w:t>
      </w:r>
      <w:r w:rsidRPr="001F7267">
        <w:rPr>
          <w:rFonts w:ascii="Calibri" w:eastAsia="Malgun Gothic" w:hAnsi="Calibri" w:cs="Calibri"/>
          <w:sz w:val="24"/>
          <w:szCs w:val="24"/>
        </w:rPr>
        <w:t>.</w:t>
      </w:r>
      <w:r>
        <w:rPr>
          <w:rFonts w:ascii="Calibri" w:eastAsia="Malgun Gothic" w:hAnsi="Calibri" w:cs="Calibri"/>
          <w:sz w:val="24"/>
          <w:szCs w:val="24"/>
        </w:rPr>
        <w:t>07</w:t>
      </w:r>
      <w:r w:rsidRPr="001F7267">
        <w:rPr>
          <w:rFonts w:ascii="Calibri" w:eastAsia="Malgun Gothic" w:hAnsi="Calibri" w:cs="Calibri"/>
          <w:sz w:val="24"/>
          <w:szCs w:val="24"/>
        </w:rPr>
        <w:t>.20</w:t>
      </w:r>
      <w:r>
        <w:rPr>
          <w:rFonts w:ascii="Calibri" w:eastAsia="Malgun Gothic" w:hAnsi="Calibri" w:cs="Calibri"/>
          <w:sz w:val="24"/>
          <w:szCs w:val="24"/>
        </w:rPr>
        <w:t>21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г. между ООО «МКК «</w:t>
      </w:r>
      <w:r>
        <w:rPr>
          <w:rFonts w:ascii="Calibri" w:eastAsia="Malgun Gothic" w:hAnsi="Calibri" w:cs="Calibri"/>
          <w:sz w:val="24"/>
          <w:szCs w:val="24"/>
        </w:rPr>
        <w:t>ВЗАИМНО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» </w:t>
      </w:r>
      <w:r>
        <w:rPr>
          <w:rFonts w:ascii="Calibri" w:eastAsia="Malgun Gothic" w:hAnsi="Calibri" w:cs="Calibri"/>
          <w:sz w:val="24"/>
          <w:szCs w:val="24"/>
        </w:rPr>
        <w:t xml:space="preserve">(прежнее название - ООО «МФК «ВЗАИМНО») 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и </w:t>
      </w:r>
      <w:r w:rsidRPr="00B30B0E">
        <w:rPr>
          <w:rFonts w:ascii="Calibri" w:eastAsia="Malgun Gothic" w:hAnsi="Calibri" w:cs="Calibri"/>
          <w:sz w:val="24"/>
          <w:szCs w:val="24"/>
        </w:rPr>
        <w:t>Ореховски</w:t>
      </w:r>
      <w:r>
        <w:rPr>
          <w:rFonts w:ascii="Calibri" w:eastAsia="Malgun Gothic" w:hAnsi="Calibri" w:cs="Calibri"/>
          <w:sz w:val="24"/>
          <w:szCs w:val="24"/>
        </w:rPr>
        <w:t>м</w:t>
      </w:r>
      <w:r w:rsidRPr="00B30B0E">
        <w:rPr>
          <w:rFonts w:ascii="Calibri" w:eastAsia="Malgun Gothic" w:hAnsi="Calibri" w:cs="Calibri"/>
          <w:sz w:val="24"/>
          <w:szCs w:val="24"/>
        </w:rPr>
        <w:t xml:space="preserve"> Евгени</w:t>
      </w:r>
      <w:r>
        <w:rPr>
          <w:rFonts w:ascii="Calibri" w:eastAsia="Malgun Gothic" w:hAnsi="Calibri" w:cs="Calibri"/>
          <w:sz w:val="24"/>
          <w:szCs w:val="24"/>
        </w:rPr>
        <w:t>ем</w:t>
      </w:r>
      <w:r w:rsidRPr="00B30B0E">
        <w:rPr>
          <w:rFonts w:ascii="Calibri" w:eastAsia="Malgun Gothic" w:hAnsi="Calibri" w:cs="Calibri"/>
          <w:sz w:val="24"/>
          <w:szCs w:val="24"/>
        </w:rPr>
        <w:t xml:space="preserve"> Валериевич</w:t>
      </w:r>
      <w:r>
        <w:rPr>
          <w:rFonts w:ascii="Calibri" w:eastAsia="Malgun Gothic" w:hAnsi="Calibri" w:cs="Calibri"/>
          <w:sz w:val="24"/>
          <w:szCs w:val="24"/>
        </w:rPr>
        <w:t>ем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был заключен Договор потребительского займа </w:t>
      </w:r>
      <w:r>
        <w:rPr>
          <w:rFonts w:ascii="Calibri" w:eastAsia="Malgun Gothic" w:hAnsi="Calibri" w:cs="Calibri"/>
          <w:sz w:val="24"/>
          <w:szCs w:val="24"/>
        </w:rPr>
        <w:t xml:space="preserve">№ </w:t>
      </w:r>
      <w:r w:rsidRPr="00B30B0E">
        <w:rPr>
          <w:rFonts w:ascii="Calibri" w:eastAsia="Malgun Gothic" w:hAnsi="Calibri" w:cs="Calibri"/>
          <w:sz w:val="24"/>
          <w:szCs w:val="24"/>
        </w:rPr>
        <w:t>В-01199/АЗ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. Обязательства по указанному договору потребительского займа заемщиком </w:t>
      </w:r>
      <w:r w:rsidR="004F6322">
        <w:rPr>
          <w:rFonts w:ascii="Calibri" w:eastAsia="Malgun Gothic" w:hAnsi="Calibri" w:cs="Calibri"/>
          <w:sz w:val="24"/>
          <w:szCs w:val="24"/>
        </w:rPr>
        <w:t xml:space="preserve">были 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исполнены </w:t>
      </w:r>
      <w:r w:rsidR="004F6322">
        <w:rPr>
          <w:rFonts w:ascii="Calibri" w:eastAsia="Malgun Gothic" w:hAnsi="Calibri" w:cs="Calibri"/>
          <w:sz w:val="24"/>
          <w:szCs w:val="24"/>
        </w:rPr>
        <w:t xml:space="preserve">02.09.2021 г. </w:t>
      </w:r>
      <w:r w:rsidRPr="001F7267">
        <w:rPr>
          <w:rFonts w:ascii="Calibri" w:eastAsia="Malgun Gothic" w:hAnsi="Calibri" w:cs="Calibri"/>
          <w:sz w:val="24"/>
          <w:szCs w:val="24"/>
        </w:rPr>
        <w:t>в полном объеме.</w:t>
      </w:r>
    </w:p>
    <w:p w14:paraId="1CB89C45" w14:textId="47DD0DB6" w:rsidR="00B30B0E" w:rsidRPr="001F7267" w:rsidRDefault="004F6322" w:rsidP="001F7267">
      <w:pPr>
        <w:spacing w:before="240" w:after="0"/>
        <w:rPr>
          <w:rFonts w:ascii="Calibri" w:eastAsia="Malgun Gothic" w:hAnsi="Calibri" w:cs="Calibri"/>
          <w:sz w:val="24"/>
          <w:szCs w:val="24"/>
        </w:rPr>
      </w:pPr>
      <w:r>
        <w:rPr>
          <w:rFonts w:ascii="Calibri" w:eastAsia="Malgun Gothic" w:hAnsi="Calibri" w:cs="Calibri"/>
          <w:sz w:val="24"/>
          <w:szCs w:val="24"/>
        </w:rPr>
        <w:t>13</w:t>
      </w:r>
      <w:r w:rsidRPr="001F7267">
        <w:rPr>
          <w:rFonts w:ascii="Calibri" w:eastAsia="Malgun Gothic" w:hAnsi="Calibri" w:cs="Calibri"/>
          <w:sz w:val="24"/>
          <w:szCs w:val="24"/>
        </w:rPr>
        <w:t>.</w:t>
      </w:r>
      <w:r>
        <w:rPr>
          <w:rFonts w:ascii="Calibri" w:eastAsia="Malgun Gothic" w:hAnsi="Calibri" w:cs="Calibri"/>
          <w:sz w:val="24"/>
          <w:szCs w:val="24"/>
        </w:rPr>
        <w:t>10</w:t>
      </w:r>
      <w:r w:rsidRPr="001F7267">
        <w:rPr>
          <w:rFonts w:ascii="Calibri" w:eastAsia="Malgun Gothic" w:hAnsi="Calibri" w:cs="Calibri"/>
          <w:sz w:val="24"/>
          <w:szCs w:val="24"/>
        </w:rPr>
        <w:t>.20</w:t>
      </w:r>
      <w:r>
        <w:rPr>
          <w:rFonts w:ascii="Calibri" w:eastAsia="Malgun Gothic" w:hAnsi="Calibri" w:cs="Calibri"/>
          <w:sz w:val="24"/>
          <w:szCs w:val="24"/>
        </w:rPr>
        <w:t>21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г. между ООО «МКК «</w:t>
      </w:r>
      <w:r>
        <w:rPr>
          <w:rFonts w:ascii="Calibri" w:eastAsia="Malgun Gothic" w:hAnsi="Calibri" w:cs="Calibri"/>
          <w:sz w:val="24"/>
          <w:szCs w:val="24"/>
        </w:rPr>
        <w:t>ВЗАИМНО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» </w:t>
      </w:r>
      <w:r>
        <w:rPr>
          <w:rFonts w:ascii="Calibri" w:eastAsia="Malgun Gothic" w:hAnsi="Calibri" w:cs="Calibri"/>
          <w:sz w:val="24"/>
          <w:szCs w:val="24"/>
        </w:rPr>
        <w:t xml:space="preserve">(прежнее название - ООО «МФК «ВЗАИМНО») 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и </w:t>
      </w:r>
      <w:r w:rsidRPr="00B30B0E">
        <w:rPr>
          <w:rFonts w:ascii="Calibri" w:eastAsia="Malgun Gothic" w:hAnsi="Calibri" w:cs="Calibri"/>
          <w:sz w:val="24"/>
          <w:szCs w:val="24"/>
        </w:rPr>
        <w:t>Ореховски</w:t>
      </w:r>
      <w:r>
        <w:rPr>
          <w:rFonts w:ascii="Calibri" w:eastAsia="Malgun Gothic" w:hAnsi="Calibri" w:cs="Calibri"/>
          <w:sz w:val="24"/>
          <w:szCs w:val="24"/>
        </w:rPr>
        <w:t>м</w:t>
      </w:r>
      <w:r w:rsidRPr="00B30B0E">
        <w:rPr>
          <w:rFonts w:ascii="Calibri" w:eastAsia="Malgun Gothic" w:hAnsi="Calibri" w:cs="Calibri"/>
          <w:sz w:val="24"/>
          <w:szCs w:val="24"/>
        </w:rPr>
        <w:t xml:space="preserve"> Евгени</w:t>
      </w:r>
      <w:r>
        <w:rPr>
          <w:rFonts w:ascii="Calibri" w:eastAsia="Malgun Gothic" w:hAnsi="Calibri" w:cs="Calibri"/>
          <w:sz w:val="24"/>
          <w:szCs w:val="24"/>
        </w:rPr>
        <w:t>ем</w:t>
      </w:r>
      <w:r w:rsidRPr="00B30B0E">
        <w:rPr>
          <w:rFonts w:ascii="Calibri" w:eastAsia="Malgun Gothic" w:hAnsi="Calibri" w:cs="Calibri"/>
          <w:sz w:val="24"/>
          <w:szCs w:val="24"/>
        </w:rPr>
        <w:t xml:space="preserve"> Валериевич</w:t>
      </w:r>
      <w:r>
        <w:rPr>
          <w:rFonts w:ascii="Calibri" w:eastAsia="Malgun Gothic" w:hAnsi="Calibri" w:cs="Calibri"/>
          <w:sz w:val="24"/>
          <w:szCs w:val="24"/>
        </w:rPr>
        <w:t>ем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 был заключен Договор потребительского займа </w:t>
      </w:r>
      <w:r>
        <w:rPr>
          <w:rFonts w:ascii="Calibri" w:eastAsia="Malgun Gothic" w:hAnsi="Calibri" w:cs="Calibri"/>
          <w:sz w:val="24"/>
          <w:szCs w:val="24"/>
        </w:rPr>
        <w:t xml:space="preserve">№ </w:t>
      </w:r>
      <w:r w:rsidRPr="004F6322">
        <w:rPr>
          <w:rFonts w:ascii="Calibri" w:eastAsia="Malgun Gothic" w:hAnsi="Calibri" w:cs="Calibri"/>
          <w:sz w:val="24"/>
          <w:szCs w:val="24"/>
        </w:rPr>
        <w:t>В-23643/АЗ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. Обязательства по указанному договору потребительского займа заемщиком </w:t>
      </w:r>
      <w:r>
        <w:rPr>
          <w:rFonts w:ascii="Calibri" w:eastAsia="Malgun Gothic" w:hAnsi="Calibri" w:cs="Calibri"/>
          <w:sz w:val="24"/>
          <w:szCs w:val="24"/>
        </w:rPr>
        <w:t xml:space="preserve">были </w:t>
      </w:r>
      <w:r w:rsidRPr="001F7267">
        <w:rPr>
          <w:rFonts w:ascii="Calibri" w:eastAsia="Malgun Gothic" w:hAnsi="Calibri" w:cs="Calibri"/>
          <w:sz w:val="24"/>
          <w:szCs w:val="24"/>
        </w:rPr>
        <w:t xml:space="preserve">исполнены </w:t>
      </w:r>
      <w:r>
        <w:rPr>
          <w:rFonts w:ascii="Calibri" w:eastAsia="Malgun Gothic" w:hAnsi="Calibri" w:cs="Calibri"/>
          <w:sz w:val="24"/>
          <w:szCs w:val="24"/>
        </w:rPr>
        <w:t xml:space="preserve">16.10.2022 г. </w:t>
      </w:r>
      <w:r w:rsidRPr="001F7267">
        <w:rPr>
          <w:rFonts w:ascii="Calibri" w:eastAsia="Malgun Gothic" w:hAnsi="Calibri" w:cs="Calibri"/>
          <w:sz w:val="24"/>
          <w:szCs w:val="24"/>
        </w:rPr>
        <w:t>в полном объеме.</w:t>
      </w:r>
    </w:p>
    <w:p w14:paraId="4E2DA2FD" w14:textId="1A5D69E8" w:rsidR="001F7267" w:rsidRPr="001F7267" w:rsidRDefault="004F6322" w:rsidP="001F7267">
      <w:pPr>
        <w:spacing w:before="240" w:after="0"/>
        <w:rPr>
          <w:rFonts w:ascii="Calibri" w:eastAsia="Malgun Gothic" w:hAnsi="Calibri" w:cs="Calibri"/>
          <w:sz w:val="24"/>
          <w:szCs w:val="24"/>
        </w:rPr>
      </w:pPr>
      <w:r>
        <w:rPr>
          <w:rFonts w:ascii="Calibri" w:eastAsia="Malgun Gothic" w:hAnsi="Calibri" w:cs="Calibri"/>
          <w:sz w:val="24"/>
          <w:szCs w:val="24"/>
        </w:rPr>
        <w:t>24</w:t>
      </w:r>
      <w:r w:rsidR="001F7267" w:rsidRPr="001F7267">
        <w:rPr>
          <w:rFonts w:ascii="Calibri" w:eastAsia="Malgun Gothic" w:hAnsi="Calibri" w:cs="Calibri"/>
          <w:sz w:val="24"/>
          <w:szCs w:val="24"/>
        </w:rPr>
        <w:t>.</w:t>
      </w:r>
      <w:r>
        <w:rPr>
          <w:rFonts w:ascii="Calibri" w:eastAsia="Malgun Gothic" w:hAnsi="Calibri" w:cs="Calibri"/>
          <w:sz w:val="24"/>
          <w:szCs w:val="24"/>
        </w:rPr>
        <w:t>04</w:t>
      </w:r>
      <w:r w:rsidR="001F7267" w:rsidRPr="001F7267">
        <w:rPr>
          <w:rFonts w:ascii="Calibri" w:eastAsia="Malgun Gothic" w:hAnsi="Calibri" w:cs="Calibri"/>
          <w:sz w:val="24"/>
          <w:szCs w:val="24"/>
        </w:rPr>
        <w:t>.202</w:t>
      </w:r>
      <w:r>
        <w:rPr>
          <w:rFonts w:ascii="Calibri" w:eastAsia="Malgun Gothic" w:hAnsi="Calibri" w:cs="Calibri"/>
          <w:sz w:val="24"/>
          <w:szCs w:val="24"/>
        </w:rPr>
        <w:t>3</w:t>
      </w:r>
      <w:r w:rsidR="001F7267" w:rsidRPr="001F7267">
        <w:rPr>
          <w:rFonts w:ascii="Calibri" w:eastAsia="Malgun Gothic" w:hAnsi="Calibri" w:cs="Calibri"/>
          <w:sz w:val="24"/>
          <w:szCs w:val="24"/>
        </w:rPr>
        <w:t xml:space="preserve"> г. в АО НБКИ был направлен пакет документов с корректными данными: статус счета — счет закрыт</w:t>
      </w:r>
      <w:r w:rsidR="0019203E">
        <w:rPr>
          <w:rFonts w:ascii="Calibri" w:eastAsia="Malgun Gothic" w:hAnsi="Calibri" w:cs="Calibri"/>
          <w:sz w:val="24"/>
          <w:szCs w:val="24"/>
        </w:rPr>
        <w:t>.</w:t>
      </w:r>
    </w:p>
    <w:p w14:paraId="7B578967" w14:textId="77777777" w:rsidR="00D72AF4" w:rsidRPr="001F7267" w:rsidRDefault="00D72AF4" w:rsidP="004F6322">
      <w:pPr>
        <w:spacing w:after="0"/>
        <w:rPr>
          <w:rFonts w:ascii="Calibri" w:eastAsia="Malgun Gothic" w:hAnsi="Calibri" w:cs="Calibri"/>
          <w:sz w:val="24"/>
          <w:szCs w:val="24"/>
        </w:rPr>
      </w:pPr>
    </w:p>
    <w:tbl>
      <w:tblPr>
        <w:tblStyle w:val="10"/>
        <w:tblpPr w:leftFromText="180" w:rightFromText="180" w:vertAnchor="text" w:horzAnchor="margin" w:tblpY="179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2308"/>
        <w:gridCol w:w="3169"/>
      </w:tblGrid>
      <w:tr w:rsidR="001F7267" w:rsidRPr="001F7267" w14:paraId="105BD26C" w14:textId="77777777" w:rsidTr="001F7267">
        <w:trPr>
          <w:trHeight w:val="80"/>
        </w:trPr>
        <w:tc>
          <w:tcPr>
            <w:tcW w:w="3362" w:type="dxa"/>
            <w:hideMark/>
          </w:tcPr>
          <w:p w14:paraId="25221DBD" w14:textId="68C46839" w:rsidR="001F7267" w:rsidRPr="001F7267" w:rsidRDefault="004F6322" w:rsidP="001F7267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Генеральный директор</w:t>
            </w:r>
          </w:p>
          <w:p w14:paraId="28DBADDC" w14:textId="77777777" w:rsidR="001F7267" w:rsidRPr="001F7267" w:rsidRDefault="001F7267" w:rsidP="001F7267">
            <w:pPr>
              <w:spacing w:after="0"/>
              <w:rPr>
                <w:rFonts w:ascii="Calibri" w:eastAsia="Malgun Gothic" w:hAnsi="Calibri" w:cs="Calibri"/>
                <w:sz w:val="24"/>
                <w:szCs w:val="24"/>
              </w:rPr>
            </w:pPr>
            <w:r w:rsidRPr="001F7267">
              <w:rPr>
                <w:rFonts w:ascii="Calibri" w:hAnsi="Calibri" w:cs="Calibri"/>
                <w:sz w:val="24"/>
                <w:szCs w:val="24"/>
              </w:rPr>
              <w:t>ООО «МКК «ВЗАИМНО»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98E5E" w14:textId="77777777" w:rsidR="001F7267" w:rsidRPr="001F7267" w:rsidRDefault="001F7267" w:rsidP="001F7267">
            <w:pPr>
              <w:spacing w:after="0"/>
              <w:ind w:left="1134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69" w:type="dxa"/>
            <w:hideMark/>
          </w:tcPr>
          <w:p w14:paraId="19C75D87" w14:textId="5F493AAB" w:rsidR="001F7267" w:rsidRPr="001F7267" w:rsidRDefault="004F6322" w:rsidP="001F7267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Куликовский Олег Игоревич</w:t>
            </w:r>
          </w:p>
        </w:tc>
      </w:tr>
    </w:tbl>
    <w:p w14:paraId="79422FD4" w14:textId="77777777" w:rsidR="00DA07A5" w:rsidRPr="001F7267" w:rsidRDefault="00DA07A5" w:rsidP="004F6322">
      <w:pPr>
        <w:autoSpaceDE w:val="0"/>
        <w:autoSpaceDN w:val="0"/>
        <w:spacing w:after="0"/>
        <w:rPr>
          <w:rFonts w:ascii="Calibri" w:hAnsi="Calibri" w:cs="Calibri"/>
          <w:sz w:val="24"/>
          <w:szCs w:val="24"/>
        </w:rPr>
      </w:pPr>
    </w:p>
    <w:sectPr w:rsidR="00DA07A5" w:rsidRPr="001F7267" w:rsidSect="00BE7FB8">
      <w:headerReference w:type="firs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63A9" w14:textId="77777777" w:rsidR="0087429E" w:rsidRDefault="0087429E" w:rsidP="00A261F8">
      <w:pPr>
        <w:spacing w:after="0"/>
      </w:pPr>
      <w:r>
        <w:separator/>
      </w:r>
    </w:p>
  </w:endnote>
  <w:endnote w:type="continuationSeparator" w:id="0">
    <w:p w14:paraId="2087CEC7" w14:textId="77777777" w:rsidR="0087429E" w:rsidRDefault="0087429E" w:rsidP="00A26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954B" w14:textId="77777777" w:rsidR="0087429E" w:rsidRDefault="0087429E" w:rsidP="00A261F8">
      <w:pPr>
        <w:spacing w:after="0"/>
      </w:pPr>
      <w:r>
        <w:separator/>
      </w:r>
    </w:p>
  </w:footnote>
  <w:footnote w:type="continuationSeparator" w:id="0">
    <w:p w14:paraId="1747E17E" w14:textId="77777777" w:rsidR="0087429E" w:rsidRDefault="0087429E" w:rsidP="00A261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6D13" w14:textId="77777777" w:rsidR="00A261F8" w:rsidRPr="00BE7FB8" w:rsidRDefault="0089162B" w:rsidP="00643471">
    <w:pPr>
      <w:pStyle w:val="a3"/>
      <w:contextualSpacing/>
    </w:pPr>
    <w:r w:rsidRPr="00BE7FB8">
      <w:rPr>
        <w:noProof/>
        <w:lang w:eastAsia="ru-RU"/>
      </w:rPr>
      <w:drawing>
        <wp:inline distT="0" distB="0" distL="0" distR="0" wp14:anchorId="0373B8AB" wp14:editId="098028AE">
          <wp:extent cx="1781175" cy="191555"/>
          <wp:effectExtent l="0" t="0" r="0" b="0"/>
          <wp:docPr id="3" name="Рисунок 3" descr="C:\Users\user\Desktop\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3388" cy="198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3272B4" w14:textId="77777777" w:rsidR="00A261F8" w:rsidRPr="00BE7FB8" w:rsidRDefault="00A261F8" w:rsidP="00643471">
    <w:pPr>
      <w:pStyle w:val="a3"/>
      <w:contextualSpacing/>
    </w:pPr>
  </w:p>
  <w:p w14:paraId="5D094211" w14:textId="65D38E38" w:rsidR="00A261F8" w:rsidRPr="00BE7FB8" w:rsidRDefault="00A261F8" w:rsidP="00D72AF4">
    <w:pPr>
      <w:pStyle w:val="a3"/>
      <w:tabs>
        <w:tab w:val="clear" w:pos="4677"/>
        <w:tab w:val="clear" w:pos="9355"/>
        <w:tab w:val="left" w:pos="6585"/>
      </w:tabs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ООО «М</w:t>
    </w:r>
    <w:r w:rsidR="00F66EAF">
      <w:rPr>
        <w:rFonts w:asciiTheme="minorHAnsi" w:hAnsiTheme="minorHAnsi" w:cstheme="minorHAnsi"/>
      </w:rPr>
      <w:t>К</w:t>
    </w:r>
    <w:r w:rsidRPr="00BE7FB8">
      <w:rPr>
        <w:rFonts w:asciiTheme="minorHAnsi" w:hAnsiTheme="minorHAnsi" w:cstheme="minorHAnsi"/>
      </w:rPr>
      <w:t>К «ВЗАИМНО»</w:t>
    </w:r>
    <w:r w:rsidR="00D72AF4">
      <w:rPr>
        <w:rFonts w:asciiTheme="minorHAnsi" w:hAnsiTheme="minorHAnsi" w:cstheme="minorHAnsi"/>
      </w:rPr>
      <w:tab/>
    </w:r>
  </w:p>
  <w:p w14:paraId="473879A4" w14:textId="77777777" w:rsidR="00643471" w:rsidRPr="00BE7FB8" w:rsidRDefault="00643471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№ 1903045009120 в гос. реестре МФО</w:t>
    </w:r>
  </w:p>
  <w:p w14:paraId="5C9F5EE5" w14:textId="77777777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ИНН: 7708333218</w:t>
    </w:r>
  </w:p>
  <w:p w14:paraId="69085A9E" w14:textId="77777777" w:rsidR="009529E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ОГ</w:t>
    </w:r>
    <w:r w:rsidR="00695587" w:rsidRPr="00BE7FB8">
      <w:rPr>
        <w:rFonts w:asciiTheme="minorHAnsi" w:hAnsiTheme="minorHAnsi" w:cstheme="minorHAnsi"/>
      </w:rPr>
      <w:t>Р</w:t>
    </w:r>
    <w:r w:rsidRPr="00BE7FB8">
      <w:rPr>
        <w:rFonts w:asciiTheme="minorHAnsi" w:hAnsiTheme="minorHAnsi" w:cstheme="minorHAnsi"/>
      </w:rPr>
      <w:t>Н: 1187746654006</w:t>
    </w:r>
  </w:p>
  <w:p w14:paraId="00896107" w14:textId="67A4795A" w:rsidR="00A261F8" w:rsidRPr="00BE7FB8" w:rsidRDefault="00D72AF4" w:rsidP="00D72AF4">
    <w:pPr>
      <w:pStyle w:val="a3"/>
      <w:tabs>
        <w:tab w:val="clear" w:pos="4677"/>
        <w:tab w:val="clear" w:pos="9355"/>
        <w:tab w:val="left" w:pos="6990"/>
      </w:tabs>
      <w:contextualSpacing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</w:p>
  <w:p w14:paraId="493C89BA" w14:textId="1078017B" w:rsidR="00904BB4" w:rsidRPr="009146F5" w:rsidRDefault="00904BB4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 xml:space="preserve">123290, Москва, туп. 1-й Магистральный, д. </w:t>
    </w:r>
    <w:r w:rsidR="008B5CA8">
      <w:rPr>
        <w:rFonts w:asciiTheme="minorHAnsi" w:hAnsiTheme="minorHAnsi" w:cstheme="minorHAnsi"/>
      </w:rPr>
      <w:t>11, стр.10</w:t>
    </w:r>
  </w:p>
  <w:p w14:paraId="32652AB6" w14:textId="54512D1D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8 (800) 555-83-46</w:t>
    </w:r>
  </w:p>
  <w:p w14:paraId="6E2468F6" w14:textId="77777777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  <w:lang w:val="en-US"/>
      </w:rPr>
      <w:t>company</w:t>
    </w:r>
    <w:r w:rsidRPr="00BE7FB8">
      <w:rPr>
        <w:rFonts w:asciiTheme="minorHAnsi" w:hAnsiTheme="minorHAnsi" w:cstheme="minorHAnsi"/>
      </w:rPr>
      <w:t>@</w:t>
    </w:r>
    <w:r w:rsidRPr="00BE7FB8">
      <w:rPr>
        <w:rFonts w:asciiTheme="minorHAnsi" w:hAnsiTheme="minorHAnsi" w:cstheme="minorHAnsi"/>
        <w:lang w:val="en-US"/>
      </w:rPr>
      <w:t>mfovzaimno</w:t>
    </w:r>
    <w:r w:rsidRPr="00BE7FB8">
      <w:rPr>
        <w:rFonts w:asciiTheme="minorHAnsi" w:hAnsiTheme="minorHAnsi" w:cstheme="minorHAnsi"/>
      </w:rPr>
      <w:t>.</w:t>
    </w:r>
    <w:r w:rsidRPr="00BE7FB8">
      <w:rPr>
        <w:rFonts w:asciiTheme="minorHAnsi" w:hAnsiTheme="minorHAnsi" w:cstheme="minorHAnsi"/>
        <w:lang w:val="en-US"/>
      </w:rPr>
      <w:t>ru</w:t>
    </w:r>
  </w:p>
  <w:p w14:paraId="05DB8996" w14:textId="77777777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  <w:lang w:val="en-US"/>
      </w:rPr>
      <w:t>www</w:t>
    </w:r>
    <w:r w:rsidRPr="00BE7FB8">
      <w:rPr>
        <w:rFonts w:asciiTheme="minorHAnsi" w:hAnsiTheme="minorHAnsi" w:cstheme="minorHAnsi"/>
      </w:rPr>
      <w:t>.</w:t>
    </w:r>
    <w:r w:rsidRPr="00BE7FB8">
      <w:rPr>
        <w:rFonts w:asciiTheme="minorHAnsi" w:hAnsiTheme="minorHAnsi" w:cstheme="minorHAnsi"/>
        <w:lang w:val="en-US"/>
      </w:rPr>
      <w:t>mfovzaimno</w:t>
    </w:r>
    <w:r w:rsidRPr="00BE7FB8">
      <w:rPr>
        <w:rFonts w:asciiTheme="minorHAnsi" w:hAnsiTheme="minorHAnsi" w:cstheme="minorHAnsi"/>
      </w:rPr>
      <w:t>.</w:t>
    </w:r>
    <w:r w:rsidRPr="00BE7FB8">
      <w:rPr>
        <w:rFonts w:asciiTheme="minorHAnsi" w:hAnsiTheme="minorHAnsi" w:cstheme="minorHAnsi"/>
        <w:lang w:val="en-US"/>
      </w:rPr>
      <w:t>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7ADF"/>
    <w:multiLevelType w:val="hybridMultilevel"/>
    <w:tmpl w:val="1950596A"/>
    <w:lvl w:ilvl="0" w:tplc="041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7CB033C1"/>
    <w:multiLevelType w:val="hybridMultilevel"/>
    <w:tmpl w:val="6E9A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78271">
    <w:abstractNumId w:val="1"/>
  </w:num>
  <w:num w:numId="2" w16cid:durableId="55327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F8"/>
    <w:rsid w:val="001777A1"/>
    <w:rsid w:val="0019203E"/>
    <w:rsid w:val="001C1D4B"/>
    <w:rsid w:val="001F7267"/>
    <w:rsid w:val="00392377"/>
    <w:rsid w:val="004F413B"/>
    <w:rsid w:val="004F6322"/>
    <w:rsid w:val="0050747A"/>
    <w:rsid w:val="005E1A66"/>
    <w:rsid w:val="00643471"/>
    <w:rsid w:val="00695587"/>
    <w:rsid w:val="006D65CC"/>
    <w:rsid w:val="007048F8"/>
    <w:rsid w:val="0077688B"/>
    <w:rsid w:val="007E0035"/>
    <w:rsid w:val="0087429E"/>
    <w:rsid w:val="0089162B"/>
    <w:rsid w:val="008B5CA8"/>
    <w:rsid w:val="00904BB4"/>
    <w:rsid w:val="00910500"/>
    <w:rsid w:val="009146F5"/>
    <w:rsid w:val="009529E8"/>
    <w:rsid w:val="009D7F5E"/>
    <w:rsid w:val="00A261F8"/>
    <w:rsid w:val="00A96C5B"/>
    <w:rsid w:val="00AB76C5"/>
    <w:rsid w:val="00AC7845"/>
    <w:rsid w:val="00B30B0E"/>
    <w:rsid w:val="00BE7FB8"/>
    <w:rsid w:val="00C04D34"/>
    <w:rsid w:val="00D10A87"/>
    <w:rsid w:val="00D72AF4"/>
    <w:rsid w:val="00DA07A5"/>
    <w:rsid w:val="00E01BD2"/>
    <w:rsid w:val="00F50336"/>
    <w:rsid w:val="00F65F87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39B45"/>
  <w15:chartTrackingRefBased/>
  <w15:docId w15:val="{7A3A860E-265E-4AE8-8C6C-554389E8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71"/>
    <w:pPr>
      <w:spacing w:after="80" w:line="240" w:lineRule="auto"/>
    </w:pPr>
    <w:rPr>
      <w:rFonts w:asciiTheme="majorHAnsi" w:eastAsiaTheme="majorEastAsia" w:hAnsiTheme="majorHAnsi" w:cstheme="majorBidi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1F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261F8"/>
  </w:style>
  <w:style w:type="paragraph" w:styleId="a5">
    <w:name w:val="footer"/>
    <w:basedOn w:val="a"/>
    <w:link w:val="a6"/>
    <w:uiPriority w:val="99"/>
    <w:unhideWhenUsed/>
    <w:rsid w:val="00A261F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261F8"/>
  </w:style>
  <w:style w:type="character" w:styleId="a7">
    <w:name w:val="Hyperlink"/>
    <w:basedOn w:val="a0"/>
    <w:uiPriority w:val="99"/>
    <w:unhideWhenUsed/>
    <w:rsid w:val="00A261F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261F8"/>
    <w:rPr>
      <w:color w:val="605E5C"/>
      <w:shd w:val="clear" w:color="auto" w:fill="E1DFDD"/>
    </w:rPr>
  </w:style>
  <w:style w:type="table" w:customStyle="1" w:styleId="10">
    <w:name w:val="Сетка таблицы1"/>
    <w:basedOn w:val="a1"/>
    <w:uiPriority w:val="59"/>
    <w:rsid w:val="00643471"/>
    <w:pPr>
      <w:spacing w:after="0" w:line="240" w:lineRule="auto"/>
    </w:pPr>
    <w:rPr>
      <w:rFonts w:ascii="Calibri" w:eastAsia="Malgun Gothic" w:hAnsi="Calibri" w:cs="Times New Roman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D7F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BE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BE7FB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 w:bidi="ar-SA"/>
    </w:rPr>
  </w:style>
  <w:style w:type="table" w:customStyle="1" w:styleId="TableGrid">
    <w:name w:val="TableGrid"/>
    <w:rsid w:val="001F7267"/>
    <w:pPr>
      <w:spacing w:after="0" w:line="240" w:lineRule="auto"/>
    </w:pPr>
    <w:rPr>
      <w:rFonts w:eastAsiaTheme="minorEastAsia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E604-B9C6-4895-A699-93B67D1E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 petr</dc:creator>
  <cp:keywords/>
  <dc:description/>
  <cp:lastModifiedBy>s.kvasko</cp:lastModifiedBy>
  <cp:revision>4</cp:revision>
  <cp:lastPrinted>2023-01-19T12:51:00Z</cp:lastPrinted>
  <dcterms:created xsi:type="dcterms:W3CDTF">2023-04-25T08:28:00Z</dcterms:created>
  <dcterms:modified xsi:type="dcterms:W3CDTF">2023-04-25T10:37:00Z</dcterms:modified>
</cp:coreProperties>
</file>