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05" w:rsidRPr="00740AD2" w:rsidRDefault="00125005" w:rsidP="0012500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Sprawozdanie z listy zadań nr 2</w:t>
      </w:r>
      <w:r w:rsidRPr="00740AD2">
        <w:rPr>
          <w:b/>
          <w:sz w:val="56"/>
          <w:szCs w:val="56"/>
        </w:rPr>
        <w:t>A</w:t>
      </w:r>
    </w:p>
    <w:p w:rsidR="00125005" w:rsidRPr="00740AD2" w:rsidRDefault="00125005" w:rsidP="00125005">
      <w:pPr>
        <w:tabs>
          <w:tab w:val="left" w:pos="0"/>
        </w:tabs>
        <w:jc w:val="center"/>
        <w:rPr>
          <w:sz w:val="36"/>
          <w:szCs w:val="36"/>
        </w:rPr>
      </w:pPr>
      <w:proofErr w:type="spellStart"/>
      <w:r w:rsidRPr="00740AD2">
        <w:rPr>
          <w:sz w:val="36"/>
          <w:szCs w:val="36"/>
        </w:rPr>
        <w:t>Zamiara</w:t>
      </w:r>
      <w:proofErr w:type="spellEnd"/>
      <w:r w:rsidRPr="00740AD2">
        <w:rPr>
          <w:sz w:val="36"/>
          <w:szCs w:val="36"/>
        </w:rPr>
        <w:t xml:space="preserve"> Cyprian, Nr indeksu: 260518</w:t>
      </w:r>
    </w:p>
    <w:p w:rsidR="00125005" w:rsidRPr="00740AD2" w:rsidRDefault="00125005" w:rsidP="00125005">
      <w:pPr>
        <w:jc w:val="center"/>
        <w:rPr>
          <w:sz w:val="36"/>
          <w:szCs w:val="36"/>
        </w:rPr>
      </w:pPr>
      <w:r w:rsidRPr="00740AD2">
        <w:rPr>
          <w:sz w:val="36"/>
          <w:szCs w:val="36"/>
        </w:rPr>
        <w:t>Poniedziałek TN, 15:15</w:t>
      </w:r>
    </w:p>
    <w:p w:rsidR="00125005" w:rsidRPr="00740AD2" w:rsidRDefault="00125005" w:rsidP="00125005">
      <w:pPr>
        <w:jc w:val="center"/>
        <w:rPr>
          <w:sz w:val="28"/>
          <w:szCs w:val="28"/>
        </w:rPr>
        <w:sectPr w:rsidR="00125005" w:rsidRPr="00740AD2" w:rsidSect="00740AD2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40AD2">
        <w:rPr>
          <w:sz w:val="28"/>
          <w:szCs w:val="28"/>
        </w:rPr>
        <w:t xml:space="preserve">Zadanie: </w:t>
      </w:r>
      <w:r>
        <w:rPr>
          <w:sz w:val="28"/>
          <w:szCs w:val="28"/>
        </w:rPr>
        <w:t>konfiguracja usług pocztowych w celu bezpiecznej komunikacji mailowej</w:t>
      </w:r>
      <w:r w:rsidRPr="00740AD2">
        <w:rPr>
          <w:sz w:val="28"/>
          <w:szCs w:val="28"/>
        </w:rPr>
        <w:br/>
        <w:t xml:space="preserve">Narzędzia wykorzystane: System Microsoft Windows 10 Professional, </w:t>
      </w:r>
      <w:r>
        <w:rPr>
          <w:sz w:val="28"/>
          <w:szCs w:val="28"/>
        </w:rPr>
        <w:t xml:space="preserve">Mozilla </w:t>
      </w:r>
      <w:proofErr w:type="spellStart"/>
      <w:r>
        <w:rPr>
          <w:sz w:val="28"/>
          <w:szCs w:val="28"/>
        </w:rPr>
        <w:t>ThunderBird</w:t>
      </w:r>
      <w:proofErr w:type="spellEnd"/>
      <w:r>
        <w:rPr>
          <w:sz w:val="28"/>
          <w:szCs w:val="28"/>
        </w:rPr>
        <w:t>, serwis pocztowy gazeta.pl, serwis actalis.it</w:t>
      </w:r>
      <w:r w:rsidRPr="00740AD2">
        <w:rPr>
          <w:sz w:val="28"/>
          <w:szCs w:val="28"/>
        </w:rPr>
        <w:br/>
      </w:r>
      <w:r w:rsidRPr="00553E07">
        <w:rPr>
          <w:sz w:val="26"/>
          <w:szCs w:val="26"/>
        </w:rPr>
        <w:t xml:space="preserve">Cel zadania: </w:t>
      </w:r>
      <w:r>
        <w:rPr>
          <w:sz w:val="26"/>
          <w:szCs w:val="26"/>
        </w:rPr>
        <w:t xml:space="preserve"> poznanie zagadnień z zakresu bezpiecznej komunikacji mailowej, nabycie umiejętności dotyczących podpisów cyfrowych oraz szyfrowanej korespondencji</w:t>
      </w:r>
    </w:p>
    <w:p w:rsidR="00A5267D" w:rsidRPr="0055021A" w:rsidRDefault="00C50633">
      <w:pPr>
        <w:rPr>
          <w:b/>
          <w:sz w:val="24"/>
          <w:szCs w:val="24"/>
        </w:rPr>
      </w:pPr>
      <w:r w:rsidRPr="0055021A">
        <w:rPr>
          <w:b/>
          <w:sz w:val="24"/>
          <w:szCs w:val="24"/>
        </w:rPr>
        <w:lastRenderedPageBreak/>
        <w:t>Zadanie 1. Konfiguracja konta pocztowego.</w:t>
      </w:r>
    </w:p>
    <w:p w:rsidR="00C50633" w:rsidRDefault="00C50633">
      <w:r>
        <w:t>Cel zadania: zdobycie umiejętności założenia konta pocztowego oraz identyfikacja informacji parametrów konfiguracyjnych dla danego klienta poczty.</w:t>
      </w:r>
    </w:p>
    <w:p w:rsidR="00C50633" w:rsidRDefault="00C50633">
      <w:r>
        <w:t xml:space="preserve">Wykorzystane narzędzia: Mozilla </w:t>
      </w:r>
      <w:proofErr w:type="spellStart"/>
      <w:r>
        <w:t>Thunderbird</w:t>
      </w:r>
      <w:proofErr w:type="spellEnd"/>
      <w:r>
        <w:t>, klient pocztowy gazeta.pl</w:t>
      </w:r>
    </w:p>
    <w:p w:rsidR="0055021A" w:rsidRDefault="00A81531" w:rsidP="0055021A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89.65pt">
            <v:imagedata r:id="rId8" o:title="Parametry"/>
          </v:shape>
        </w:pict>
      </w:r>
    </w:p>
    <w:p w:rsidR="00C50633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A81531" w:rsidRDefault="00A81531">
      <w:r>
        <w:t>Zrzut ekranu (rys. 2) ilustruje parametry konfiguracyjne aplikacji klienta poczty dla serwisu gazeta.pl</w:t>
      </w:r>
    </w:p>
    <w:p w:rsidR="00A81531" w:rsidRDefault="001E41FF">
      <w:r>
        <w:t>Czynności wykonane:</w:t>
      </w:r>
    </w:p>
    <w:p w:rsidR="001E41FF" w:rsidRDefault="001E41FF" w:rsidP="001E41FF">
      <w:pPr>
        <w:pStyle w:val="Akapitzlist"/>
        <w:numPr>
          <w:ilvl w:val="0"/>
          <w:numId w:val="1"/>
        </w:numPr>
      </w:pPr>
      <w:r>
        <w:t xml:space="preserve">Będąc zalogowanym na poczcie, na lewym pasku nawigacyjnym należy kliknąć zębatkę </w:t>
      </w:r>
      <w:r>
        <w:sym w:font="Wingdings" w:char="F0E0"/>
      </w:r>
      <w:r>
        <w:t xml:space="preserve"> następnie wejść w panel „Informacje”</w:t>
      </w:r>
    </w:p>
    <w:p w:rsidR="001E41FF" w:rsidRDefault="001E41FF" w:rsidP="001E41FF">
      <w:r>
        <w:t>W parametrach poczty widnieją informacje o protokołach IMAP, POP3, SMTP oraz możliwość ich włączenia/wyłączenia.</w:t>
      </w:r>
    </w:p>
    <w:p w:rsidR="00D56A62" w:rsidRDefault="00D56A62" w:rsidP="00D56A62">
      <w:pPr>
        <w:pStyle w:val="Akapitzlist"/>
        <w:numPr>
          <w:ilvl w:val="0"/>
          <w:numId w:val="1"/>
        </w:numPr>
      </w:pPr>
      <w:r>
        <w:t>POP3 – protokół służący do odbioru poczty elektronicznej</w:t>
      </w:r>
    </w:p>
    <w:p w:rsidR="00D56A62" w:rsidRDefault="00D56A62" w:rsidP="00D56A62">
      <w:pPr>
        <w:pStyle w:val="Akapitzlist"/>
        <w:numPr>
          <w:ilvl w:val="0"/>
          <w:numId w:val="1"/>
        </w:numPr>
      </w:pPr>
      <w:r>
        <w:t>IMAP – następca protokołu POP3, dodaje więcej funkcjonalności – np. zarządzanie wieloma folderami pocztowymi</w:t>
      </w:r>
    </w:p>
    <w:p w:rsidR="00276A8F" w:rsidRDefault="00D56A62" w:rsidP="00D56A62">
      <w:pPr>
        <w:pStyle w:val="Akapitzlist"/>
        <w:numPr>
          <w:ilvl w:val="0"/>
          <w:numId w:val="1"/>
        </w:numPr>
      </w:pPr>
      <w:r>
        <w:t>SMTP – protokół służący do wysyłania wiadomości elektronicznej</w:t>
      </w:r>
      <w:r w:rsidR="00720293">
        <w:t xml:space="preserve"> przez serwer pocztowy</w:t>
      </w:r>
    </w:p>
    <w:p w:rsidR="00276A8F" w:rsidRDefault="00276A8F">
      <w:r>
        <w:br w:type="page"/>
      </w:r>
    </w:p>
    <w:p w:rsidR="00D56A62" w:rsidRPr="0055021A" w:rsidRDefault="00276A8F" w:rsidP="00276A8F">
      <w:pPr>
        <w:rPr>
          <w:b/>
          <w:sz w:val="24"/>
          <w:szCs w:val="24"/>
        </w:rPr>
      </w:pPr>
      <w:r w:rsidRPr="0055021A">
        <w:rPr>
          <w:b/>
          <w:sz w:val="24"/>
          <w:szCs w:val="24"/>
        </w:rPr>
        <w:lastRenderedPageBreak/>
        <w:t>Zadanie 2. Klucze i certyfikaty.</w:t>
      </w:r>
    </w:p>
    <w:p w:rsidR="00276A8F" w:rsidRDefault="00276A8F" w:rsidP="00276A8F">
      <w:r>
        <w:t>Cel zadania: pozyskanie umiejętności z zakresu pozyskiwania certyfikatów do zabezpieczania wiadomości mailowych</w:t>
      </w:r>
    </w:p>
    <w:p w:rsidR="00276A8F" w:rsidRDefault="00276A8F" w:rsidP="00276A8F">
      <w:r>
        <w:t xml:space="preserve">Wykorzystane narzędzia: System Microsoft Windows 10 Professional, Mozilla </w:t>
      </w:r>
      <w:proofErr w:type="spellStart"/>
      <w:r>
        <w:t>ThunderBird</w:t>
      </w:r>
      <w:proofErr w:type="spellEnd"/>
      <w:r>
        <w:t>, serwis actalis.it</w:t>
      </w:r>
    </w:p>
    <w:p w:rsidR="0055021A" w:rsidRDefault="00126A41" w:rsidP="0055021A">
      <w:pPr>
        <w:keepNext/>
      </w:pPr>
      <w:r>
        <w:pict>
          <v:shape id="_x0000_i1026" type="#_x0000_t75" style="width:453.75pt;height:498.15pt">
            <v:imagedata r:id="rId9" o:title="podanie o certyfikat"/>
          </v:shape>
        </w:pict>
      </w:r>
    </w:p>
    <w:p w:rsidR="00276A8F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F2D96" w:rsidRDefault="00126A41" w:rsidP="00276A8F">
      <w:r>
        <w:t>Na zrzucie ekranu (rys. 2) znajduje się wypełnione podanie o certyfikat. Po udanym przesłaniu formularza na skrzynkę mailową przyjdzie wiadomość z hasłem do certyfikatu oraz archiwum, w którym znajdować będzie się certyfikat.</w:t>
      </w:r>
    </w:p>
    <w:p w:rsidR="00BF2D96" w:rsidRDefault="00BF2D96">
      <w:r>
        <w:br w:type="page"/>
      </w:r>
    </w:p>
    <w:p w:rsidR="0055021A" w:rsidRDefault="00BF2D96" w:rsidP="0055021A">
      <w:pPr>
        <w:keepNext/>
      </w:pPr>
      <w:r>
        <w:lastRenderedPageBreak/>
        <w:pict>
          <v:shape id="_x0000_i1027" type="#_x0000_t75" style="width:404.35pt;height:393.5pt">
            <v:imagedata r:id="rId10" o:title="Import certyfikatu"/>
          </v:shape>
        </w:pict>
      </w:r>
    </w:p>
    <w:p w:rsidR="00126A41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F36E0B" w:rsidRDefault="00BF2D96" w:rsidP="00276A8F">
      <w:r>
        <w:t>Powyższy zrzut ekranu (rys. 3) prezentuję akcję importowania certyfikatu do magazynu Windows.</w:t>
      </w:r>
      <w:r>
        <w:br/>
        <w:t xml:space="preserve">Opcja włączenia silnej ochrony została zaznaczona </w:t>
      </w:r>
      <w:r w:rsidR="00614436">
        <w:t>w celu podwyższenia bezpieczeństwa oraz informowania użytkownika o każdej akcji związanej z wykorzystaniem klucza prywatnego.</w:t>
      </w:r>
    </w:p>
    <w:p w:rsidR="00F36E0B" w:rsidRDefault="00F36E0B">
      <w:r>
        <w:br w:type="page"/>
      </w:r>
    </w:p>
    <w:p w:rsidR="0055021A" w:rsidRDefault="00176F1B" w:rsidP="0055021A">
      <w:pPr>
        <w:keepNext/>
      </w:pPr>
      <w:r>
        <w:lastRenderedPageBreak/>
        <w:pict>
          <v:shape id="_x0000_i1028" type="#_x0000_t75" style="width:452.1pt;height:262.9pt">
            <v:imagedata r:id="rId11" o:title="import thunderbird"/>
          </v:shape>
        </w:pict>
      </w:r>
    </w:p>
    <w:p w:rsidR="00BF2D96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176F1B" w:rsidRDefault="00176F1B" w:rsidP="00276A8F">
      <w:r>
        <w:t xml:space="preserve">Zrzut ekranu (rys.4) ilustruję akcję importu klucza do aplikacji Mozilla </w:t>
      </w:r>
      <w:proofErr w:type="spellStart"/>
      <w:r>
        <w:t>ThunderBird</w:t>
      </w:r>
      <w:proofErr w:type="spellEnd"/>
      <w:r>
        <w:t>.</w:t>
      </w:r>
    </w:p>
    <w:p w:rsidR="00893EDE" w:rsidRDefault="00893EDE" w:rsidP="00276A8F">
      <w:r>
        <w:t>Czynności wykonane w celu zaimportowania danych:</w:t>
      </w:r>
    </w:p>
    <w:p w:rsidR="00597332" w:rsidRDefault="00893EDE" w:rsidP="00276A8F">
      <w:pPr>
        <w:rPr>
          <w:lang w:val="en-US"/>
        </w:rPr>
      </w:pPr>
      <w:proofErr w:type="spellStart"/>
      <w:r w:rsidRPr="00893EDE">
        <w:rPr>
          <w:lang w:val="en-US"/>
        </w:rPr>
        <w:t>Prawy</w:t>
      </w:r>
      <w:proofErr w:type="spellEnd"/>
      <w:r w:rsidRPr="00893EDE">
        <w:rPr>
          <w:lang w:val="en-US"/>
        </w:rPr>
        <w:t xml:space="preserve"> </w:t>
      </w:r>
      <w:proofErr w:type="spellStart"/>
      <w:r w:rsidRPr="00893EDE">
        <w:rPr>
          <w:lang w:val="en-US"/>
        </w:rPr>
        <w:t>przycisk</w:t>
      </w:r>
      <w:proofErr w:type="spellEnd"/>
      <w:r w:rsidRPr="00893EDE">
        <w:rPr>
          <w:lang w:val="en-US"/>
        </w:rPr>
        <w:t xml:space="preserve"> </w:t>
      </w:r>
      <w:proofErr w:type="spellStart"/>
      <w:r w:rsidRPr="00893EDE">
        <w:rPr>
          <w:lang w:val="en-US"/>
        </w:rPr>
        <w:t>myszy</w:t>
      </w:r>
      <w:proofErr w:type="spellEnd"/>
      <w:r w:rsidRPr="00893EDE">
        <w:rPr>
          <w:lang w:val="en-US"/>
        </w:rPr>
        <w:t xml:space="preserve"> </w:t>
      </w:r>
      <w:proofErr w:type="spellStart"/>
      <w:r w:rsidRPr="00893EDE">
        <w:rPr>
          <w:lang w:val="en-US"/>
        </w:rPr>
        <w:t>na</w:t>
      </w:r>
      <w:proofErr w:type="spellEnd"/>
      <w:r w:rsidRPr="00893EDE">
        <w:rPr>
          <w:lang w:val="en-US"/>
        </w:rPr>
        <w:t xml:space="preserve"> </w:t>
      </w:r>
      <w:proofErr w:type="spellStart"/>
      <w:r w:rsidRPr="00893EDE">
        <w:rPr>
          <w:lang w:val="en-US"/>
        </w:rPr>
        <w:t>konto</w:t>
      </w:r>
      <w:proofErr w:type="spellEnd"/>
      <w:r w:rsidRPr="00893EDE">
        <w:rPr>
          <w:lang w:val="en-US"/>
        </w:rPr>
        <w:t xml:space="preserve"> </w:t>
      </w:r>
      <w:proofErr w:type="spellStart"/>
      <w:r w:rsidRPr="00893EDE">
        <w:rPr>
          <w:lang w:val="en-US"/>
        </w:rPr>
        <w:t>mailowe</w:t>
      </w:r>
      <w:proofErr w:type="spellEnd"/>
      <w:r w:rsidRPr="00893EDE">
        <w:rPr>
          <w:lang w:val="en-US"/>
        </w:rPr>
        <w:t xml:space="preserve"> w </w:t>
      </w:r>
      <w:proofErr w:type="spellStart"/>
      <w:r w:rsidRPr="00893EDE">
        <w:rPr>
          <w:lang w:val="en-US"/>
        </w:rPr>
        <w:t>programie</w:t>
      </w:r>
      <w:proofErr w:type="spellEnd"/>
      <w:r w:rsidRPr="00893EDE">
        <w:rPr>
          <w:lang w:val="en-US"/>
        </w:rPr>
        <w:t xml:space="preserve"> </w:t>
      </w:r>
      <w:r>
        <w:sym w:font="Wingdings" w:char="F0E0"/>
      </w:r>
      <w:r w:rsidRPr="00893EDE">
        <w:rPr>
          <w:lang w:val="en-US"/>
        </w:rPr>
        <w:t xml:space="preserve"> Settings -&gt; End-To-End Encryption </w:t>
      </w:r>
      <w:r>
        <w:sym w:font="Wingdings" w:char="F0E0"/>
      </w:r>
      <w:r w:rsidRPr="00893EDE">
        <w:rPr>
          <w:lang w:val="en-US"/>
        </w:rPr>
        <w:t xml:space="preserve"> Manage S/MIME Certificates </w:t>
      </w:r>
      <w:r w:rsidRPr="00893EDE">
        <w:rPr>
          <w:lang w:val="en-US"/>
        </w:rPr>
        <w:sym w:font="Wingdings" w:char="F0E0"/>
      </w:r>
      <w:r>
        <w:rPr>
          <w:lang w:val="en-US"/>
        </w:rPr>
        <w:t xml:space="preserve"> Your Certificates </w:t>
      </w:r>
      <w:r w:rsidRPr="00893EDE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r w:rsidRPr="00893ED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Wybór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pliku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certyfikatem</w:t>
      </w:r>
      <w:proofErr w:type="spellEnd"/>
    </w:p>
    <w:p w:rsidR="00597332" w:rsidRDefault="00597332">
      <w:pPr>
        <w:rPr>
          <w:lang w:val="en-US"/>
        </w:rPr>
      </w:pPr>
      <w:r>
        <w:rPr>
          <w:lang w:val="en-US"/>
        </w:rPr>
        <w:br w:type="page"/>
      </w:r>
    </w:p>
    <w:p w:rsidR="0055021A" w:rsidRDefault="00597332" w:rsidP="0055021A">
      <w:pPr>
        <w:keepNext/>
      </w:pPr>
      <w:r>
        <w:rPr>
          <w:lang w:val="en-US"/>
        </w:rPr>
        <w:lastRenderedPageBreak/>
        <w:pict>
          <v:shape id="_x0000_i1031" type="#_x0000_t75" style="width:452.95pt;height:410.25pt">
            <v:imagedata r:id="rId12" o:title="właściwości thunderbolt"/>
          </v:shape>
        </w:pict>
      </w:r>
    </w:p>
    <w:p w:rsidR="0055021A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893EDE" w:rsidRDefault="00597332" w:rsidP="00276A8F">
      <w:r w:rsidRPr="00597332">
        <w:br/>
        <w:t>Powyższy zrzut ekranu (rys. 5) przedstawia w</w:t>
      </w:r>
      <w:r>
        <w:t xml:space="preserve">łaściwości certyfikatu w aplikacji Mozilla </w:t>
      </w:r>
      <w:proofErr w:type="spellStart"/>
      <w:r>
        <w:t>ThunderBird</w:t>
      </w:r>
      <w:proofErr w:type="spellEnd"/>
      <w:r>
        <w:t>.</w:t>
      </w:r>
      <w:r>
        <w:br/>
        <w:t>Informacje, które możemy z nich wyczytać:</w:t>
      </w:r>
    </w:p>
    <w:p w:rsidR="00597332" w:rsidRDefault="00597332" w:rsidP="00597332">
      <w:pPr>
        <w:pStyle w:val="Akapitzlist"/>
        <w:numPr>
          <w:ilvl w:val="0"/>
          <w:numId w:val="2"/>
        </w:numPr>
      </w:pPr>
      <w:r>
        <w:t xml:space="preserve">Adres e-mail przypisany do certyfikatu (Email </w:t>
      </w:r>
      <w:proofErr w:type="spellStart"/>
      <w:r>
        <w:t>Address</w:t>
      </w:r>
      <w:proofErr w:type="spellEnd"/>
      <w:r>
        <w:t>)</w:t>
      </w:r>
    </w:p>
    <w:p w:rsidR="00597332" w:rsidRDefault="00597332" w:rsidP="00597332">
      <w:pPr>
        <w:pStyle w:val="Akapitzlist"/>
        <w:numPr>
          <w:ilvl w:val="0"/>
          <w:numId w:val="2"/>
        </w:numPr>
      </w:pPr>
      <w:r>
        <w:t>Użyty algorytm szyfrujący (</w:t>
      </w:r>
      <w:proofErr w:type="spellStart"/>
      <w:r>
        <w:t>Algorithm</w:t>
      </w:r>
      <w:proofErr w:type="spellEnd"/>
      <w:r>
        <w:t>)</w:t>
      </w:r>
    </w:p>
    <w:p w:rsidR="00597332" w:rsidRDefault="00597332" w:rsidP="00597332">
      <w:pPr>
        <w:pStyle w:val="Akapitzlist"/>
        <w:numPr>
          <w:ilvl w:val="0"/>
          <w:numId w:val="2"/>
        </w:numPr>
      </w:pPr>
      <w:r>
        <w:t>Odcisk palca certyfikatu – unikalny identyfikator danego certyfikatu (</w:t>
      </w:r>
      <w:proofErr w:type="spellStart"/>
      <w:r>
        <w:t>Finerprints</w:t>
      </w:r>
      <w:proofErr w:type="spellEnd"/>
      <w:r>
        <w:t>)</w:t>
      </w:r>
    </w:p>
    <w:p w:rsidR="00597332" w:rsidRDefault="00597332">
      <w:r>
        <w:br w:type="page"/>
      </w:r>
    </w:p>
    <w:p w:rsidR="00597332" w:rsidRPr="0055021A" w:rsidRDefault="00597332" w:rsidP="00597332">
      <w:pPr>
        <w:rPr>
          <w:b/>
          <w:sz w:val="24"/>
          <w:szCs w:val="24"/>
        </w:rPr>
      </w:pPr>
      <w:r w:rsidRPr="0055021A">
        <w:rPr>
          <w:b/>
          <w:sz w:val="24"/>
          <w:szCs w:val="24"/>
        </w:rPr>
        <w:lastRenderedPageBreak/>
        <w:t>Zadanie 3. Szyfrowanie i podpisywanie wiadomości e-mail</w:t>
      </w:r>
    </w:p>
    <w:p w:rsidR="00893EDE" w:rsidRDefault="00597332" w:rsidP="00276A8F">
      <w:r>
        <w:t>Cel zadania: pozyskanie umiejętności z zakresu wykorzystania certyfikatów (kluczy publicznych oraz prywatnych) do szyfrowania oraz podpisywania wiadomości mailowych</w:t>
      </w:r>
    </w:p>
    <w:p w:rsidR="00597332" w:rsidRDefault="00597332" w:rsidP="00276A8F">
      <w:r>
        <w:t xml:space="preserve">Wykorzystane narzędzia: Mozilla </w:t>
      </w:r>
      <w:proofErr w:type="spellStart"/>
      <w:r>
        <w:t>ThunderBird</w:t>
      </w:r>
      <w:proofErr w:type="spellEnd"/>
      <w:r>
        <w:t>, serwis pocztowy gazeta.pl</w:t>
      </w:r>
    </w:p>
    <w:p w:rsidR="006B1D6C" w:rsidRDefault="006B1D6C" w:rsidP="00276A8F"/>
    <w:p w:rsidR="0055021A" w:rsidRDefault="006B1D6C" w:rsidP="0055021A">
      <w:pPr>
        <w:keepNext/>
      </w:pPr>
      <w:r>
        <w:pict>
          <v:shape id="_x0000_i1032" type="#_x0000_t75" style="width:452.95pt;height:545.85pt">
            <v:imagedata r:id="rId13" o:title="generowanie klucza publicznego 2"/>
          </v:shape>
        </w:pict>
      </w:r>
    </w:p>
    <w:p w:rsidR="00597332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6B1D6C" w:rsidRDefault="006B1D6C" w:rsidP="00276A8F">
      <w:r>
        <w:lastRenderedPageBreak/>
        <w:t>Zrzut ekranu (rys. 6) prezentuje generowanie klucza publicznego dla konta mailowego.</w:t>
      </w:r>
      <w:r>
        <w:br/>
        <w:t xml:space="preserve">Wykonane czynności: W programie Mozilla </w:t>
      </w:r>
      <w:proofErr w:type="spellStart"/>
      <w:r>
        <w:t>ThunderBird</w:t>
      </w:r>
      <w:proofErr w:type="spellEnd"/>
      <w:r>
        <w:t xml:space="preserve"> prawy przycisk myszki na nazwie konta </w:t>
      </w:r>
      <w:r>
        <w:sym w:font="Wingdings" w:char="F0E0"/>
      </w:r>
      <w:r>
        <w:t xml:space="preserve"> opcja </w:t>
      </w:r>
      <w:proofErr w:type="spellStart"/>
      <w:r>
        <w:t>Settings</w:t>
      </w:r>
      <w:proofErr w:type="spellEnd"/>
      <w:r>
        <w:t xml:space="preserve"> </w:t>
      </w:r>
      <w:r>
        <w:sym w:font="Wingdings" w:char="F0E0"/>
      </w:r>
      <w:r>
        <w:t xml:space="preserve"> End-To-End </w:t>
      </w:r>
      <w:proofErr w:type="spellStart"/>
      <w:r>
        <w:t>Encryption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OpenPGP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6B1D6C" w:rsidRDefault="006B1D6C" w:rsidP="00276A8F">
      <w:r>
        <w:t>Jesteśmy w stanie skonfigurować opcje dla klucza takie jak:</w:t>
      </w:r>
    </w:p>
    <w:p w:rsidR="006B1D6C" w:rsidRDefault="006B1D6C" w:rsidP="006B1D6C">
      <w:pPr>
        <w:pStyle w:val="Akapitzlist"/>
        <w:numPr>
          <w:ilvl w:val="0"/>
          <w:numId w:val="3"/>
        </w:numPr>
      </w:pPr>
      <w:r>
        <w:t>Ważność klucza</w:t>
      </w:r>
    </w:p>
    <w:p w:rsidR="006B1D6C" w:rsidRDefault="006B1D6C" w:rsidP="006B1D6C">
      <w:pPr>
        <w:pStyle w:val="Akapitzlist"/>
        <w:numPr>
          <w:ilvl w:val="0"/>
          <w:numId w:val="3"/>
        </w:numPr>
      </w:pPr>
      <w:r>
        <w:t>Rodzaj szyfrowania (algorytm)</w:t>
      </w:r>
      <w:bookmarkStart w:id="0" w:name="_GoBack"/>
      <w:bookmarkEnd w:id="0"/>
    </w:p>
    <w:p w:rsidR="001F016F" w:rsidRDefault="001F016F" w:rsidP="001F016F">
      <w:pPr>
        <w:pStyle w:val="Akapitzlist"/>
        <w:numPr>
          <w:ilvl w:val="0"/>
          <w:numId w:val="3"/>
        </w:numPr>
      </w:pPr>
      <w:r>
        <w:t>Rozmiar klucza</w:t>
      </w:r>
    </w:p>
    <w:p w:rsidR="001F016F" w:rsidRDefault="001F016F">
      <w:r>
        <w:br w:type="page"/>
      </w:r>
    </w:p>
    <w:p w:rsidR="0055021A" w:rsidRDefault="00D613B8" w:rsidP="0055021A">
      <w:pPr>
        <w:keepNext/>
      </w:pPr>
      <w:r>
        <w:lastRenderedPageBreak/>
        <w:pict>
          <v:shape id="_x0000_i1033" type="#_x0000_t75" style="width:453.75pt;height:437pt">
            <v:imagedata r:id="rId14" o:title="wysylanie wiadomości zaszyfrowanej"/>
          </v:shape>
        </w:pict>
      </w:r>
    </w:p>
    <w:p w:rsidR="001F016F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D613B8" w:rsidRDefault="00D613B8" w:rsidP="001F016F">
      <w:r>
        <w:t>Powyższa ilustracja (rys. 7) ilustruje akcję wysyłania zaszyfrowanej oraz podpisanej wiadomości email.</w:t>
      </w:r>
      <w:r>
        <w:br/>
        <w:t>Opcje zaznaczone reprezentują:</w:t>
      </w:r>
    </w:p>
    <w:p w:rsidR="00D613B8" w:rsidRDefault="00D613B8" w:rsidP="00D613B8">
      <w:pPr>
        <w:pStyle w:val="Akapitzlist"/>
        <w:numPr>
          <w:ilvl w:val="0"/>
          <w:numId w:val="4"/>
        </w:numPr>
      </w:pPr>
      <w:proofErr w:type="spellStart"/>
      <w:r>
        <w:t>Require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– wiadomość szyfrowana</w:t>
      </w:r>
    </w:p>
    <w:p w:rsidR="00D613B8" w:rsidRPr="00D613B8" w:rsidRDefault="00D613B8" w:rsidP="00D613B8">
      <w:pPr>
        <w:pStyle w:val="Akapitzlist"/>
        <w:numPr>
          <w:ilvl w:val="0"/>
          <w:numId w:val="4"/>
        </w:numPr>
      </w:pPr>
      <w:proofErr w:type="spellStart"/>
      <w:r w:rsidRPr="00D613B8">
        <w:t>Digitally</w:t>
      </w:r>
      <w:proofErr w:type="spellEnd"/>
      <w:r w:rsidRPr="00D613B8">
        <w:t xml:space="preserve"> </w:t>
      </w:r>
      <w:proofErr w:type="spellStart"/>
      <w:r w:rsidRPr="00D613B8">
        <w:t>Sign</w:t>
      </w:r>
      <w:proofErr w:type="spellEnd"/>
      <w:r w:rsidRPr="00D613B8">
        <w:t xml:space="preserve"> </w:t>
      </w:r>
      <w:proofErr w:type="spellStart"/>
      <w:r w:rsidRPr="00D613B8">
        <w:t>This</w:t>
      </w:r>
      <w:proofErr w:type="spellEnd"/>
      <w:r w:rsidRPr="00D613B8">
        <w:t xml:space="preserve"> Message – do wiadomości zostaje dołączony podpis cyfrowy</w:t>
      </w:r>
    </w:p>
    <w:p w:rsidR="00D613B8" w:rsidRDefault="00D613B8" w:rsidP="00D613B8">
      <w:pPr>
        <w:pStyle w:val="Akapitzlist"/>
        <w:numPr>
          <w:ilvl w:val="0"/>
          <w:numId w:val="4"/>
        </w:numPr>
      </w:pPr>
      <w:proofErr w:type="spellStart"/>
      <w:r>
        <w:t>Attach</w:t>
      </w:r>
      <w:proofErr w:type="spellEnd"/>
      <w:r>
        <w:t xml:space="preserve"> My Public </w:t>
      </w:r>
      <w:proofErr w:type="spellStart"/>
      <w:r>
        <w:t>Key</w:t>
      </w:r>
      <w:proofErr w:type="spellEnd"/>
      <w:r>
        <w:t xml:space="preserve"> – do wiadomości zostaje dołączony klucz publiczny osoby co wysyła wiadomość</w:t>
      </w:r>
    </w:p>
    <w:p w:rsidR="00D613B8" w:rsidRDefault="00D613B8" w:rsidP="00D613B8">
      <w:r>
        <w:t>Poprawność konfiguracji pokazują ikony w lewym dolnym rogu:</w:t>
      </w:r>
    </w:p>
    <w:p w:rsidR="00D613B8" w:rsidRDefault="00D613B8" w:rsidP="00D613B8">
      <w:pPr>
        <w:pStyle w:val="Akapitzlist"/>
        <w:numPr>
          <w:ilvl w:val="0"/>
          <w:numId w:val="5"/>
        </w:numPr>
      </w:pPr>
      <w:r>
        <w:t>Kłódka – plik jest szyfrowany</w:t>
      </w:r>
    </w:p>
    <w:p w:rsidR="00443700" w:rsidRDefault="00D613B8" w:rsidP="00D613B8">
      <w:pPr>
        <w:pStyle w:val="Akapitzlist"/>
        <w:numPr>
          <w:ilvl w:val="0"/>
          <w:numId w:val="5"/>
        </w:numPr>
      </w:pPr>
      <w:r>
        <w:t>Wstęga – został załączony podpis cyfrowy</w:t>
      </w:r>
    </w:p>
    <w:p w:rsidR="00443700" w:rsidRDefault="00443700">
      <w:r>
        <w:br w:type="page"/>
      </w:r>
    </w:p>
    <w:p w:rsidR="0055021A" w:rsidRDefault="00443700" w:rsidP="0055021A">
      <w:pPr>
        <w:keepNext/>
      </w:pPr>
      <w:r>
        <w:lastRenderedPageBreak/>
        <w:pict>
          <v:shape id="_x0000_i1034" type="#_x0000_t75" style="width:452.1pt;height:241.1pt">
            <v:imagedata r:id="rId15" o:title="odczytanie konto 2"/>
          </v:shape>
        </w:pict>
      </w:r>
    </w:p>
    <w:p w:rsidR="0055021A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D613B8" w:rsidRDefault="00D613B8" w:rsidP="00443700">
      <w:r>
        <w:br/>
      </w:r>
      <w:r w:rsidR="00443700">
        <w:t>Powyższy zrzut ekranu (rys. 8) ilustruje odebraną wiadomość przez odbiorcę.</w:t>
      </w:r>
      <w:r w:rsidR="00443700">
        <w:br/>
      </w:r>
      <w:r w:rsidR="00FF4B73">
        <w:t>Wiadomość została automatycznie rozszyfrowana dzięki dostarczonemu kluczu publicznemu.</w:t>
      </w:r>
    </w:p>
    <w:p w:rsidR="00FF4B73" w:rsidRDefault="00FF4B73" w:rsidP="00443700">
      <w:r>
        <w:t>Klikając na ikony przy napisie „</w:t>
      </w:r>
      <w:proofErr w:type="spellStart"/>
      <w:r>
        <w:t>OpenPGP</w:t>
      </w:r>
      <w:proofErr w:type="spellEnd"/>
      <w:r>
        <w:t>” jesteśmy w stanie znaleźć informacje takie jak:</w:t>
      </w:r>
    </w:p>
    <w:p w:rsidR="00FF4B73" w:rsidRDefault="00FF4B73" w:rsidP="00FF4B73">
      <w:pPr>
        <w:pStyle w:val="Akapitzlist"/>
        <w:numPr>
          <w:ilvl w:val="0"/>
          <w:numId w:val="6"/>
        </w:numPr>
      </w:pPr>
      <w:r>
        <w:t xml:space="preserve">Good Digital </w:t>
      </w:r>
      <w:proofErr w:type="spellStart"/>
      <w:r>
        <w:t>Signature</w:t>
      </w:r>
      <w:proofErr w:type="spellEnd"/>
      <w:r>
        <w:t xml:space="preserve"> – oznacza, że wiadomość została podpisana</w:t>
      </w:r>
    </w:p>
    <w:p w:rsidR="00FF4B73" w:rsidRDefault="00FF4B73" w:rsidP="00FF4B73">
      <w:pPr>
        <w:pStyle w:val="Akapitzlist"/>
        <w:numPr>
          <w:ilvl w:val="0"/>
          <w:numId w:val="6"/>
        </w:numPr>
      </w:pPr>
      <w:r>
        <w:t xml:space="preserve">Message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– wiadomość została zaszyfrowana oraz rozszyfrowana z użyciem klucza publicznego</w:t>
      </w:r>
    </w:p>
    <w:p w:rsidR="00314E6A" w:rsidRDefault="00FF4B73" w:rsidP="00FF4B73">
      <w:pPr>
        <w:pStyle w:val="Akapitzlist"/>
        <w:numPr>
          <w:ilvl w:val="0"/>
          <w:numId w:val="6"/>
        </w:numPr>
      </w:pPr>
      <w:r>
        <w:t>Ostatnia sekcja – adres email odbiorcy oraz klucz publiczny odbiorcy</w:t>
      </w:r>
      <w:r w:rsidRPr="00FF4B73">
        <w:t xml:space="preserve"> </w:t>
      </w:r>
      <w:r>
        <w:t>oraz</w:t>
      </w:r>
      <w:r w:rsidRPr="00FF4B73">
        <w:t xml:space="preserve"> </w:t>
      </w:r>
      <w:r>
        <w:t>nadawcy</w:t>
      </w:r>
    </w:p>
    <w:p w:rsidR="00314E6A" w:rsidRDefault="00314E6A">
      <w:r>
        <w:br w:type="page"/>
      </w:r>
    </w:p>
    <w:p w:rsidR="0055021A" w:rsidRDefault="00314E6A" w:rsidP="0055021A">
      <w:pPr>
        <w:keepNext/>
      </w:pPr>
      <w:r>
        <w:lastRenderedPageBreak/>
        <w:pict>
          <v:shape id="_x0000_i1035" type="#_x0000_t75" style="width:453.75pt;height:339.05pt">
            <v:imagedata r:id="rId16" o:title="odebrana gazeta.pl"/>
          </v:shape>
        </w:pict>
      </w:r>
    </w:p>
    <w:p w:rsidR="00FF4B73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592157" w:rsidRDefault="00314E6A" w:rsidP="00314E6A">
      <w:r>
        <w:t>Zrzut ekranu (rys. 9) przedstawia wiadomość zaszyfrowaną oraz podpisaną odebraną w aplikacji pocztowej serwisu gazeta.pl</w:t>
      </w:r>
      <w:r w:rsidR="009B31D0">
        <w:t>.</w:t>
      </w:r>
      <w:r w:rsidR="009B31D0">
        <w:br/>
        <w:t>Nie jesteśmy w stanie odczytać zaszyfrowanej wiadomości z poziomu aplikacji</w:t>
      </w:r>
      <w:r w:rsidR="00C34AFF">
        <w:t xml:space="preserve"> internetowej.</w:t>
      </w:r>
    </w:p>
    <w:p w:rsidR="00592157" w:rsidRDefault="00592157">
      <w:r>
        <w:br w:type="page"/>
      </w:r>
    </w:p>
    <w:p w:rsidR="0055021A" w:rsidRDefault="00592157" w:rsidP="0055021A">
      <w:pPr>
        <w:keepNext/>
      </w:pPr>
      <w:r>
        <w:lastRenderedPageBreak/>
        <w:pict>
          <v:shape id="_x0000_i1036" type="#_x0000_t75" style="width:452.95pt;height:329pt">
            <v:imagedata r:id="rId17" o:title="wysłana gazeta.pl"/>
          </v:shape>
        </w:pict>
      </w:r>
    </w:p>
    <w:p w:rsidR="00314E6A" w:rsidRDefault="0055021A" w:rsidP="0055021A">
      <w:pPr>
        <w:pStyle w:val="Legenda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592157" w:rsidRDefault="00592157" w:rsidP="00314E6A">
      <w:r>
        <w:t>Zrzut (rys.10) pokazuje zaszyfrowaną wiadomość nadaną w aplikacji internetowej.</w:t>
      </w:r>
    </w:p>
    <w:p w:rsidR="008527A2" w:rsidRDefault="00592157" w:rsidP="00314E6A">
      <w:r>
        <w:t>W obu przypadkach (rys.9, rys.10) nie jesteśmy w stanie odczytać wiadomości szyfrowanej – ani wysyłanej ani odebranej. Aplikacja pocztowa gazeta.pl nie obsługuje tego typu operacji, do tych akcji wymagany jest w tym przypad</w:t>
      </w:r>
      <w:r w:rsidR="008527A2">
        <w:t>ku zewnętrzny program pocztowy.</w:t>
      </w:r>
    </w:p>
    <w:p w:rsidR="008527A2" w:rsidRDefault="008527A2">
      <w:r>
        <w:br w:type="page"/>
      </w:r>
    </w:p>
    <w:p w:rsidR="00592157" w:rsidRPr="0055021A" w:rsidRDefault="008527A2" w:rsidP="00314E6A">
      <w:pPr>
        <w:rPr>
          <w:b/>
          <w:sz w:val="28"/>
          <w:szCs w:val="28"/>
        </w:rPr>
      </w:pPr>
      <w:r w:rsidRPr="0055021A">
        <w:rPr>
          <w:b/>
          <w:sz w:val="28"/>
          <w:szCs w:val="28"/>
        </w:rPr>
        <w:lastRenderedPageBreak/>
        <w:t>Podsumowanie</w:t>
      </w:r>
    </w:p>
    <w:p w:rsidR="008612DF" w:rsidRPr="0055021A" w:rsidRDefault="008612DF" w:rsidP="00314E6A">
      <w:pPr>
        <w:rPr>
          <w:b/>
          <w:sz w:val="24"/>
          <w:szCs w:val="24"/>
        </w:rPr>
      </w:pPr>
      <w:r w:rsidRPr="0055021A">
        <w:rPr>
          <w:b/>
          <w:sz w:val="24"/>
          <w:szCs w:val="24"/>
        </w:rPr>
        <w:t>Wnioski:</w:t>
      </w:r>
    </w:p>
    <w:p w:rsidR="008612DF" w:rsidRDefault="008612DF" w:rsidP="00314E6A">
      <w:r>
        <w:tab/>
        <w:t>Umiejętności generowania certyfikatów oraz umiejętne korzystanie z nich jest bardzo ważne przy dokonywaniu korespondencji, które zawierają wrażliwe dane. Dane przesyłane przez protokół TCP/IP mogą zostać w prosty sposób wykradzione, szyfrowanie unikalnym kluczem prywatnym oraz odczytywanie z użyciem klucza publicznego zabezpiecza dane znajdujące się w wiadomości.</w:t>
      </w:r>
    </w:p>
    <w:p w:rsidR="008612DF" w:rsidRPr="00D613B8" w:rsidRDefault="008612DF" w:rsidP="00314E6A">
      <w:r>
        <w:tab/>
        <w:t xml:space="preserve">Dzięki temu tylko nadawca oraz odbiorca są w stanie wiadomości rozszyfrować, jest to bardzo ważny element zabezpieczania danych przy wysyłaniu danych pomiędzy różnymi serwerami w sieci </w:t>
      </w:r>
      <w:proofErr w:type="spellStart"/>
      <w:r>
        <w:t>internet</w:t>
      </w:r>
      <w:proofErr w:type="spellEnd"/>
      <w:r>
        <w:t>.</w:t>
      </w:r>
    </w:p>
    <w:sectPr w:rsidR="008612DF" w:rsidRPr="00D61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46E" w:rsidRDefault="0093346E" w:rsidP="0055021A">
      <w:pPr>
        <w:spacing w:after="0" w:line="240" w:lineRule="auto"/>
      </w:pPr>
      <w:r>
        <w:separator/>
      </w:r>
    </w:p>
  </w:endnote>
  <w:endnote w:type="continuationSeparator" w:id="0">
    <w:p w:rsidR="0093346E" w:rsidRDefault="0093346E" w:rsidP="0055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46E" w:rsidRDefault="0093346E" w:rsidP="0055021A">
      <w:pPr>
        <w:spacing w:after="0" w:line="240" w:lineRule="auto"/>
      </w:pPr>
      <w:r>
        <w:separator/>
      </w:r>
    </w:p>
  </w:footnote>
  <w:footnote w:type="continuationSeparator" w:id="0">
    <w:p w:rsidR="0093346E" w:rsidRDefault="0093346E" w:rsidP="00550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5245"/>
    <w:multiLevelType w:val="hybridMultilevel"/>
    <w:tmpl w:val="DE70FF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7ED8"/>
    <w:multiLevelType w:val="hybridMultilevel"/>
    <w:tmpl w:val="F4F4C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0EEE"/>
    <w:multiLevelType w:val="hybridMultilevel"/>
    <w:tmpl w:val="C0D4FD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0D6E"/>
    <w:multiLevelType w:val="hybridMultilevel"/>
    <w:tmpl w:val="DD84C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64EDF"/>
    <w:multiLevelType w:val="hybridMultilevel"/>
    <w:tmpl w:val="1E7A8F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151E8"/>
    <w:multiLevelType w:val="hybridMultilevel"/>
    <w:tmpl w:val="D44E4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76"/>
    <w:rsid w:val="00125005"/>
    <w:rsid w:val="00126A41"/>
    <w:rsid w:val="00176F1B"/>
    <w:rsid w:val="001E41FF"/>
    <w:rsid w:val="001F016F"/>
    <w:rsid w:val="00276A8F"/>
    <w:rsid w:val="00314E6A"/>
    <w:rsid w:val="00443700"/>
    <w:rsid w:val="0055021A"/>
    <w:rsid w:val="00592157"/>
    <w:rsid w:val="00597332"/>
    <w:rsid w:val="00614436"/>
    <w:rsid w:val="00620580"/>
    <w:rsid w:val="006B1D6C"/>
    <w:rsid w:val="00720293"/>
    <w:rsid w:val="008527A2"/>
    <w:rsid w:val="008612DF"/>
    <w:rsid w:val="00893EDE"/>
    <w:rsid w:val="0093346E"/>
    <w:rsid w:val="00942AB2"/>
    <w:rsid w:val="009B31D0"/>
    <w:rsid w:val="00A5267D"/>
    <w:rsid w:val="00A6745E"/>
    <w:rsid w:val="00A81531"/>
    <w:rsid w:val="00BF2D96"/>
    <w:rsid w:val="00C34AFF"/>
    <w:rsid w:val="00C50633"/>
    <w:rsid w:val="00C614E8"/>
    <w:rsid w:val="00D56A62"/>
    <w:rsid w:val="00D613B8"/>
    <w:rsid w:val="00F36E0B"/>
    <w:rsid w:val="00F37776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D268"/>
  <w15:chartTrackingRefBased/>
  <w15:docId w15:val="{95F56DE2-AB89-4131-9E5F-3A9B6987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250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41F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021A"/>
  </w:style>
  <w:style w:type="paragraph" w:styleId="Stopka">
    <w:name w:val="footer"/>
    <w:basedOn w:val="Normalny"/>
    <w:link w:val="StopkaZnak"/>
    <w:uiPriority w:val="99"/>
    <w:unhideWhenUsed/>
    <w:rsid w:val="0055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021A"/>
  </w:style>
  <w:style w:type="paragraph" w:styleId="Legenda">
    <w:name w:val="caption"/>
    <w:basedOn w:val="Normalny"/>
    <w:next w:val="Normalny"/>
    <w:uiPriority w:val="35"/>
    <w:unhideWhenUsed/>
    <w:qFormat/>
    <w:rsid w:val="005502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3331DC29-CE15-4E81-9FCD-412F12F6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826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25</cp:revision>
  <dcterms:created xsi:type="dcterms:W3CDTF">2021-04-13T15:08:00Z</dcterms:created>
  <dcterms:modified xsi:type="dcterms:W3CDTF">2021-04-13T18:14:00Z</dcterms:modified>
</cp:coreProperties>
</file>