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5970" w:rsidRPr="005B5970" w:rsidRDefault="005B5970" w:rsidP="005B5970">
      <w:pPr>
        <w:rPr>
          <w:b/>
          <w:bCs/>
        </w:rPr>
      </w:pPr>
      <w:r w:rsidRPr="005B5970">
        <w:rPr>
          <w:b/>
          <w:bCs/>
        </w:rPr>
        <w:t>Задание 1. Определения понятий</w:t>
      </w:r>
    </w:p>
    <w:p w:rsidR="005B5970" w:rsidRPr="005B5970" w:rsidRDefault="005B5970" w:rsidP="005B5970">
      <w:r w:rsidRPr="005B5970">
        <w:rPr>
          <w:b/>
          <w:bCs/>
        </w:rPr>
        <w:t>Стандартизация</w:t>
      </w:r>
      <w:r w:rsidRPr="005B5970">
        <w:t xml:space="preserve"> — деятельность по установлению правил и характеристик в целях их добровольного многократного использования, направленная на достижение упорядоченности в соответствующих областях деятельности и обеспечение безопасности продукции, работ и услуг</w:t>
      </w:r>
    </w:p>
    <w:p w:rsidR="005B5970" w:rsidRPr="005B5970" w:rsidRDefault="005B5970" w:rsidP="005B5970">
      <w:r w:rsidRPr="005B5970">
        <w:rPr>
          <w:b/>
          <w:bCs/>
        </w:rPr>
        <w:t>Метрология</w:t>
      </w:r>
      <w:r w:rsidRPr="005B5970">
        <w:t xml:space="preserve"> — наука об измерениях, методах и средствах обеспечения их единства и требуемой точности; включает теоретические и практические аспекты измерений независимо от их неопределённости и области применения.</w:t>
      </w:r>
    </w:p>
    <w:p w:rsidR="005B5970" w:rsidRDefault="005B5970" w:rsidP="005B5970">
      <w:r w:rsidRPr="005B5970">
        <w:rPr>
          <w:b/>
          <w:bCs/>
        </w:rPr>
        <w:t>Экологический стандарт</w:t>
      </w:r>
      <w:r w:rsidRPr="005B5970">
        <w:t xml:space="preserve"> — нормативный документ, устанавливающий количественные и качественные требования к состоянию окружающей среды, предельно допустимым концентрациям (ПДК) загрязняющих веществ, а также к воздействию хозяйственной деятельности на природные объекты с целью их охраны и сохранения</w:t>
      </w:r>
    </w:p>
    <w:p w:rsidR="005B5970" w:rsidRDefault="005B5970" w:rsidP="005B5970"/>
    <w:p w:rsidR="005B5970" w:rsidRPr="005B5970" w:rsidRDefault="005B5970" w:rsidP="005B5970">
      <w:pPr>
        <w:rPr>
          <w:b/>
          <w:bCs/>
        </w:rPr>
      </w:pPr>
      <w:r w:rsidRPr="005B5970">
        <w:rPr>
          <w:b/>
          <w:bCs/>
        </w:rPr>
        <w:t>Задание 2. Экологические стандарты (характеристика 4 стандартов)</w:t>
      </w:r>
    </w:p>
    <w:p w:rsidR="005B5970" w:rsidRPr="005B5970" w:rsidRDefault="005B5970" w:rsidP="005B5970">
      <w:r w:rsidRPr="005B5970">
        <w:rPr>
          <w:b/>
          <w:bCs/>
        </w:rPr>
        <w:t>ГОСТ 17.0.0.00 (Система стандартов в области охраны природы)</w:t>
      </w:r>
      <w:r>
        <w:rPr>
          <w:b/>
          <w:bCs/>
        </w:rPr>
        <w:t xml:space="preserve"> - </w:t>
      </w:r>
      <w:r w:rsidRPr="005B5970">
        <w:t>Комплекс государственных стандартов РФ, регламентирующих требования к качеству окружающей среды, методам контроля загрязнений, нормированию воздействия на природные объекты (воздух, вода, почва) и оценке экологического состояния территорий.</w:t>
      </w:r>
    </w:p>
    <w:p w:rsidR="008155EF" w:rsidRDefault="005B5970">
      <w:r w:rsidRPr="005B5970">
        <w:rPr>
          <w:b/>
          <w:bCs/>
        </w:rPr>
        <w:t>СанПиН (Санитарные правила и нормативы)</w:t>
      </w:r>
      <w:r>
        <w:rPr>
          <w:b/>
          <w:bCs/>
        </w:rPr>
        <w:t xml:space="preserve"> - </w:t>
      </w:r>
      <w:r w:rsidRPr="005B5970">
        <w:t>Нормативные документы, устанавливающие гигиенические требования к качеству окружающей среды (воздуха, воды, почвы), предельно допустимым концентрациям вредных веществ, условиям проживания населения. Имеют обязательный характер для исполнения. Пример: СанПиН 2.1.3684-21 «Санитарно-эпидемиологические требования к содержанию территорий городских и сельских поселений».</w:t>
      </w:r>
    </w:p>
    <w:p w:rsidR="005B5970" w:rsidRDefault="005B5970" w:rsidP="005B5970">
      <w:r w:rsidRPr="005B5970">
        <w:rPr>
          <w:b/>
          <w:bCs/>
        </w:rPr>
        <w:t>ISO 14001 (в рамках серии ISO 14000)</w:t>
      </w:r>
      <w:r>
        <w:rPr>
          <w:b/>
          <w:bCs/>
        </w:rPr>
        <w:t xml:space="preserve"> - </w:t>
      </w:r>
      <w:r w:rsidRPr="005B5970">
        <w:t>Международный стандарт экологического менеджмента, устанавливающий требования к созданию, внедрению и поддержанию системы экологического менеджмента (СЭМ) на предприятии. Направлен на систематическое снижение негативного воздействия организации на окружающую среду и постоянное улучшение экологических показателей</w:t>
      </w:r>
    </w:p>
    <w:p w:rsidR="005B5970" w:rsidRDefault="005B5970" w:rsidP="005B5970">
      <w:r w:rsidRPr="005B5970">
        <w:rPr>
          <w:b/>
          <w:bCs/>
        </w:rPr>
        <w:t>ГОСТ Р ИСО 14001-2016</w:t>
      </w:r>
      <w:r>
        <w:rPr>
          <w:b/>
          <w:bCs/>
        </w:rPr>
        <w:t xml:space="preserve"> - </w:t>
      </w:r>
      <w:r w:rsidRPr="005B5970">
        <w:t>Российский национальный стандарт, идентичный международному ISO 14001:2015. Применяется организациями для сертификации систем экологического менеджмента и демонстрации экологической ответственности перед обществом и регулирующими органами.</w:t>
      </w:r>
    </w:p>
    <w:p w:rsidR="005B5970" w:rsidRDefault="005B5970" w:rsidP="005B5970"/>
    <w:p w:rsidR="005B5970" w:rsidRPr="005B5970" w:rsidRDefault="005B5970" w:rsidP="005B5970">
      <w:pPr>
        <w:rPr>
          <w:b/>
          <w:bCs/>
        </w:rPr>
      </w:pPr>
      <w:r w:rsidRPr="005B5970">
        <w:rPr>
          <w:b/>
          <w:bCs/>
        </w:rPr>
        <w:t>Задание 3. Роль измерений в экологическом контроле (на примере воды)</w:t>
      </w:r>
    </w:p>
    <w:p w:rsidR="005B5970" w:rsidRPr="005B5970" w:rsidRDefault="005B5970" w:rsidP="005B5970">
      <w:r w:rsidRPr="005B5970">
        <w:t>Измерения играют ключевую роль в экологическом контроле качества воды:</w:t>
      </w:r>
    </w:p>
    <w:p w:rsidR="005B5970" w:rsidRPr="005B5970" w:rsidRDefault="005B5970" w:rsidP="005B5970">
      <w:pPr>
        <w:numPr>
          <w:ilvl w:val="0"/>
          <w:numId w:val="1"/>
        </w:numPr>
      </w:pPr>
      <w:r w:rsidRPr="005B5970">
        <w:rPr>
          <w:b/>
          <w:bCs/>
        </w:rPr>
        <w:t>Количественная оценка загрязнения</w:t>
      </w:r>
      <w:r w:rsidRPr="005B5970">
        <w:t xml:space="preserve"> — с помощью метрологических измерений определяются концентрации вредных веществ (тяжёлые металлы, нефтепродукты, фенолы, аммиак, нитраты), микробиологические показатели (общие </w:t>
      </w:r>
      <w:proofErr w:type="spellStart"/>
      <w:r w:rsidRPr="005B5970">
        <w:t>колиформные</w:t>
      </w:r>
      <w:proofErr w:type="spellEnd"/>
      <w:r w:rsidRPr="005B5970">
        <w:t xml:space="preserve"> бактерии), физико-химические параметры (рН, БПК, ХПК, мутность).</w:t>
      </w:r>
    </w:p>
    <w:p w:rsidR="005B5970" w:rsidRPr="005B5970" w:rsidRDefault="005B5970" w:rsidP="005B5970">
      <w:pPr>
        <w:numPr>
          <w:ilvl w:val="0"/>
          <w:numId w:val="1"/>
        </w:numPr>
      </w:pPr>
      <w:r w:rsidRPr="005B5970">
        <w:rPr>
          <w:b/>
          <w:bCs/>
        </w:rPr>
        <w:t>Сравнение с нормативами</w:t>
      </w:r>
      <w:r w:rsidRPr="005B5970">
        <w:t xml:space="preserve"> — полученные результаты измерений сопоставляются с предельно допустимыми концентрациями (ПДК) по СанПиН и ГОСТ для оценки соответствия качества воды установленным требованиям.</w:t>
      </w:r>
    </w:p>
    <w:p w:rsidR="005B5970" w:rsidRPr="005B5970" w:rsidRDefault="005B5970" w:rsidP="005B5970">
      <w:pPr>
        <w:numPr>
          <w:ilvl w:val="0"/>
          <w:numId w:val="1"/>
        </w:numPr>
      </w:pPr>
      <w:r w:rsidRPr="005B5970">
        <w:rPr>
          <w:b/>
          <w:bCs/>
        </w:rPr>
        <w:lastRenderedPageBreak/>
        <w:t>Выявление источников загрязнения</w:t>
      </w:r>
      <w:r w:rsidRPr="005B5970">
        <w:t xml:space="preserve"> — систематические измерения в разных точках водного объекта позволяют локализовать источники сбросов и оценить их вклад в общее загрязнение.</w:t>
      </w:r>
    </w:p>
    <w:p w:rsidR="005B5970" w:rsidRPr="005B5970" w:rsidRDefault="005B5970" w:rsidP="005B5970">
      <w:pPr>
        <w:numPr>
          <w:ilvl w:val="0"/>
          <w:numId w:val="1"/>
        </w:numPr>
      </w:pPr>
      <w:r w:rsidRPr="005B5970">
        <w:rPr>
          <w:b/>
          <w:bCs/>
        </w:rPr>
        <w:t>Прогнозирование изменений</w:t>
      </w:r>
      <w:r w:rsidRPr="005B5970">
        <w:t xml:space="preserve"> — долгосрочный мониторинг на основе точных измерений даёт возможность прогнозировать тенденции изменения качества воды и своевременно принимать управленческие решения.</w:t>
      </w:r>
    </w:p>
    <w:p w:rsidR="005B5970" w:rsidRDefault="005B5970" w:rsidP="005B5970">
      <w:pPr>
        <w:numPr>
          <w:ilvl w:val="0"/>
          <w:numId w:val="1"/>
        </w:numPr>
      </w:pPr>
      <w:r w:rsidRPr="005B5970">
        <w:rPr>
          <w:b/>
          <w:bCs/>
        </w:rPr>
        <w:t>Обеспечение юридической значимости</w:t>
      </w:r>
      <w:r w:rsidRPr="005B5970">
        <w:t xml:space="preserve"> — только измерения, выполненные аттестованными методиками и поверенными средствами измерений в рамках Государственной системы обеспечения единства измерений (ГСИ), имеют юридическую силу при привлечении нарушителей к ответственности.</w:t>
      </w:r>
    </w:p>
    <w:p w:rsidR="00114B91" w:rsidRPr="00114B91" w:rsidRDefault="00114B91" w:rsidP="00114B91">
      <w:pPr>
        <w:ind w:left="720"/>
        <w:rPr>
          <w:b/>
          <w:bCs/>
        </w:rPr>
      </w:pPr>
      <w:r w:rsidRPr="00114B91">
        <w:rPr>
          <w:b/>
          <w:bCs/>
        </w:rPr>
        <w:t>Ответы на дополнительные вопросы</w:t>
      </w:r>
    </w:p>
    <w:p w:rsidR="00114B91" w:rsidRPr="00114B91" w:rsidRDefault="00114B91" w:rsidP="00114B91">
      <w:pPr>
        <w:ind w:left="720"/>
      </w:pPr>
      <w:r w:rsidRPr="00114B91">
        <w:rPr>
          <w:b/>
          <w:bCs/>
        </w:rPr>
        <w:t>1. Зачем необходимы экологические стандарты?</w:t>
      </w:r>
      <w:r w:rsidRPr="00114B91">
        <w:t xml:space="preserve"> Экологические стандарты необходимы для:</w:t>
      </w:r>
    </w:p>
    <w:p w:rsidR="00114B91" w:rsidRPr="00114B91" w:rsidRDefault="00114B91" w:rsidP="00114B91">
      <w:pPr>
        <w:numPr>
          <w:ilvl w:val="0"/>
          <w:numId w:val="2"/>
        </w:numPr>
      </w:pPr>
      <w:r w:rsidRPr="00114B91">
        <w:t>Установления единых критериев оценки качества окружающей среды</w:t>
      </w:r>
    </w:p>
    <w:p w:rsidR="00114B91" w:rsidRPr="00114B91" w:rsidRDefault="00114B91" w:rsidP="00114B91">
      <w:pPr>
        <w:numPr>
          <w:ilvl w:val="0"/>
          <w:numId w:val="2"/>
        </w:numPr>
      </w:pPr>
      <w:r w:rsidRPr="00114B91">
        <w:t>Предотвращения деградации природных экосистем и сохранения биоразнообразия</w:t>
      </w:r>
    </w:p>
    <w:p w:rsidR="00114B91" w:rsidRPr="00114B91" w:rsidRDefault="00114B91" w:rsidP="00114B91">
      <w:pPr>
        <w:numPr>
          <w:ilvl w:val="0"/>
          <w:numId w:val="2"/>
        </w:numPr>
      </w:pPr>
      <w:r w:rsidRPr="00114B91">
        <w:t>Обеспечения безопасности жизни и здоровья населения через ограничение воздействия вредных веществ</w:t>
      </w:r>
    </w:p>
    <w:p w:rsidR="00114B91" w:rsidRPr="00114B91" w:rsidRDefault="00114B91" w:rsidP="00114B91">
      <w:pPr>
        <w:numPr>
          <w:ilvl w:val="0"/>
          <w:numId w:val="2"/>
        </w:numPr>
      </w:pPr>
      <w:r w:rsidRPr="00114B91">
        <w:t>Создания правовой основы для контроля деятельности предприятий и привлечения нарушителей к ответственности</w:t>
      </w:r>
    </w:p>
    <w:p w:rsidR="00114B91" w:rsidRPr="00114B91" w:rsidRDefault="00114B91" w:rsidP="00114B91">
      <w:pPr>
        <w:numPr>
          <w:ilvl w:val="0"/>
          <w:numId w:val="2"/>
        </w:numPr>
      </w:pPr>
      <w:r w:rsidRPr="00114B91">
        <w:t>Содействия устойчивому развитию и рациональному природопользованию</w:t>
      </w:r>
    </w:p>
    <w:p w:rsidR="00114B91" w:rsidRPr="00114B91" w:rsidRDefault="00114B91" w:rsidP="00114B91">
      <w:pPr>
        <w:ind w:left="720"/>
      </w:pPr>
      <w:r w:rsidRPr="00114B91">
        <w:rPr>
          <w:b/>
          <w:bCs/>
        </w:rPr>
        <w:t>2. Какую роль играет метрология в экологии?</w:t>
      </w:r>
      <w:r w:rsidRPr="00114B91">
        <w:t xml:space="preserve"> Метрология обеспечивает:</w:t>
      </w:r>
    </w:p>
    <w:p w:rsidR="00114B91" w:rsidRPr="00114B91" w:rsidRDefault="00114B91" w:rsidP="00114B91">
      <w:pPr>
        <w:numPr>
          <w:ilvl w:val="0"/>
          <w:numId w:val="3"/>
        </w:numPr>
      </w:pPr>
      <w:r w:rsidRPr="00114B91">
        <w:t>Единство и достоверность измерений параметров окружающей среды</w:t>
      </w:r>
    </w:p>
    <w:p w:rsidR="00114B91" w:rsidRPr="00114B91" w:rsidRDefault="00114B91" w:rsidP="00114B91">
      <w:pPr>
        <w:numPr>
          <w:ilvl w:val="0"/>
          <w:numId w:val="3"/>
        </w:numPr>
      </w:pPr>
      <w:r w:rsidRPr="00114B91">
        <w:t>Сопоставимость результатов мониторинга во времени и пространстве</w:t>
      </w:r>
    </w:p>
    <w:p w:rsidR="00114B91" w:rsidRPr="00114B91" w:rsidRDefault="00114B91" w:rsidP="00114B91">
      <w:pPr>
        <w:numPr>
          <w:ilvl w:val="0"/>
          <w:numId w:val="3"/>
        </w:numPr>
      </w:pPr>
      <w:r w:rsidRPr="00114B91">
        <w:t>Юридическую значимость данных экологического контроля</w:t>
      </w:r>
    </w:p>
    <w:p w:rsidR="00114B91" w:rsidRPr="00114B91" w:rsidRDefault="00114B91" w:rsidP="00114B91">
      <w:pPr>
        <w:numPr>
          <w:ilvl w:val="0"/>
          <w:numId w:val="3"/>
        </w:numPr>
      </w:pPr>
      <w:r w:rsidRPr="00114B91">
        <w:t>Научную обоснованность принятия управленческих решений в области охраны природы</w:t>
      </w:r>
    </w:p>
    <w:p w:rsidR="00114B91" w:rsidRPr="00114B91" w:rsidRDefault="00114B91" w:rsidP="00114B91">
      <w:pPr>
        <w:numPr>
          <w:ilvl w:val="0"/>
          <w:numId w:val="3"/>
        </w:numPr>
      </w:pPr>
      <w:r w:rsidRPr="00114B91">
        <w:t>Возможность международного обмена экологическими данными на единой методологической основе</w:t>
      </w:r>
    </w:p>
    <w:p w:rsidR="00114B91" w:rsidRPr="00114B91" w:rsidRDefault="00114B91" w:rsidP="00114B91">
      <w:pPr>
        <w:ind w:left="720"/>
      </w:pPr>
      <w:r w:rsidRPr="00114B91">
        <w:rPr>
          <w:b/>
          <w:bCs/>
        </w:rPr>
        <w:t>3. Почему важно соблюдать установленные нормативы?</w:t>
      </w:r>
      <w:r w:rsidRPr="00114B91">
        <w:t xml:space="preserve"> Соблюдение экологических нормативов важно потому, что:</w:t>
      </w:r>
    </w:p>
    <w:p w:rsidR="00114B91" w:rsidRPr="00114B91" w:rsidRDefault="00114B91" w:rsidP="00114B91">
      <w:pPr>
        <w:numPr>
          <w:ilvl w:val="0"/>
          <w:numId w:val="4"/>
        </w:numPr>
      </w:pPr>
      <w:r w:rsidRPr="00114B91">
        <w:t>Нарушение нормативов приводит к накоплению загрязнителей в экосистемах с последующей деградацией природных ресурсов</w:t>
      </w:r>
    </w:p>
    <w:p w:rsidR="00114B91" w:rsidRPr="00114B91" w:rsidRDefault="00114B91" w:rsidP="00114B91">
      <w:pPr>
        <w:numPr>
          <w:ilvl w:val="0"/>
          <w:numId w:val="4"/>
        </w:numPr>
      </w:pPr>
      <w:r w:rsidRPr="00114B91">
        <w:t>Превышение ПДК вредных веществ негативно влияет на здоровье населения (рост заболеваемости, генетические нарушения)</w:t>
      </w:r>
    </w:p>
    <w:p w:rsidR="00114B91" w:rsidRPr="00114B91" w:rsidRDefault="00114B91" w:rsidP="00114B91">
      <w:pPr>
        <w:numPr>
          <w:ilvl w:val="0"/>
          <w:numId w:val="4"/>
        </w:numPr>
      </w:pPr>
      <w:r w:rsidRPr="00114B91">
        <w:t>Соблюдение нормативов является юридической обязанностью юридических и физических лиц согласно законодательству РФ</w:t>
      </w:r>
    </w:p>
    <w:p w:rsidR="00114B91" w:rsidRPr="00114B91" w:rsidRDefault="00114B91" w:rsidP="00114B91">
      <w:pPr>
        <w:numPr>
          <w:ilvl w:val="0"/>
          <w:numId w:val="4"/>
        </w:numPr>
      </w:pPr>
      <w:r w:rsidRPr="00114B91">
        <w:t>Выполнение требований стандартов снижает экономические риски (штрафы, приостановка деятельности, судебные иски)</w:t>
      </w:r>
    </w:p>
    <w:p w:rsidR="00114B91" w:rsidRPr="00114B91" w:rsidRDefault="00114B91" w:rsidP="00114B91">
      <w:pPr>
        <w:numPr>
          <w:ilvl w:val="0"/>
          <w:numId w:val="4"/>
        </w:numPr>
      </w:pPr>
      <w:r w:rsidRPr="00114B91">
        <w:lastRenderedPageBreak/>
        <w:t>Обеспечивает экологическую безопасность для нынешнего и будущих поколений в соответствии с принципом устойчивого развития</w:t>
      </w:r>
    </w:p>
    <w:p w:rsidR="00114B91" w:rsidRPr="005B5970" w:rsidRDefault="00114B91" w:rsidP="00114B91">
      <w:pPr>
        <w:ind w:left="720"/>
      </w:pPr>
      <w:bookmarkStart w:id="0" w:name="_GoBack"/>
      <w:bookmarkEnd w:id="0"/>
    </w:p>
    <w:p w:rsidR="005B5970" w:rsidRDefault="005B5970" w:rsidP="005B5970"/>
    <w:sectPr w:rsidR="005B59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74431A"/>
    <w:multiLevelType w:val="multilevel"/>
    <w:tmpl w:val="20BA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9D07F0"/>
    <w:multiLevelType w:val="multilevel"/>
    <w:tmpl w:val="5064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CF1CCA"/>
    <w:multiLevelType w:val="multilevel"/>
    <w:tmpl w:val="707E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AC11B6"/>
    <w:multiLevelType w:val="multilevel"/>
    <w:tmpl w:val="645A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970"/>
    <w:rsid w:val="00114B91"/>
    <w:rsid w:val="005B5970"/>
    <w:rsid w:val="00BC6DAB"/>
    <w:rsid w:val="00CE6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64652"/>
  <w15:chartTrackingRefBased/>
  <w15:docId w15:val="{8F3A7825-85C1-47AC-86D6-077A4A6AA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112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84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186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21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45431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414012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96534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0875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096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886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467115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1897277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57909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51542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224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9086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55721004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4686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12314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1221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3944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7702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0498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633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4480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7153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47953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  <w:div w:id="97310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2133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271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4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367666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960958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8531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7620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754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8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8360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3057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9895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73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71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042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989344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5" w:color="E3E3E3"/>
                <w:bottom w:val="single" w:sz="2" w:space="0" w:color="E3E3E3"/>
                <w:right w:val="single" w:sz="2" w:space="5" w:color="E3E3E3"/>
              </w:divBdr>
              <w:divsChild>
                <w:div w:id="619185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05328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70621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15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8140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4685177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3913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5262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475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8038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3603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4599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3762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03928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207393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5" w:color="E3E3E3"/>
                        <w:bottom w:val="single" w:sz="2" w:space="0" w:color="E3E3E3"/>
                        <w:right w:val="single" w:sz="2" w:space="5" w:color="E3E3E3"/>
                      </w:divBdr>
                      <w:divsChild>
                        <w:div w:id="74753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  <w:div w:id="803932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0905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9786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78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1322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2320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761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Садило Семён Иванович</dc:creator>
  <cp:keywords/>
  <dc:description/>
  <cp:lastModifiedBy>Садило Семён Иванович</cp:lastModifiedBy>
  <cp:revision>1</cp:revision>
  <dcterms:created xsi:type="dcterms:W3CDTF">2026-02-03T12:21:00Z</dcterms:created>
  <dcterms:modified xsi:type="dcterms:W3CDTF">2026-02-03T12:33:00Z</dcterms:modified>
</cp:coreProperties>
</file>