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A53F" w14:textId="77777777" w:rsidR="00DC690B" w:rsidRPr="00DC690B" w:rsidRDefault="00DC690B" w:rsidP="00DC690B">
      <w:pPr>
        <w:pStyle w:val="Heading1"/>
        <w:jc w:val="center"/>
        <w:rPr>
          <w:lang w:val="bg-BG"/>
        </w:rPr>
      </w:pPr>
      <w:r w:rsidRPr="00DC690B">
        <w:rPr>
          <w:lang w:val="bg-BG"/>
        </w:rPr>
        <w:t xml:space="preserve">Изпит по </w:t>
      </w:r>
      <w:r w:rsidRPr="00DC690B">
        <w:t>"</w:t>
      </w:r>
      <w:r w:rsidRPr="00DC690B">
        <w:rPr>
          <w:lang w:val="bg-BG"/>
        </w:rPr>
        <w:t>Основи на програмирането</w:t>
      </w:r>
      <w:r w:rsidRPr="00DC690B">
        <w:t>"</w:t>
      </w:r>
    </w:p>
    <w:p w14:paraId="017D3536" w14:textId="77777777" w:rsidR="00DC690B" w:rsidRPr="00DC690B" w:rsidRDefault="00DC690B" w:rsidP="00DC690B">
      <w:pPr>
        <w:rPr>
          <w:lang w:val="bg-BG"/>
        </w:rPr>
      </w:pPr>
    </w:p>
    <w:p w14:paraId="3B6F0B7E" w14:textId="77777777" w:rsidR="00DC690B" w:rsidRPr="00DC690B" w:rsidRDefault="00DC690B" w:rsidP="00DC690B">
      <w:pPr>
        <w:pStyle w:val="Heading2"/>
        <w:spacing w:before="40"/>
        <w:rPr>
          <w:lang w:val="bg-BG"/>
        </w:rPr>
      </w:pPr>
      <w:r w:rsidRPr="00DC690B">
        <w:rPr>
          <w:lang w:val="bg-BG"/>
        </w:rPr>
        <w:t xml:space="preserve">Задача </w:t>
      </w:r>
      <w:r w:rsidRPr="00DC690B">
        <w:t xml:space="preserve">3. </w:t>
      </w:r>
      <w:r w:rsidRPr="00DC690B">
        <w:rPr>
          <w:lang w:val="bg-BG"/>
        </w:rPr>
        <w:t>Картинг център</w:t>
      </w:r>
    </w:p>
    <w:p w14:paraId="2E18C76E" w14:textId="4975C747" w:rsidR="00DC690B" w:rsidRPr="00DC690B" w:rsidRDefault="00DC690B" w:rsidP="00DC690B">
      <w:pPr>
        <w:spacing w:before="40" w:after="40"/>
        <w:rPr>
          <w:lang w:val="bg-BG"/>
        </w:rPr>
      </w:pPr>
      <w:r w:rsidRPr="00DC690B">
        <w:rPr>
          <w:lang w:val="bg-BG"/>
        </w:rPr>
        <w:t>Картинг център искат да въведат безкасово обслужване на клиентите си посредством автомат за купуване на билети</w:t>
      </w:r>
      <w:r w:rsidRPr="00DC690B">
        <w:t xml:space="preserve">. </w:t>
      </w:r>
      <w:r w:rsidRPr="00DC690B">
        <w:rPr>
          <w:lang w:val="bg-BG"/>
        </w:rPr>
        <w:t>Вашата задача е да напишете програма</w:t>
      </w:r>
      <w:r w:rsidR="00534CB0">
        <w:t>/</w:t>
      </w:r>
      <w:r w:rsidR="00534CB0">
        <w:rPr>
          <w:lang w:val="bg-BG"/>
        </w:rPr>
        <w:t>функция</w:t>
      </w:r>
      <w:r w:rsidRPr="00DC690B">
        <w:t xml:space="preserve">, </w:t>
      </w:r>
      <w:r w:rsidRPr="00DC690B">
        <w:rPr>
          <w:lang w:val="bg-BG"/>
        </w:rPr>
        <w:t xml:space="preserve">която според </w:t>
      </w:r>
      <w:r w:rsidRPr="00DC690B">
        <w:rPr>
          <w:b/>
          <w:bCs/>
          <w:lang w:val="bg-BG"/>
        </w:rPr>
        <w:t>въведената сума</w:t>
      </w:r>
      <w:r w:rsidR="002854D6">
        <w:rPr>
          <w:b/>
          <w:bCs/>
        </w:rPr>
        <w:t>,</w:t>
      </w:r>
      <w:r w:rsidRPr="00DC690B">
        <w:rPr>
          <w:lang w:val="bg-BG"/>
        </w:rPr>
        <w:t xml:space="preserve"> проверява </w:t>
      </w:r>
      <w:r w:rsidRPr="00DC690B">
        <w:rPr>
          <w:b/>
          <w:bCs/>
          <w:lang w:val="bg-BG"/>
        </w:rPr>
        <w:t>дали е възможно да се закупи билет за картинг</w:t>
      </w:r>
      <w:r w:rsidR="002854D6">
        <w:rPr>
          <w:b/>
          <w:bCs/>
        </w:rPr>
        <w:t>,</w:t>
      </w:r>
      <w:r w:rsidRPr="00DC690B">
        <w:rPr>
          <w:lang w:val="bg-BG"/>
        </w:rPr>
        <w:t xml:space="preserve"> имайки предвид следната информация</w:t>
      </w:r>
      <w:r w:rsidRPr="00DC690B">
        <w:t>:</w:t>
      </w:r>
    </w:p>
    <w:tbl>
      <w:tblPr>
        <w:tblStyle w:val="TableGrid1"/>
        <w:tblW w:w="837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  <w:gridCol w:w="1350"/>
        <w:gridCol w:w="1620"/>
        <w:gridCol w:w="1620"/>
      </w:tblGrid>
      <w:tr w:rsidR="00DC690B" w:rsidRPr="00DC690B" w14:paraId="4F6828D3" w14:textId="77777777" w:rsidTr="003F6511">
        <w:trPr>
          <w:trHeight w:val="321"/>
          <w:jc w:val="center"/>
        </w:trPr>
        <w:tc>
          <w:tcPr>
            <w:tcW w:w="2430" w:type="dxa"/>
            <w:shd w:val="clear" w:color="auto" w:fill="D9D9D9"/>
          </w:tcPr>
          <w:p w14:paraId="07A7800F" w14:textId="77777777" w:rsidR="00DC690B" w:rsidRPr="00DC690B" w:rsidRDefault="00DC690B" w:rsidP="003F6511">
            <w:pPr>
              <w:spacing w:after="0"/>
              <w:jc w:val="center"/>
              <w:rPr>
                <w:rFonts w:eastAsia="Calibri" w:cstheme="minorHAnsi"/>
                <w:b/>
              </w:rPr>
            </w:pPr>
            <w:r w:rsidRPr="00DC690B">
              <w:rPr>
                <w:rFonts w:eastAsia="Calibri" w:cstheme="minorHAnsi"/>
                <w:b/>
                <w:lang w:val="bg-BG"/>
              </w:rPr>
              <w:t>Обиколки</w:t>
            </w:r>
            <w:r w:rsidRPr="00DC690B">
              <w:rPr>
                <w:rFonts w:eastAsia="Calibri" w:cstheme="minorHAnsi"/>
                <w:b/>
              </w:rPr>
              <w:t>/</w:t>
            </w:r>
            <w:r w:rsidRPr="00DC690B">
              <w:rPr>
                <w:rFonts w:eastAsia="Calibri" w:cstheme="minorHAnsi"/>
                <w:b/>
                <w:lang w:val="bg-BG"/>
              </w:rPr>
              <w:t xml:space="preserve">Вид </w:t>
            </w:r>
            <w:proofErr w:type="spellStart"/>
            <w:r w:rsidRPr="00DC690B">
              <w:rPr>
                <w:rFonts w:eastAsia="Calibri" w:cstheme="minorHAnsi"/>
                <w:b/>
                <w:lang w:val="bg-BG"/>
              </w:rPr>
              <w:t>Карт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3FE882A9" w14:textId="77777777" w:rsidR="00DC690B" w:rsidRPr="00DC690B" w:rsidRDefault="00DC690B" w:rsidP="003F6511">
            <w:pPr>
              <w:spacing w:after="0"/>
              <w:jc w:val="center"/>
              <w:rPr>
                <w:rFonts w:eastAsia="Calibri" w:cstheme="minorHAnsi"/>
                <w:b/>
              </w:rPr>
            </w:pPr>
            <w:r w:rsidRPr="00DC690B">
              <w:rPr>
                <w:rFonts w:eastAsia="Calibri" w:cstheme="minorHAnsi"/>
                <w:b/>
              </w:rPr>
              <w:t>Child</w:t>
            </w:r>
          </w:p>
        </w:tc>
        <w:tc>
          <w:tcPr>
            <w:tcW w:w="1350" w:type="dxa"/>
            <w:shd w:val="clear" w:color="auto" w:fill="D9D9D9"/>
          </w:tcPr>
          <w:p w14:paraId="55E9649C" w14:textId="77777777" w:rsidR="00DC690B" w:rsidRPr="00DC690B" w:rsidRDefault="00DC690B" w:rsidP="003F6511">
            <w:pPr>
              <w:spacing w:after="0"/>
              <w:jc w:val="center"/>
              <w:rPr>
                <w:rFonts w:eastAsia="Calibri" w:cstheme="minorHAnsi"/>
                <w:b/>
              </w:rPr>
            </w:pPr>
            <w:r w:rsidRPr="00DC690B">
              <w:rPr>
                <w:rFonts w:eastAsia="Calibri" w:cstheme="minorHAnsi"/>
                <w:b/>
              </w:rPr>
              <w:t>Junior</w:t>
            </w:r>
          </w:p>
        </w:tc>
        <w:tc>
          <w:tcPr>
            <w:tcW w:w="1620" w:type="dxa"/>
            <w:shd w:val="clear" w:color="auto" w:fill="D9D9D9"/>
          </w:tcPr>
          <w:p w14:paraId="75C59EFE" w14:textId="77777777" w:rsidR="00DC690B" w:rsidRPr="00DC690B" w:rsidRDefault="00DC690B" w:rsidP="003F6511">
            <w:pPr>
              <w:spacing w:after="0"/>
              <w:jc w:val="center"/>
              <w:rPr>
                <w:rFonts w:eastAsia="Calibri" w:cstheme="minorHAnsi"/>
                <w:b/>
              </w:rPr>
            </w:pPr>
            <w:r w:rsidRPr="00DC690B">
              <w:rPr>
                <w:rFonts w:eastAsia="Calibri" w:cstheme="minorHAnsi"/>
                <w:b/>
              </w:rPr>
              <w:t>Adult</w:t>
            </w:r>
          </w:p>
        </w:tc>
        <w:tc>
          <w:tcPr>
            <w:tcW w:w="1620" w:type="dxa"/>
            <w:shd w:val="clear" w:color="auto" w:fill="D9D9D9"/>
          </w:tcPr>
          <w:p w14:paraId="39716CD0" w14:textId="77777777" w:rsidR="00DC690B" w:rsidRPr="00DC690B" w:rsidRDefault="00DC690B" w:rsidP="003F6511">
            <w:pPr>
              <w:spacing w:after="0"/>
              <w:jc w:val="center"/>
              <w:rPr>
                <w:rFonts w:eastAsia="Calibri" w:cstheme="minorHAnsi"/>
                <w:b/>
              </w:rPr>
            </w:pPr>
            <w:proofErr w:type="spellStart"/>
            <w:r w:rsidRPr="00DC690B">
              <w:rPr>
                <w:rFonts w:eastAsia="Calibri" w:cstheme="minorHAnsi"/>
                <w:b/>
              </w:rPr>
              <w:t>Profi</w:t>
            </w:r>
            <w:proofErr w:type="spellEnd"/>
          </w:p>
        </w:tc>
      </w:tr>
      <w:tr w:rsidR="00DC690B" w:rsidRPr="00DC690B" w14:paraId="7E11E8CA" w14:textId="77777777" w:rsidTr="003F6511">
        <w:trPr>
          <w:trHeight w:val="443"/>
          <w:jc w:val="center"/>
        </w:trPr>
        <w:tc>
          <w:tcPr>
            <w:tcW w:w="2430" w:type="dxa"/>
          </w:tcPr>
          <w:p w14:paraId="69F30882" w14:textId="77777777" w:rsidR="00DC690B" w:rsidRPr="00DC690B" w:rsidRDefault="00DC690B" w:rsidP="003F6511">
            <w:pPr>
              <w:spacing w:after="0"/>
              <w:rPr>
                <w:rFonts w:cstheme="minorHAnsi"/>
                <w:b/>
              </w:rPr>
            </w:pPr>
            <w:r w:rsidRPr="00DC690B">
              <w:rPr>
                <w:rFonts w:cstheme="minorHAnsi"/>
                <w:b/>
              </w:rPr>
              <w:t xml:space="preserve">5 </w:t>
            </w:r>
            <w:r w:rsidRPr="00DC690B">
              <w:rPr>
                <w:rFonts w:cstheme="minorHAnsi"/>
                <w:b/>
                <w:lang w:val="bg-BG"/>
              </w:rPr>
              <w:t xml:space="preserve">обиколки </w:t>
            </w:r>
            <w:r w:rsidRPr="00DC690B">
              <w:rPr>
                <w:rFonts w:cstheme="minorHAnsi"/>
                <w:b/>
                <w:noProof/>
              </w:rPr>
              <w:t>(</w:t>
            </w:r>
            <w:r w:rsidRPr="00DC690B">
              <w:rPr>
                <w:rFonts w:cstheme="minorHAnsi"/>
                <w:b/>
              </w:rPr>
              <w:t>five</w:t>
            </w:r>
            <w:r w:rsidRPr="00DC690B">
              <w:rPr>
                <w:rFonts w:cstheme="minorHAnsi"/>
                <w:b/>
                <w:noProof/>
              </w:rPr>
              <w:t>)</w:t>
            </w:r>
          </w:p>
        </w:tc>
        <w:tc>
          <w:tcPr>
            <w:tcW w:w="1350" w:type="dxa"/>
          </w:tcPr>
          <w:p w14:paraId="2B9A459C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  <w:color w:val="212121"/>
              </w:rPr>
            </w:pPr>
            <w:r w:rsidRPr="00DC690B">
              <w:rPr>
                <w:rFonts w:cstheme="minorHAnsi"/>
                <w:color w:val="212121"/>
              </w:rPr>
              <w:t>7</w:t>
            </w:r>
          </w:p>
        </w:tc>
        <w:tc>
          <w:tcPr>
            <w:tcW w:w="1350" w:type="dxa"/>
          </w:tcPr>
          <w:p w14:paraId="586D381A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9</w:t>
            </w:r>
          </w:p>
        </w:tc>
        <w:tc>
          <w:tcPr>
            <w:tcW w:w="1620" w:type="dxa"/>
          </w:tcPr>
          <w:p w14:paraId="710E33C1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12</w:t>
            </w:r>
          </w:p>
        </w:tc>
        <w:tc>
          <w:tcPr>
            <w:tcW w:w="1620" w:type="dxa"/>
          </w:tcPr>
          <w:p w14:paraId="48E46C0C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18</w:t>
            </w:r>
          </w:p>
        </w:tc>
      </w:tr>
      <w:tr w:rsidR="00DC690B" w:rsidRPr="00DC690B" w14:paraId="083E4B8F" w14:textId="77777777" w:rsidTr="003F6511">
        <w:trPr>
          <w:trHeight w:val="443"/>
          <w:jc w:val="center"/>
        </w:trPr>
        <w:tc>
          <w:tcPr>
            <w:tcW w:w="2430" w:type="dxa"/>
          </w:tcPr>
          <w:p w14:paraId="101C84D2" w14:textId="77777777" w:rsidR="00DC690B" w:rsidRPr="00DC690B" w:rsidRDefault="00DC690B" w:rsidP="003F6511">
            <w:pPr>
              <w:spacing w:after="0"/>
              <w:rPr>
                <w:rFonts w:cstheme="minorHAnsi"/>
                <w:b/>
              </w:rPr>
            </w:pPr>
            <w:r w:rsidRPr="00DC690B">
              <w:rPr>
                <w:rFonts w:cstheme="minorHAnsi"/>
                <w:b/>
              </w:rPr>
              <w:t xml:space="preserve">10 </w:t>
            </w:r>
            <w:r w:rsidRPr="00DC690B">
              <w:rPr>
                <w:rFonts w:cstheme="minorHAnsi"/>
                <w:b/>
                <w:lang w:val="bg-BG"/>
              </w:rPr>
              <w:t xml:space="preserve">обиколки </w:t>
            </w:r>
            <w:r w:rsidRPr="00DC690B">
              <w:rPr>
                <w:rFonts w:cstheme="minorHAnsi"/>
                <w:b/>
                <w:noProof/>
              </w:rPr>
              <w:t>(</w:t>
            </w:r>
            <w:r w:rsidRPr="00DC690B">
              <w:rPr>
                <w:rFonts w:cstheme="minorHAnsi"/>
                <w:b/>
              </w:rPr>
              <w:t>ten</w:t>
            </w:r>
            <w:r w:rsidRPr="00DC690B">
              <w:rPr>
                <w:rFonts w:cstheme="minorHAnsi"/>
                <w:b/>
                <w:noProof/>
              </w:rPr>
              <w:t>)</w:t>
            </w:r>
          </w:p>
        </w:tc>
        <w:tc>
          <w:tcPr>
            <w:tcW w:w="1350" w:type="dxa"/>
          </w:tcPr>
          <w:p w14:paraId="31203472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  <w:color w:val="212121"/>
              </w:rPr>
            </w:pPr>
            <w:r w:rsidRPr="00DC690B">
              <w:rPr>
                <w:rFonts w:cstheme="minorHAnsi"/>
                <w:color w:val="212121"/>
              </w:rPr>
              <w:t>11</w:t>
            </w:r>
          </w:p>
        </w:tc>
        <w:tc>
          <w:tcPr>
            <w:tcW w:w="1350" w:type="dxa"/>
          </w:tcPr>
          <w:p w14:paraId="3B88D02E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16</w:t>
            </w:r>
          </w:p>
        </w:tc>
        <w:tc>
          <w:tcPr>
            <w:tcW w:w="1620" w:type="dxa"/>
          </w:tcPr>
          <w:p w14:paraId="0AA75B97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21</w:t>
            </w:r>
          </w:p>
        </w:tc>
        <w:tc>
          <w:tcPr>
            <w:tcW w:w="1620" w:type="dxa"/>
          </w:tcPr>
          <w:p w14:paraId="51717264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32</w:t>
            </w:r>
          </w:p>
        </w:tc>
      </w:tr>
    </w:tbl>
    <w:p w14:paraId="58E56FA2" w14:textId="77777777" w:rsidR="00DC690B" w:rsidRPr="00DC690B" w:rsidRDefault="00DC690B" w:rsidP="00DC690B">
      <w:pPr>
        <w:spacing w:before="40" w:after="40"/>
        <w:rPr>
          <w:lang w:val="bg-BG"/>
        </w:rPr>
      </w:pPr>
      <w:r w:rsidRPr="00DC690B">
        <w:rPr>
          <w:b/>
          <w:lang w:val="bg-BG"/>
        </w:rPr>
        <w:t>При наличието на фен карта</w:t>
      </w:r>
      <w:r w:rsidRPr="00DC690B">
        <w:rPr>
          <w:lang w:val="bg-BG"/>
        </w:rPr>
        <w:t xml:space="preserve"> цената на билета е с </w:t>
      </w:r>
      <w:r w:rsidRPr="00DC690B">
        <w:rPr>
          <w:b/>
        </w:rPr>
        <w:t xml:space="preserve">20% </w:t>
      </w:r>
      <w:r w:rsidRPr="00DC690B">
        <w:rPr>
          <w:b/>
          <w:lang w:val="bg-BG"/>
        </w:rPr>
        <w:t>намаление</w:t>
      </w:r>
      <w:r w:rsidRPr="00DC690B">
        <w:t>.</w:t>
      </w:r>
    </w:p>
    <w:p w14:paraId="74F88D03" w14:textId="77777777" w:rsidR="00DC690B" w:rsidRPr="00DC690B" w:rsidRDefault="00DC690B" w:rsidP="00DC690B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C690B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14:paraId="7E46B342" w14:textId="77777777" w:rsidR="00DC690B" w:rsidRPr="00DC690B" w:rsidRDefault="00DC690B" w:rsidP="00DC690B">
      <w:pPr>
        <w:spacing w:before="40" w:after="40"/>
        <w:rPr>
          <w:b/>
          <w:lang w:val="bg-BG"/>
        </w:rPr>
      </w:pPr>
      <w:r w:rsidRPr="00DC690B">
        <w:rPr>
          <w:lang w:val="bg-BG"/>
        </w:rPr>
        <w:t xml:space="preserve">От конзолата се прочитат </w:t>
      </w:r>
      <w:r w:rsidRPr="00DC690B">
        <w:rPr>
          <w:b/>
        </w:rPr>
        <w:t xml:space="preserve">4 </w:t>
      </w:r>
      <w:r w:rsidRPr="00DC690B">
        <w:rPr>
          <w:b/>
          <w:lang w:val="bg-BG"/>
        </w:rPr>
        <w:t>реда</w:t>
      </w:r>
      <w:r w:rsidRPr="00DC690B">
        <w:t>:</w:t>
      </w:r>
    </w:p>
    <w:p w14:paraId="7957DEE3" w14:textId="77777777" w:rsidR="00DC690B" w:rsidRPr="00DC690B" w:rsidRDefault="00DC690B" w:rsidP="00DC690B">
      <w:pPr>
        <w:pStyle w:val="ListParagraph"/>
        <w:numPr>
          <w:ilvl w:val="0"/>
          <w:numId w:val="40"/>
        </w:numPr>
        <w:spacing w:before="40" w:after="40"/>
        <w:ind w:left="426" w:firstLine="0"/>
        <w:rPr>
          <w:lang w:val="bg-BG"/>
        </w:rPr>
      </w:pPr>
      <w:r w:rsidRPr="00DC690B">
        <w:rPr>
          <w:b/>
          <w:bCs/>
          <w:lang w:val="bg-BG"/>
        </w:rPr>
        <w:t>Въведената в автомата сума</w:t>
      </w:r>
      <w:r w:rsidRPr="00DC690B">
        <w:rPr>
          <w:lang w:val="bg-BG"/>
        </w:rPr>
        <w:t xml:space="preserve"> </w:t>
      </w:r>
      <w:r w:rsidRPr="00DC690B">
        <w:t xml:space="preserve">- </w:t>
      </w:r>
      <w:r w:rsidRPr="00DC690B">
        <w:rPr>
          <w:b/>
          <w:lang w:val="bg-BG"/>
        </w:rPr>
        <w:t>реално число</w:t>
      </w:r>
      <w:r w:rsidRPr="00DC690B">
        <w:rPr>
          <w:lang w:val="bg-BG"/>
        </w:rPr>
        <w:t xml:space="preserve"> в интервала </w:t>
      </w:r>
      <w:r w:rsidRPr="00DC690B">
        <w:rPr>
          <w:b/>
        </w:rPr>
        <w:t>[0.00…1000.00]</w:t>
      </w:r>
    </w:p>
    <w:p w14:paraId="3B0EAAAB" w14:textId="77777777" w:rsidR="00DC690B" w:rsidRPr="00DC690B" w:rsidRDefault="00DC690B" w:rsidP="00DC690B">
      <w:pPr>
        <w:pStyle w:val="ListParagraph"/>
        <w:numPr>
          <w:ilvl w:val="0"/>
          <w:numId w:val="40"/>
        </w:numPr>
        <w:spacing w:before="40" w:after="40"/>
        <w:ind w:left="426" w:firstLine="0"/>
        <w:rPr>
          <w:lang w:val="bg-BG"/>
        </w:rPr>
      </w:pPr>
      <w:r w:rsidRPr="00DC690B">
        <w:rPr>
          <w:b/>
          <w:lang w:val="bg-BG"/>
        </w:rPr>
        <w:t xml:space="preserve">Обиколки </w:t>
      </w:r>
      <w:r w:rsidRPr="00DC690B">
        <w:rPr>
          <w:b/>
        </w:rPr>
        <w:t xml:space="preserve">- </w:t>
      </w:r>
      <w:r w:rsidRPr="00DC690B">
        <w:rPr>
          <w:b/>
          <w:lang w:val="bg-BG"/>
        </w:rPr>
        <w:t>текст</w:t>
      </w:r>
      <w:r w:rsidRPr="00DC690B">
        <w:rPr>
          <w:lang w:val="bg-BG"/>
        </w:rPr>
        <w:t xml:space="preserve"> </w:t>
      </w:r>
      <w:r w:rsidRPr="00DC690B">
        <w:t>(</w:t>
      </w:r>
      <w:r w:rsidRPr="00DC690B">
        <w:rPr>
          <w:b/>
        </w:rPr>
        <w:t xml:space="preserve">"five", </w:t>
      </w:r>
      <w:r w:rsidRPr="00DC690B">
        <w:rPr>
          <w:bCs/>
          <w:lang w:val="bg-BG"/>
        </w:rPr>
        <w:t>за пет обиколи и</w:t>
      </w:r>
      <w:r w:rsidRPr="00DC690B">
        <w:rPr>
          <w:b/>
          <w:lang w:val="bg-BG"/>
        </w:rPr>
        <w:t xml:space="preserve"> </w:t>
      </w:r>
      <w:r w:rsidRPr="00DC690B">
        <w:rPr>
          <w:b/>
        </w:rPr>
        <w:t xml:space="preserve">"ten", </w:t>
      </w:r>
      <w:r w:rsidRPr="00DC690B">
        <w:rPr>
          <w:bCs/>
          <w:lang w:val="bg-BG"/>
        </w:rPr>
        <w:t>за десет обиколки</w:t>
      </w:r>
      <w:r w:rsidRPr="00DC690B">
        <w:rPr>
          <w:noProof/>
        </w:rPr>
        <w:t>)</w:t>
      </w:r>
    </w:p>
    <w:p w14:paraId="3CB633DE" w14:textId="69DD60FA" w:rsidR="00DC690B" w:rsidRPr="00DC690B" w:rsidRDefault="00DC690B" w:rsidP="00DC690B">
      <w:pPr>
        <w:pStyle w:val="ListParagraph"/>
        <w:numPr>
          <w:ilvl w:val="0"/>
          <w:numId w:val="40"/>
        </w:numPr>
        <w:spacing w:before="40" w:after="40"/>
        <w:ind w:left="426" w:firstLine="0"/>
        <w:rPr>
          <w:b/>
          <w:lang w:val="bg-BG"/>
        </w:rPr>
      </w:pPr>
      <w:r w:rsidRPr="00DC690B">
        <w:rPr>
          <w:b/>
          <w:lang w:val="bg-BG"/>
        </w:rPr>
        <w:t>Фен карта</w:t>
      </w:r>
      <w:r w:rsidRPr="00DC690B">
        <w:rPr>
          <w:lang w:val="bg-BG"/>
        </w:rPr>
        <w:t xml:space="preserve"> </w:t>
      </w:r>
      <w:r w:rsidR="002854D6">
        <w:t>-</w:t>
      </w:r>
      <w:r w:rsidRPr="00DC690B">
        <w:t xml:space="preserve"> </w:t>
      </w:r>
      <w:r w:rsidRPr="00DC690B">
        <w:rPr>
          <w:b/>
          <w:lang w:val="bg-BG"/>
        </w:rPr>
        <w:t xml:space="preserve">текст </w:t>
      </w:r>
      <w:r w:rsidRPr="00DC690B">
        <w:rPr>
          <w:bCs/>
        </w:rPr>
        <w:t>(</w:t>
      </w:r>
      <w:r w:rsidRPr="00DC690B">
        <w:rPr>
          <w:b/>
        </w:rPr>
        <w:t xml:space="preserve">"yes" </w:t>
      </w:r>
      <w:r w:rsidRPr="00DC690B">
        <w:rPr>
          <w:bCs/>
          <w:lang w:val="bg-BG"/>
        </w:rPr>
        <w:t>или</w:t>
      </w:r>
      <w:r w:rsidRPr="00DC690B">
        <w:rPr>
          <w:b/>
          <w:lang w:val="bg-BG"/>
        </w:rPr>
        <w:t xml:space="preserve"> </w:t>
      </w:r>
      <w:r w:rsidRPr="00DC690B">
        <w:rPr>
          <w:b/>
        </w:rPr>
        <w:t>"no"</w:t>
      </w:r>
      <w:r w:rsidRPr="00DC690B">
        <w:rPr>
          <w:bCs/>
        </w:rPr>
        <w:t>)</w:t>
      </w:r>
    </w:p>
    <w:p w14:paraId="34F0AC02" w14:textId="77777777" w:rsidR="00DC690B" w:rsidRPr="00DC690B" w:rsidRDefault="00DC690B" w:rsidP="00DC690B">
      <w:pPr>
        <w:pStyle w:val="ListParagraph"/>
        <w:numPr>
          <w:ilvl w:val="0"/>
          <w:numId w:val="40"/>
        </w:numPr>
        <w:spacing w:before="40" w:after="40"/>
        <w:ind w:left="426" w:firstLine="0"/>
        <w:rPr>
          <w:b/>
          <w:lang w:val="bg-BG"/>
        </w:rPr>
      </w:pPr>
      <w:r w:rsidRPr="00DC690B">
        <w:rPr>
          <w:rFonts w:eastAsia="Calibri" w:cstheme="minorHAnsi"/>
          <w:b/>
          <w:lang w:val="bg-BG"/>
        </w:rPr>
        <w:t xml:space="preserve">Вид </w:t>
      </w:r>
      <w:proofErr w:type="spellStart"/>
      <w:r w:rsidRPr="00DC690B">
        <w:rPr>
          <w:rFonts w:eastAsia="Calibri" w:cstheme="minorHAnsi"/>
          <w:b/>
          <w:lang w:val="bg-BG"/>
        </w:rPr>
        <w:t>Карт</w:t>
      </w:r>
      <w:proofErr w:type="spellEnd"/>
      <w:r w:rsidRPr="00DC690B">
        <w:rPr>
          <w:b/>
          <w:lang w:val="bg-BG"/>
        </w:rPr>
        <w:t xml:space="preserve"> </w:t>
      </w:r>
      <w:r w:rsidRPr="00DC690B">
        <w:rPr>
          <w:b/>
        </w:rPr>
        <w:t xml:space="preserve">- </w:t>
      </w:r>
      <w:r w:rsidRPr="00DC690B">
        <w:rPr>
          <w:b/>
          <w:lang w:val="bg-BG"/>
        </w:rPr>
        <w:t xml:space="preserve">текст </w:t>
      </w:r>
      <w:r w:rsidRPr="00DC690B">
        <w:rPr>
          <w:noProof/>
        </w:rPr>
        <w:t>(</w:t>
      </w:r>
      <w:r w:rsidRPr="00DC690B">
        <w:rPr>
          <w:lang w:val="bg-BG"/>
        </w:rPr>
        <w:t>една от възможностите в таблицата</w:t>
      </w:r>
      <w:r w:rsidRPr="00DC690B">
        <w:rPr>
          <w:noProof/>
        </w:rPr>
        <w:t>)</w:t>
      </w:r>
    </w:p>
    <w:p w14:paraId="100392D5" w14:textId="77777777" w:rsidR="00DC690B" w:rsidRPr="00DC690B" w:rsidRDefault="00DC690B" w:rsidP="00DC690B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C690B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14:paraId="7424C181" w14:textId="77777777" w:rsidR="00DC690B" w:rsidRPr="00DC690B" w:rsidRDefault="00DC690B" w:rsidP="00DC690B">
      <w:pPr>
        <w:spacing w:before="40" w:after="40"/>
        <w:rPr>
          <w:lang w:val="bg-BG"/>
        </w:rPr>
      </w:pPr>
      <w:r w:rsidRPr="00DC690B">
        <w:rPr>
          <w:lang w:val="bg-BG"/>
        </w:rPr>
        <w:t xml:space="preserve">На конзолата се отпечатва </w:t>
      </w:r>
      <w:r w:rsidRPr="00DC690B">
        <w:rPr>
          <w:b/>
        </w:rPr>
        <w:t xml:space="preserve">1 </w:t>
      </w:r>
      <w:r w:rsidRPr="00DC690B">
        <w:rPr>
          <w:b/>
          <w:lang w:val="bg-BG"/>
        </w:rPr>
        <w:t>ред</w:t>
      </w:r>
      <w:r w:rsidRPr="00DC690B">
        <w:t>:</w:t>
      </w:r>
    </w:p>
    <w:p w14:paraId="412060AF" w14:textId="77777777" w:rsidR="00DC690B" w:rsidRPr="00DC690B" w:rsidRDefault="00DC690B" w:rsidP="00DC690B">
      <w:pPr>
        <w:pStyle w:val="ListParagraph"/>
        <w:numPr>
          <w:ilvl w:val="0"/>
          <w:numId w:val="41"/>
        </w:numPr>
        <w:spacing w:before="40" w:after="40"/>
        <w:ind w:left="426" w:firstLine="0"/>
        <w:rPr>
          <w:rFonts w:cstheme="minorHAnsi"/>
          <w:lang w:val="bg-BG"/>
        </w:rPr>
      </w:pPr>
      <w:r w:rsidRPr="00DC690B">
        <w:rPr>
          <w:rFonts w:cstheme="minorHAnsi"/>
          <w:lang w:val="bg-BG"/>
        </w:rPr>
        <w:t xml:space="preserve">Ако сумата </w:t>
      </w:r>
      <w:r w:rsidRPr="00DC690B">
        <w:rPr>
          <w:rFonts w:cstheme="minorHAnsi"/>
          <w:b/>
          <w:lang w:val="bg-BG"/>
        </w:rPr>
        <w:t>е достатъчна</w:t>
      </w:r>
      <w:r w:rsidRPr="00DC690B">
        <w:rPr>
          <w:rFonts w:cstheme="minorHAnsi"/>
        </w:rPr>
        <w:t>:</w:t>
      </w:r>
    </w:p>
    <w:p w14:paraId="1229E5EE" w14:textId="6CDE45F0" w:rsidR="00DC690B" w:rsidRPr="00DC690B" w:rsidRDefault="00DC690B" w:rsidP="00DC690B">
      <w:pPr>
        <w:pStyle w:val="ListParagraph"/>
        <w:spacing w:before="40" w:after="40"/>
        <w:ind w:left="426"/>
        <w:rPr>
          <w:rFonts w:ascii="Consolas" w:hAnsi="Consolas" w:cstheme="minorHAnsi"/>
          <w:b/>
          <w:lang w:val="bg-BG"/>
        </w:rPr>
      </w:pPr>
      <w:r w:rsidRPr="00DC690B">
        <w:rPr>
          <w:rFonts w:ascii="Consolas" w:hAnsi="Consolas" w:cstheme="minorHAnsi"/>
          <w:b/>
          <w:noProof/>
        </w:rPr>
        <w:t>"You bought {</w:t>
      </w:r>
      <w:r w:rsidRPr="00DC690B">
        <w:rPr>
          <w:rFonts w:ascii="Consolas" w:hAnsi="Consolas" w:cstheme="minorHAnsi"/>
          <w:b/>
          <w:lang w:val="bg-BG"/>
        </w:rPr>
        <w:t xml:space="preserve">Вид </w:t>
      </w:r>
      <w:proofErr w:type="spellStart"/>
      <w:r w:rsidRPr="00DC690B">
        <w:rPr>
          <w:rFonts w:ascii="Consolas" w:hAnsi="Consolas" w:cstheme="minorHAnsi"/>
          <w:b/>
          <w:lang w:val="bg-BG"/>
        </w:rPr>
        <w:t>Карт</w:t>
      </w:r>
      <w:proofErr w:type="spellEnd"/>
      <w:r w:rsidRPr="00DC690B">
        <w:rPr>
          <w:rFonts w:ascii="Consolas" w:hAnsi="Consolas" w:cstheme="minorHAnsi"/>
          <w:b/>
          <w:noProof/>
        </w:rPr>
        <w:t>} ticket for {</w:t>
      </w:r>
      <w:r w:rsidRPr="00DC690B">
        <w:rPr>
          <w:rFonts w:ascii="Consolas" w:hAnsi="Consolas" w:cstheme="minorHAnsi"/>
          <w:b/>
          <w:lang w:val="bg-BG"/>
        </w:rPr>
        <w:t>Обиколки</w:t>
      </w:r>
      <w:r w:rsidRPr="00DC690B">
        <w:rPr>
          <w:rFonts w:ascii="Consolas" w:hAnsi="Consolas" w:cstheme="minorHAnsi"/>
          <w:b/>
          <w:noProof/>
        </w:rPr>
        <w:t>(five/ten)} laps. Your change is {money}lv."</w:t>
      </w:r>
      <w:r w:rsidR="002854D6" w:rsidRPr="002854D6">
        <w:rPr>
          <w:rFonts w:cstheme="minorHAnsi"/>
          <w:noProof/>
        </w:rPr>
        <w:t>,</w:t>
      </w:r>
    </w:p>
    <w:p w14:paraId="6C669275" w14:textId="4B69FFAA" w:rsidR="00DC690B" w:rsidRPr="00DC690B" w:rsidRDefault="00DC690B" w:rsidP="00DC690B">
      <w:pPr>
        <w:pStyle w:val="ListParagraph"/>
        <w:spacing w:before="40" w:after="40"/>
        <w:ind w:left="426"/>
        <w:rPr>
          <w:rFonts w:cstheme="minorHAnsi"/>
          <w:bCs/>
          <w:lang w:val="bg-BG"/>
        </w:rPr>
      </w:pPr>
      <w:r w:rsidRPr="00DC690B">
        <w:rPr>
          <w:rFonts w:cstheme="minorHAnsi"/>
          <w:bCs/>
          <w:lang w:val="bg-BG"/>
        </w:rPr>
        <w:t xml:space="preserve">където </w:t>
      </w:r>
      <w:r w:rsidRPr="00DC690B">
        <w:rPr>
          <w:rFonts w:ascii="Consolas" w:hAnsi="Consolas" w:cstheme="minorHAnsi"/>
          <w:b/>
          <w:noProof/>
        </w:rPr>
        <w:t xml:space="preserve">{money} </w:t>
      </w:r>
      <w:r w:rsidR="002854D6" w:rsidRPr="002854D6">
        <w:rPr>
          <w:rFonts w:ascii="Consolas" w:hAnsi="Consolas" w:cstheme="minorHAnsi"/>
          <w:noProof/>
        </w:rPr>
        <w:t>e</w:t>
      </w:r>
      <w:r w:rsidR="002854D6">
        <w:rPr>
          <w:rFonts w:ascii="Consolas" w:hAnsi="Consolas" w:cstheme="minorHAnsi"/>
          <w:b/>
          <w:noProof/>
        </w:rPr>
        <w:t xml:space="preserve"> </w:t>
      </w:r>
      <w:r w:rsidRPr="00DC690B">
        <w:rPr>
          <w:rFonts w:cstheme="minorHAnsi"/>
          <w:bCs/>
          <w:lang w:val="bg-BG"/>
        </w:rPr>
        <w:t>останалата сума след плащането</w:t>
      </w:r>
      <w:r w:rsidR="002854D6">
        <w:rPr>
          <w:rFonts w:cstheme="minorHAnsi"/>
          <w:bCs/>
        </w:rPr>
        <w:t xml:space="preserve"> </w:t>
      </w:r>
      <w:r w:rsidRPr="00DC690B">
        <w:rPr>
          <w:rFonts w:cstheme="minorHAnsi"/>
          <w:bCs/>
          <w:noProof/>
        </w:rPr>
        <w:t>(</w:t>
      </w:r>
      <w:r w:rsidRPr="00DC690B">
        <w:rPr>
          <w:rFonts w:cstheme="minorHAnsi"/>
          <w:bCs/>
          <w:lang w:val="bg-BG"/>
        </w:rPr>
        <w:t>рестото</w:t>
      </w:r>
      <w:r w:rsidRPr="00DC690B">
        <w:rPr>
          <w:rFonts w:cstheme="minorHAnsi"/>
          <w:bCs/>
        </w:rPr>
        <w:t xml:space="preserve">), </w:t>
      </w:r>
      <w:r w:rsidRPr="00DC690B">
        <w:rPr>
          <w:rFonts w:cstheme="minorHAnsi"/>
          <w:bCs/>
          <w:lang w:val="bg-BG"/>
        </w:rPr>
        <w:t xml:space="preserve">форматирана </w:t>
      </w:r>
      <w:r w:rsidRPr="00DC690B">
        <w:rPr>
          <w:rFonts w:cstheme="minorHAnsi"/>
          <w:b/>
          <w:lang w:val="bg-BG"/>
        </w:rPr>
        <w:t>до втория знак след десетичната запетая</w:t>
      </w:r>
      <w:r w:rsidRPr="00DC690B">
        <w:rPr>
          <w:rFonts w:cstheme="minorHAnsi"/>
          <w:b/>
        </w:rPr>
        <w:t>.</w:t>
      </w:r>
    </w:p>
    <w:p w14:paraId="360D78C8" w14:textId="3C81F03A" w:rsidR="00DC690B" w:rsidRPr="00DC690B" w:rsidRDefault="00DC690B" w:rsidP="00DC690B">
      <w:pPr>
        <w:pStyle w:val="ListParagraph"/>
        <w:numPr>
          <w:ilvl w:val="0"/>
          <w:numId w:val="41"/>
        </w:numPr>
        <w:spacing w:before="40" w:after="40"/>
        <w:ind w:left="426" w:firstLine="0"/>
        <w:rPr>
          <w:rFonts w:cstheme="minorHAnsi"/>
          <w:lang w:val="bg-BG"/>
        </w:rPr>
      </w:pPr>
      <w:r w:rsidRPr="00DC690B">
        <w:rPr>
          <w:rFonts w:cstheme="minorHAnsi"/>
          <w:lang w:val="bg-BG"/>
        </w:rPr>
        <w:t xml:space="preserve">Ако сумата </w:t>
      </w:r>
      <w:r w:rsidRPr="00DC690B">
        <w:rPr>
          <w:rFonts w:cstheme="minorHAnsi"/>
          <w:b/>
          <w:lang w:val="bg-BG"/>
        </w:rPr>
        <w:t>не е достатъчна</w:t>
      </w:r>
      <w:r w:rsidR="002854D6">
        <w:rPr>
          <w:rFonts w:cstheme="minorHAnsi"/>
          <w:b/>
        </w:rPr>
        <w:t>,</w:t>
      </w:r>
      <w:r w:rsidRPr="00DC690B">
        <w:rPr>
          <w:rFonts w:cstheme="minorHAnsi"/>
          <w:lang w:val="bg-BG"/>
        </w:rPr>
        <w:t xml:space="preserve"> трябва да се пресметне </w:t>
      </w:r>
      <w:r w:rsidRPr="00DC690B">
        <w:rPr>
          <w:rFonts w:cstheme="minorHAnsi"/>
          <w:b/>
          <w:lang w:val="bg-BG"/>
        </w:rPr>
        <w:t>колко още пари</w:t>
      </w:r>
      <w:r w:rsidRPr="00DC690B">
        <w:rPr>
          <w:rFonts w:cstheme="minorHAnsi"/>
          <w:lang w:val="bg-BG"/>
        </w:rPr>
        <w:t xml:space="preserve"> са необходими</w:t>
      </w:r>
      <w:r w:rsidRPr="00DC690B">
        <w:rPr>
          <w:rFonts w:cstheme="minorHAnsi"/>
        </w:rPr>
        <w:t xml:space="preserve">, </w:t>
      </w:r>
      <w:r w:rsidRPr="00DC690B">
        <w:rPr>
          <w:rFonts w:cstheme="minorHAnsi"/>
          <w:lang w:val="bg-BG"/>
        </w:rPr>
        <w:t>за да се закупи билет</w:t>
      </w:r>
      <w:r w:rsidRPr="00DC690B">
        <w:rPr>
          <w:rFonts w:cstheme="minorHAnsi"/>
        </w:rPr>
        <w:t>:</w:t>
      </w:r>
    </w:p>
    <w:p w14:paraId="3DDF683F" w14:textId="5FE9C83F" w:rsidR="00DC690B" w:rsidRPr="00DC690B" w:rsidRDefault="00DC690B" w:rsidP="00DC690B">
      <w:pPr>
        <w:pStyle w:val="ListParagraph"/>
        <w:spacing w:before="40" w:after="40"/>
        <w:ind w:left="426"/>
        <w:rPr>
          <w:rFonts w:ascii="Consolas" w:hAnsi="Consolas" w:cstheme="minorHAnsi"/>
          <w:b/>
          <w:lang w:val="bg-BG"/>
        </w:rPr>
      </w:pPr>
      <w:r w:rsidRPr="00DC690B">
        <w:rPr>
          <w:rFonts w:ascii="Consolas" w:hAnsi="Consolas" w:cstheme="minorHAnsi"/>
          <w:b/>
          <w:noProof/>
        </w:rPr>
        <w:t>"You don't have enough money! You need {money}lv more."</w:t>
      </w:r>
      <w:r w:rsidR="002854D6" w:rsidRPr="002854D6">
        <w:rPr>
          <w:rFonts w:cstheme="minorHAnsi"/>
          <w:noProof/>
        </w:rPr>
        <w:t>,</w:t>
      </w:r>
    </w:p>
    <w:p w14:paraId="3EAF1FB0" w14:textId="14DEAE3F" w:rsidR="00DC690B" w:rsidRPr="00DC690B" w:rsidRDefault="00DC690B" w:rsidP="002854D6">
      <w:pPr>
        <w:spacing w:before="40" w:after="40"/>
        <w:ind w:left="426"/>
        <w:rPr>
          <w:rFonts w:cstheme="minorHAnsi"/>
          <w:lang w:val="bg-BG"/>
        </w:rPr>
      </w:pPr>
      <w:r w:rsidRPr="00DC690B">
        <w:rPr>
          <w:lang w:val="bg-BG"/>
        </w:rPr>
        <w:t xml:space="preserve">където </w:t>
      </w:r>
      <w:r w:rsidRPr="00DC690B">
        <w:rPr>
          <w:rFonts w:ascii="Consolas" w:hAnsi="Consolas"/>
          <w:b/>
          <w:noProof/>
        </w:rPr>
        <w:t>{money}</w:t>
      </w:r>
      <w:r w:rsidRPr="00DC690B">
        <w:rPr>
          <w:noProof/>
        </w:rPr>
        <w:t xml:space="preserve"> </w:t>
      </w:r>
      <w:r w:rsidRPr="00DC690B">
        <w:t xml:space="preserve">e </w:t>
      </w:r>
      <w:r w:rsidRPr="00DC690B">
        <w:rPr>
          <w:lang w:val="bg-BG"/>
        </w:rPr>
        <w:t>оставащата сума нужна</w:t>
      </w:r>
      <w:r w:rsidRPr="00DC690B">
        <w:t xml:space="preserve">, </w:t>
      </w:r>
      <w:r w:rsidRPr="00DC690B">
        <w:rPr>
          <w:lang w:val="bg-BG"/>
        </w:rPr>
        <w:t>за да се закупи билет</w:t>
      </w:r>
      <w:r w:rsidRPr="00DC690B">
        <w:t xml:space="preserve">, </w:t>
      </w:r>
      <w:r w:rsidRPr="00DC690B">
        <w:rPr>
          <w:rFonts w:cstheme="minorHAnsi"/>
          <w:lang w:val="bg-BG"/>
        </w:rPr>
        <w:t xml:space="preserve">форматирана до </w:t>
      </w:r>
      <w:r w:rsidR="002854D6">
        <w:rPr>
          <w:rFonts w:cstheme="minorHAnsi"/>
          <w:b/>
          <w:lang w:val="bg-BG"/>
        </w:rPr>
        <w:t>втория знак след</w:t>
      </w:r>
      <w:r w:rsidR="002854D6">
        <w:rPr>
          <w:rFonts w:cstheme="minorHAnsi"/>
          <w:b/>
        </w:rPr>
        <w:t xml:space="preserve"> </w:t>
      </w:r>
      <w:r w:rsidRPr="00DC690B">
        <w:rPr>
          <w:rFonts w:cstheme="minorHAnsi"/>
          <w:b/>
          <w:lang w:val="bg-BG"/>
        </w:rPr>
        <w:t>десетичната запетая</w:t>
      </w:r>
      <w:r w:rsidRPr="00DC690B">
        <w:rPr>
          <w:rFonts w:cstheme="minorHAnsi"/>
        </w:rPr>
        <w:t>.</w:t>
      </w:r>
    </w:p>
    <w:p w14:paraId="5F5F84DE" w14:textId="77777777" w:rsidR="00DC690B" w:rsidRPr="00DC690B" w:rsidRDefault="00DC690B" w:rsidP="00DC690B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C690B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678"/>
        <w:gridCol w:w="5244"/>
      </w:tblGrid>
      <w:tr w:rsidR="00DC690B" w:rsidRPr="00DC690B" w14:paraId="58BAF9E2" w14:textId="77777777" w:rsidTr="003F6511">
        <w:tc>
          <w:tcPr>
            <w:tcW w:w="1135" w:type="dxa"/>
            <w:shd w:val="clear" w:color="auto" w:fill="D9D9D9"/>
          </w:tcPr>
          <w:p w14:paraId="6E7921FF" w14:textId="77777777" w:rsidR="00DC690B" w:rsidRPr="00DC690B" w:rsidRDefault="00DC690B" w:rsidP="003F6511">
            <w:pPr>
              <w:spacing w:after="0"/>
              <w:rPr>
                <w:rFonts w:ascii="Consolas" w:eastAsia="Calibri" w:hAnsi="Consolas" w:cs="Times New Roman"/>
                <w:b/>
                <w:noProof/>
              </w:rPr>
            </w:pPr>
            <w:r w:rsidRPr="00DC690B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14:paraId="381A1C50" w14:textId="77777777" w:rsidR="00DC690B" w:rsidRPr="00DC690B" w:rsidRDefault="00DC690B" w:rsidP="003F6511">
            <w:pPr>
              <w:spacing w:after="0"/>
              <w:rPr>
                <w:rFonts w:ascii="Consolas" w:eastAsia="Calibri" w:hAnsi="Consolas" w:cs="Times New Roman"/>
                <w:b/>
                <w:noProof/>
              </w:rPr>
            </w:pPr>
            <w:r w:rsidRPr="00DC690B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14:paraId="5CBCF976" w14:textId="77777777" w:rsidR="00DC690B" w:rsidRPr="00DC690B" w:rsidRDefault="00DC690B" w:rsidP="003F6511">
            <w:pPr>
              <w:spacing w:after="0"/>
              <w:rPr>
                <w:rFonts w:ascii="Consolas" w:eastAsia="Calibri" w:hAnsi="Consolas" w:cs="Times New Roman"/>
                <w:b/>
                <w:noProof/>
              </w:rPr>
            </w:pPr>
            <w:r w:rsidRPr="00DC690B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C690B" w:rsidRPr="00DC690B" w14:paraId="77656DC2" w14:textId="77777777" w:rsidTr="003F6511">
        <w:trPr>
          <w:trHeight w:val="1480"/>
        </w:trPr>
        <w:tc>
          <w:tcPr>
            <w:tcW w:w="1135" w:type="dxa"/>
          </w:tcPr>
          <w:p w14:paraId="18114106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C0504D" w:themeColor="accent2"/>
                <w:lang w:val="bg-BG"/>
              </w:rPr>
            </w:pPr>
            <w:r w:rsidRPr="00DC690B">
              <w:rPr>
                <w:rFonts w:ascii="Consolas" w:hAnsi="Consolas"/>
                <w:noProof/>
                <w:color w:val="C0504D" w:themeColor="accent2"/>
              </w:rPr>
              <w:t>10</w:t>
            </w:r>
          </w:p>
          <w:p w14:paraId="68F84890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4F81BD" w:themeColor="accent1"/>
                <w:lang w:val="bg-BG"/>
              </w:rPr>
            </w:pPr>
            <w:r w:rsidRPr="00DC690B">
              <w:rPr>
                <w:rFonts w:ascii="Consolas" w:hAnsi="Consolas"/>
                <w:noProof/>
                <w:color w:val="4F81BD" w:themeColor="accent1"/>
              </w:rPr>
              <w:t>ten</w:t>
            </w:r>
          </w:p>
          <w:p w14:paraId="18049DCC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DC690B">
              <w:rPr>
                <w:rFonts w:ascii="Consolas" w:hAnsi="Consolas"/>
                <w:noProof/>
                <w:color w:val="FF0000"/>
              </w:rPr>
              <w:t>yes</w:t>
            </w:r>
          </w:p>
          <w:p w14:paraId="04265AA7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</w:rPr>
            </w:pPr>
            <w:r w:rsidRPr="00DC690B">
              <w:rPr>
                <w:rFonts w:ascii="Consolas" w:hAnsi="Consolas"/>
                <w:noProof/>
              </w:rPr>
              <w:t>Child</w:t>
            </w:r>
          </w:p>
        </w:tc>
        <w:tc>
          <w:tcPr>
            <w:tcW w:w="4678" w:type="dxa"/>
          </w:tcPr>
          <w:p w14:paraId="4E706D58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DC690B">
              <w:rPr>
                <w:rFonts w:ascii="Consolas" w:hAnsi="Consolas"/>
                <w:noProof/>
                <w:color w:val="212121"/>
              </w:rPr>
              <w:t>You bought Child ticket for ten laps. Your change is 1.20lv.</w:t>
            </w:r>
          </w:p>
        </w:tc>
        <w:tc>
          <w:tcPr>
            <w:tcW w:w="5244" w:type="dxa"/>
          </w:tcPr>
          <w:p w14:paraId="4A1F970B" w14:textId="77777777" w:rsidR="00DC690B" w:rsidRPr="00DC690B" w:rsidRDefault="00DC690B" w:rsidP="003F6511">
            <w:pPr>
              <w:spacing w:after="0"/>
              <w:rPr>
                <w:rFonts w:cstheme="minorHAnsi"/>
                <w:lang w:val="bg-BG"/>
              </w:rPr>
            </w:pPr>
            <w:r w:rsidRPr="00DC690B">
              <w:rPr>
                <w:rFonts w:cstheme="minorHAnsi"/>
                <w:b/>
                <w:bCs/>
                <w:lang w:val="bg-BG"/>
              </w:rPr>
              <w:t xml:space="preserve">Въведената сума е </w:t>
            </w:r>
            <w:r w:rsidRPr="00DC690B">
              <w:rPr>
                <w:rFonts w:cstheme="minorHAnsi"/>
                <w:b/>
                <w:bCs/>
                <w:color w:val="C0504D" w:themeColor="accent2"/>
              </w:rPr>
              <w:t>10</w:t>
            </w:r>
            <w:r w:rsidRPr="00DC690B">
              <w:rPr>
                <w:rFonts w:cstheme="minorHAnsi"/>
                <w:b/>
                <w:bCs/>
              </w:rPr>
              <w:t>лв</w:t>
            </w:r>
            <w:r w:rsidRPr="00DC690B">
              <w:rPr>
                <w:rFonts w:cstheme="minorHAnsi"/>
              </w:rPr>
              <w:t xml:space="preserve">, </w:t>
            </w:r>
            <w:r w:rsidRPr="00DC690B">
              <w:rPr>
                <w:rFonts w:cstheme="minorHAnsi"/>
                <w:lang w:val="bg-BG"/>
              </w:rPr>
              <w:t xml:space="preserve">избран е билет с </w:t>
            </w:r>
            <w:r w:rsidRPr="00DC690B">
              <w:rPr>
                <w:rFonts w:cstheme="minorHAnsi"/>
                <w:b/>
                <w:bCs/>
                <w:lang w:val="bg-BG"/>
              </w:rPr>
              <w:t>десет обиколки</w:t>
            </w:r>
            <w:r w:rsidRPr="00DC690B">
              <w:rPr>
                <w:rFonts w:cstheme="minorHAnsi"/>
                <w:lang w:val="bg-BG"/>
              </w:rPr>
              <w:t xml:space="preserve"> за </w:t>
            </w:r>
            <w:r w:rsidRPr="00DC690B">
              <w:rPr>
                <w:rFonts w:cstheme="minorHAnsi"/>
                <w:b/>
                <w:bCs/>
              </w:rPr>
              <w:t>Child</w:t>
            </w:r>
            <w:r w:rsidRPr="00DC690B">
              <w:rPr>
                <w:rFonts w:cstheme="minorHAnsi"/>
              </w:rPr>
              <w:t xml:space="preserve"> - </w:t>
            </w:r>
            <w:r w:rsidRPr="00DC690B">
              <w:rPr>
                <w:rFonts w:cstheme="minorHAnsi"/>
                <w:color w:val="4F81BD" w:themeColor="accent1"/>
              </w:rPr>
              <w:t>11</w:t>
            </w:r>
            <w:r w:rsidRPr="00DC690B">
              <w:rPr>
                <w:rFonts w:cstheme="minorHAnsi"/>
              </w:rPr>
              <w:t xml:space="preserve">лв. </w:t>
            </w:r>
            <w:r w:rsidRPr="00DC690B">
              <w:rPr>
                <w:rFonts w:cstheme="minorHAnsi"/>
                <w:lang w:val="bg-BG"/>
              </w:rPr>
              <w:t xml:space="preserve">Има фен карта </w:t>
            </w:r>
            <w:r w:rsidRPr="00DC690B">
              <w:rPr>
                <w:rFonts w:cstheme="minorHAnsi"/>
                <w:noProof/>
              </w:rPr>
              <w:t>(</w:t>
            </w:r>
            <w:r w:rsidRPr="00DC690B">
              <w:rPr>
                <w:rFonts w:cstheme="minorHAnsi"/>
                <w:b/>
                <w:bCs/>
                <w:color w:val="FF0000"/>
              </w:rPr>
              <w:t>yes</w:t>
            </w:r>
            <w:r w:rsidRPr="00DC690B">
              <w:rPr>
                <w:rFonts w:cstheme="minorHAnsi"/>
                <w:noProof/>
              </w:rPr>
              <w:t>)</w:t>
            </w:r>
          </w:p>
          <w:p w14:paraId="38F2652D" w14:textId="77777777" w:rsidR="00DC690B" w:rsidRPr="00DC690B" w:rsidRDefault="00DC690B" w:rsidP="003F6511">
            <w:pPr>
              <w:spacing w:after="0"/>
              <w:rPr>
                <w:rFonts w:cstheme="minorHAnsi"/>
                <w:lang w:val="bg-BG"/>
              </w:rPr>
            </w:pPr>
            <w:r w:rsidRPr="00DC690B">
              <w:rPr>
                <w:rFonts w:cstheme="minorHAnsi"/>
                <w:b/>
                <w:bCs/>
                <w:lang w:val="bg-BG"/>
              </w:rPr>
              <w:t>Цената на билета е</w:t>
            </w:r>
            <w:r w:rsidRPr="00DC690B">
              <w:rPr>
                <w:rFonts w:cstheme="minorHAnsi"/>
              </w:rPr>
              <w:t xml:space="preserve">: </w:t>
            </w:r>
            <w:r w:rsidRPr="00DC690B">
              <w:rPr>
                <w:rFonts w:cstheme="minorHAnsi"/>
                <w:color w:val="4F81BD" w:themeColor="accent1"/>
              </w:rPr>
              <w:t>11</w:t>
            </w:r>
            <w:r w:rsidRPr="00DC690B">
              <w:rPr>
                <w:rFonts w:cstheme="minorHAnsi"/>
              </w:rPr>
              <w:t xml:space="preserve"> - </w:t>
            </w:r>
            <w:r w:rsidRPr="00DC690B">
              <w:rPr>
                <w:rFonts w:cstheme="minorHAnsi"/>
                <w:color w:val="FF0000"/>
              </w:rPr>
              <w:t>20</w:t>
            </w:r>
            <w:r w:rsidRPr="00DC690B">
              <w:rPr>
                <w:rFonts w:cstheme="minorHAnsi"/>
              </w:rPr>
              <w:t>% = 8.80лв.</w:t>
            </w:r>
          </w:p>
          <w:p w14:paraId="46204391" w14:textId="77777777" w:rsidR="00DC690B" w:rsidRPr="00DC690B" w:rsidRDefault="00DC690B" w:rsidP="003F6511">
            <w:pPr>
              <w:spacing w:after="0"/>
              <w:rPr>
                <w:rFonts w:cstheme="minorHAnsi"/>
                <w:lang w:val="bg-BG"/>
              </w:rPr>
            </w:pPr>
            <w:r w:rsidRPr="00DC690B">
              <w:rPr>
                <w:rFonts w:cstheme="minorHAnsi"/>
                <w:b/>
                <w:bCs/>
                <w:color w:val="C0504D" w:themeColor="accent2"/>
              </w:rPr>
              <w:t>10</w:t>
            </w:r>
            <w:r w:rsidRPr="00DC690B">
              <w:rPr>
                <w:rFonts w:cstheme="minorHAnsi"/>
                <w:color w:val="C0504D" w:themeColor="accent2"/>
              </w:rPr>
              <w:t xml:space="preserve"> </w:t>
            </w:r>
            <w:r w:rsidRPr="00DC690B">
              <w:rPr>
                <w:rFonts w:cstheme="minorHAnsi"/>
              </w:rPr>
              <w:t xml:space="preserve">&gt; 8.80 - </w:t>
            </w:r>
            <w:r w:rsidRPr="00DC690B">
              <w:rPr>
                <w:rFonts w:cstheme="minorHAnsi"/>
                <w:lang w:val="bg-BG"/>
              </w:rPr>
              <w:t xml:space="preserve">следователно сумата </w:t>
            </w:r>
            <w:r w:rsidRPr="00DC690B">
              <w:rPr>
                <w:rFonts w:cstheme="minorHAnsi"/>
                <w:b/>
                <w:bCs/>
                <w:lang w:val="bg-BG"/>
              </w:rPr>
              <w:t>е достатъчна</w:t>
            </w:r>
          </w:p>
          <w:p w14:paraId="5ECCF1CF" w14:textId="77777777" w:rsidR="00DC690B" w:rsidRPr="00DC690B" w:rsidRDefault="00DC690B" w:rsidP="003F6511">
            <w:pPr>
              <w:spacing w:after="0"/>
              <w:rPr>
                <w:rFonts w:cstheme="minorHAnsi"/>
              </w:rPr>
            </w:pPr>
            <w:r w:rsidRPr="00DC690B">
              <w:rPr>
                <w:rFonts w:cstheme="minorHAnsi"/>
                <w:b/>
                <w:bCs/>
                <w:lang w:val="bg-BG"/>
              </w:rPr>
              <w:t>Рестото е</w:t>
            </w:r>
            <w:r w:rsidRPr="00DC690B">
              <w:rPr>
                <w:rFonts w:cstheme="minorHAnsi"/>
              </w:rPr>
              <w:t xml:space="preserve">: </w:t>
            </w:r>
            <w:r w:rsidRPr="00DC690B">
              <w:rPr>
                <w:rFonts w:cstheme="minorHAnsi"/>
                <w:b/>
                <w:bCs/>
                <w:color w:val="C0504D" w:themeColor="accent2"/>
              </w:rPr>
              <w:t>10</w:t>
            </w:r>
            <w:r w:rsidRPr="00DC690B">
              <w:rPr>
                <w:rFonts w:cstheme="minorHAnsi"/>
                <w:color w:val="C0504D" w:themeColor="accent2"/>
              </w:rPr>
              <w:t xml:space="preserve"> </w:t>
            </w:r>
            <w:r w:rsidRPr="00DC690B">
              <w:rPr>
                <w:rFonts w:cstheme="minorHAnsi"/>
              </w:rPr>
              <w:t>- 8.80 = 1.20лв.</w:t>
            </w:r>
          </w:p>
        </w:tc>
      </w:tr>
      <w:tr w:rsidR="0085366A" w:rsidRPr="00DC690B" w14:paraId="2B483B6C" w14:textId="77777777" w:rsidTr="003F6511">
        <w:trPr>
          <w:trHeight w:val="1480"/>
        </w:trPr>
        <w:tc>
          <w:tcPr>
            <w:tcW w:w="1135" w:type="dxa"/>
          </w:tcPr>
          <w:p w14:paraId="3DD187A8" w14:textId="77777777" w:rsidR="0085366A" w:rsidRPr="00DC690B" w:rsidRDefault="0085366A" w:rsidP="003F6511">
            <w:pPr>
              <w:spacing w:after="0"/>
              <w:rPr>
                <w:rFonts w:ascii="Consolas" w:hAnsi="Consolas"/>
                <w:noProof/>
                <w:color w:val="C0504D" w:themeColor="accent2"/>
              </w:rPr>
            </w:pPr>
          </w:p>
        </w:tc>
        <w:tc>
          <w:tcPr>
            <w:tcW w:w="4678" w:type="dxa"/>
          </w:tcPr>
          <w:p w14:paraId="2A4E1BD6" w14:textId="77777777" w:rsidR="0085366A" w:rsidRPr="00DC690B" w:rsidRDefault="0085366A" w:rsidP="003F6511">
            <w:pPr>
              <w:spacing w:after="0"/>
              <w:rPr>
                <w:rFonts w:ascii="Consolas" w:hAnsi="Consolas"/>
                <w:noProof/>
                <w:color w:val="212121"/>
              </w:rPr>
            </w:pPr>
          </w:p>
        </w:tc>
        <w:tc>
          <w:tcPr>
            <w:tcW w:w="5244" w:type="dxa"/>
          </w:tcPr>
          <w:p w14:paraId="118EB87D" w14:textId="77777777" w:rsidR="0085366A" w:rsidRPr="00DC690B" w:rsidRDefault="0085366A" w:rsidP="003F6511">
            <w:pPr>
              <w:spacing w:after="0"/>
              <w:rPr>
                <w:rFonts w:cstheme="minorHAnsi"/>
                <w:b/>
                <w:bCs/>
                <w:lang w:val="bg-BG"/>
              </w:rPr>
            </w:pPr>
          </w:p>
        </w:tc>
      </w:tr>
      <w:tr w:rsidR="00DC690B" w:rsidRPr="00DC690B" w14:paraId="1767EC5E" w14:textId="77777777" w:rsidTr="003F6511">
        <w:trPr>
          <w:trHeight w:val="406"/>
        </w:trPr>
        <w:tc>
          <w:tcPr>
            <w:tcW w:w="1135" w:type="dxa"/>
          </w:tcPr>
          <w:p w14:paraId="0930AA55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18</w:t>
            </w:r>
          </w:p>
          <w:p w14:paraId="2B03464A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ten</w:t>
            </w:r>
          </w:p>
          <w:p w14:paraId="37AC3C55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yes</w:t>
            </w:r>
          </w:p>
          <w:p w14:paraId="65934C3D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  <w:color w:val="000000" w:themeColor="text1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Profi</w:t>
            </w:r>
          </w:p>
        </w:tc>
        <w:tc>
          <w:tcPr>
            <w:tcW w:w="4678" w:type="dxa"/>
          </w:tcPr>
          <w:p w14:paraId="5EE0A550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DC690B">
              <w:rPr>
                <w:rFonts w:ascii="Consolas" w:hAnsi="Consolas"/>
                <w:noProof/>
                <w:color w:val="212121"/>
              </w:rPr>
              <w:t>You don't have enough money! You need 7.60lv more.</w:t>
            </w:r>
          </w:p>
        </w:tc>
        <w:tc>
          <w:tcPr>
            <w:tcW w:w="5244" w:type="dxa"/>
          </w:tcPr>
          <w:p w14:paraId="6B32D024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DC690B" w:rsidRPr="00DC690B" w14:paraId="21DF2277" w14:textId="77777777" w:rsidTr="003F6511">
        <w:trPr>
          <w:trHeight w:val="406"/>
        </w:trPr>
        <w:tc>
          <w:tcPr>
            <w:tcW w:w="1135" w:type="dxa"/>
          </w:tcPr>
          <w:p w14:paraId="08E38C39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16</w:t>
            </w:r>
          </w:p>
          <w:p w14:paraId="1C87116B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five</w:t>
            </w:r>
          </w:p>
          <w:p w14:paraId="04B3FDE2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no</w:t>
            </w:r>
          </w:p>
          <w:p w14:paraId="081F6993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Adult</w:t>
            </w:r>
          </w:p>
        </w:tc>
        <w:tc>
          <w:tcPr>
            <w:tcW w:w="4678" w:type="dxa"/>
          </w:tcPr>
          <w:p w14:paraId="3821CECC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DC690B">
              <w:rPr>
                <w:rFonts w:ascii="Consolas" w:hAnsi="Consolas"/>
                <w:noProof/>
                <w:color w:val="212121"/>
              </w:rPr>
              <w:t>You bought Adult ticket for five laps. Your change is 4.00lv.</w:t>
            </w:r>
          </w:p>
        </w:tc>
        <w:tc>
          <w:tcPr>
            <w:tcW w:w="5244" w:type="dxa"/>
          </w:tcPr>
          <w:p w14:paraId="040729E7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0839F4C5" w14:textId="77777777" w:rsidR="00DC690B" w:rsidRPr="00DC690B" w:rsidRDefault="00DC690B" w:rsidP="00DC690B">
      <w:pPr>
        <w:rPr>
          <w:lang w:val="bg-BG"/>
        </w:rPr>
      </w:pPr>
    </w:p>
    <w:p w14:paraId="592EBD29" w14:textId="51658AA2" w:rsidR="00640502" w:rsidRPr="00DC690B" w:rsidRDefault="00640502" w:rsidP="00DC690B">
      <w:pPr>
        <w:rPr>
          <w:lang w:val="bg-BG"/>
        </w:rPr>
      </w:pPr>
    </w:p>
    <w:sectPr w:rsidR="00640502" w:rsidRPr="00DC690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2676F" w14:textId="77777777" w:rsidR="00896407" w:rsidRDefault="00896407" w:rsidP="008068A2">
      <w:pPr>
        <w:spacing w:after="0" w:line="240" w:lineRule="auto"/>
      </w:pPr>
      <w:r>
        <w:separator/>
      </w:r>
    </w:p>
  </w:endnote>
  <w:endnote w:type="continuationSeparator" w:id="0">
    <w:p w14:paraId="13D27F37" w14:textId="77777777" w:rsidR="00896407" w:rsidRDefault="008964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FF84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4C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4C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4C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4C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9D9F3" w14:textId="77777777" w:rsidR="00896407" w:rsidRDefault="00896407" w:rsidP="008068A2">
      <w:pPr>
        <w:spacing w:after="0" w:line="240" w:lineRule="auto"/>
      </w:pPr>
      <w:r>
        <w:separator/>
      </w:r>
    </w:p>
  </w:footnote>
  <w:footnote w:type="continuationSeparator" w:id="0">
    <w:p w14:paraId="30F2CE20" w14:textId="77777777" w:rsidR="00896407" w:rsidRDefault="008964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4D6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CB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66A"/>
    <w:rsid w:val="00861625"/>
    <w:rsid w:val="008617B5"/>
    <w:rsid w:val="00870828"/>
    <w:rsid w:val="0088080B"/>
    <w:rsid w:val="0089640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A3F4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90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DAA316C-37D4-418F-869F-77E49757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C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D4E0-B039-4587-9E09-99F972C7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Fitness Card</vt:lpstr>
    </vt:vector>
  </TitlesOfParts>
  <Company>SoftUni – https://softuni.org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Fitness Card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8</cp:revision>
  <cp:lastPrinted>2015-10-26T22:35:00Z</cp:lastPrinted>
  <dcterms:created xsi:type="dcterms:W3CDTF">2019-11-12T12:29:00Z</dcterms:created>
  <dcterms:modified xsi:type="dcterms:W3CDTF">2020-08-29T10:38:00Z</dcterms:modified>
  <cp:category>computer programming;programming;software development;software engineering</cp:category>
</cp:coreProperties>
</file>